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36" w:rsidRPr="00E06936" w:rsidRDefault="00E06936" w:rsidP="00D8355E">
      <w:pPr>
        <w:widowControl w:val="0"/>
        <w:autoSpaceDE w:val="0"/>
        <w:autoSpaceDN w:val="0"/>
        <w:adjustRightInd w:val="0"/>
        <w:ind w:firstLine="0"/>
        <w:jc w:val="center"/>
        <w:rPr>
          <w:rFonts w:eastAsia="Times New Roman"/>
          <w:color w:val="auto"/>
          <w:sz w:val="24"/>
          <w:szCs w:val="24"/>
        </w:rPr>
      </w:pPr>
      <w:r w:rsidRPr="00E06936">
        <w:rPr>
          <w:rFonts w:eastAsia="Times New Roman"/>
          <w:color w:val="auto"/>
          <w:sz w:val="24"/>
          <w:szCs w:val="24"/>
        </w:rPr>
        <w:t xml:space="preserve">СОВЕТ ДЕПУТАТОВ </w:t>
      </w:r>
    </w:p>
    <w:p w:rsidR="00E06936" w:rsidRPr="00E06936" w:rsidRDefault="00E06936" w:rsidP="00E06936">
      <w:pPr>
        <w:widowControl w:val="0"/>
        <w:autoSpaceDE w:val="0"/>
        <w:autoSpaceDN w:val="0"/>
        <w:adjustRightInd w:val="0"/>
        <w:spacing w:line="320" w:lineRule="exact"/>
        <w:ind w:firstLine="0"/>
        <w:jc w:val="center"/>
        <w:rPr>
          <w:rFonts w:eastAsia="Times New Roman"/>
          <w:color w:val="auto"/>
          <w:sz w:val="24"/>
          <w:szCs w:val="24"/>
        </w:rPr>
      </w:pPr>
      <w:r w:rsidRPr="00E06936">
        <w:rPr>
          <w:rFonts w:eastAsia="Times New Roman"/>
          <w:color w:val="auto"/>
          <w:sz w:val="24"/>
          <w:szCs w:val="24"/>
        </w:rPr>
        <w:t>МУНИЦИПАЛЬНОГО ОБРАЗОВАНИЯ</w:t>
      </w:r>
    </w:p>
    <w:p w:rsidR="00E06936" w:rsidRPr="00E06936" w:rsidRDefault="00E06936" w:rsidP="00E06936">
      <w:pPr>
        <w:widowControl w:val="0"/>
        <w:autoSpaceDE w:val="0"/>
        <w:autoSpaceDN w:val="0"/>
        <w:adjustRightInd w:val="0"/>
        <w:spacing w:line="320" w:lineRule="exact"/>
        <w:ind w:firstLine="0"/>
        <w:jc w:val="center"/>
        <w:rPr>
          <w:rFonts w:eastAsia="Times New Roman"/>
          <w:color w:val="auto"/>
          <w:sz w:val="24"/>
          <w:szCs w:val="24"/>
        </w:rPr>
      </w:pPr>
      <w:r w:rsidRPr="00E06936">
        <w:rPr>
          <w:rFonts w:eastAsia="Times New Roman"/>
          <w:color w:val="auto"/>
          <w:sz w:val="24"/>
          <w:szCs w:val="24"/>
        </w:rPr>
        <w:t>ШЛИССЕЛЬБУРГСКОЕ ГОРОДСКОЕ ПОСЕЛЕНИЕ</w:t>
      </w:r>
    </w:p>
    <w:p w:rsidR="00E06936" w:rsidRPr="00E06936" w:rsidRDefault="00E06936" w:rsidP="00E06936">
      <w:pPr>
        <w:widowControl w:val="0"/>
        <w:autoSpaceDE w:val="0"/>
        <w:autoSpaceDN w:val="0"/>
        <w:adjustRightInd w:val="0"/>
        <w:spacing w:line="320" w:lineRule="exact"/>
        <w:ind w:firstLine="0"/>
        <w:jc w:val="center"/>
        <w:rPr>
          <w:rFonts w:eastAsia="Times New Roman"/>
          <w:color w:val="auto"/>
          <w:sz w:val="24"/>
          <w:szCs w:val="24"/>
        </w:rPr>
      </w:pPr>
      <w:r w:rsidRPr="00E06936">
        <w:rPr>
          <w:rFonts w:eastAsia="Times New Roman"/>
          <w:color w:val="auto"/>
          <w:sz w:val="24"/>
          <w:szCs w:val="24"/>
        </w:rPr>
        <w:t>КИРОВСКОГО МУНИЦИПАЛЬНОГО РАЙОНА</w:t>
      </w:r>
    </w:p>
    <w:p w:rsidR="00E06936" w:rsidRPr="00E06936" w:rsidRDefault="00E06936" w:rsidP="00E06936">
      <w:pPr>
        <w:widowControl w:val="0"/>
        <w:autoSpaceDE w:val="0"/>
        <w:autoSpaceDN w:val="0"/>
        <w:adjustRightInd w:val="0"/>
        <w:spacing w:line="320" w:lineRule="exact"/>
        <w:ind w:firstLine="0"/>
        <w:jc w:val="center"/>
        <w:rPr>
          <w:rFonts w:eastAsia="Times New Roman"/>
          <w:color w:val="auto"/>
          <w:sz w:val="24"/>
          <w:szCs w:val="24"/>
        </w:rPr>
      </w:pPr>
      <w:r w:rsidRPr="00E06936">
        <w:rPr>
          <w:rFonts w:eastAsia="Times New Roman"/>
          <w:color w:val="auto"/>
          <w:sz w:val="24"/>
          <w:szCs w:val="24"/>
        </w:rPr>
        <w:t>ЛЕНИНГРАДСКОЙ ОБЛАСТИ</w:t>
      </w:r>
    </w:p>
    <w:p w:rsidR="00E06936" w:rsidRPr="00E06936" w:rsidRDefault="00E06936" w:rsidP="00E06936">
      <w:pPr>
        <w:widowControl w:val="0"/>
        <w:autoSpaceDE w:val="0"/>
        <w:autoSpaceDN w:val="0"/>
        <w:adjustRightInd w:val="0"/>
        <w:spacing w:line="320" w:lineRule="exact"/>
        <w:ind w:firstLine="0"/>
        <w:jc w:val="center"/>
        <w:rPr>
          <w:rFonts w:eastAsia="Times New Roman"/>
          <w:color w:val="auto"/>
          <w:sz w:val="24"/>
          <w:szCs w:val="24"/>
        </w:rPr>
      </w:pPr>
      <w:r w:rsidRPr="00E06936">
        <w:rPr>
          <w:rFonts w:eastAsia="Times New Roman"/>
          <w:color w:val="auto"/>
          <w:sz w:val="24"/>
          <w:szCs w:val="24"/>
        </w:rPr>
        <w:t>ЧЕТВЕРТОГО СОЗЫВА</w:t>
      </w:r>
    </w:p>
    <w:p w:rsidR="00E06936" w:rsidRPr="00E06936" w:rsidRDefault="00E06936" w:rsidP="00E06936">
      <w:pPr>
        <w:widowControl w:val="0"/>
        <w:autoSpaceDE w:val="0"/>
        <w:autoSpaceDN w:val="0"/>
        <w:adjustRightInd w:val="0"/>
        <w:ind w:firstLine="0"/>
        <w:jc w:val="center"/>
        <w:rPr>
          <w:rFonts w:eastAsia="Times New Roman"/>
          <w:color w:val="auto"/>
          <w:sz w:val="24"/>
          <w:szCs w:val="24"/>
        </w:rPr>
      </w:pPr>
    </w:p>
    <w:p w:rsidR="00E06936" w:rsidRPr="00E06936" w:rsidRDefault="00E06936" w:rsidP="00E06936">
      <w:pPr>
        <w:widowControl w:val="0"/>
        <w:autoSpaceDE w:val="0"/>
        <w:autoSpaceDN w:val="0"/>
        <w:adjustRightInd w:val="0"/>
        <w:ind w:firstLine="0"/>
        <w:jc w:val="left"/>
        <w:rPr>
          <w:rFonts w:eastAsia="Times New Roman"/>
          <w:b/>
          <w:color w:val="auto"/>
          <w:sz w:val="24"/>
          <w:szCs w:val="24"/>
        </w:rPr>
      </w:pPr>
    </w:p>
    <w:p w:rsidR="00E06936" w:rsidRPr="00E06936" w:rsidRDefault="00E06936" w:rsidP="00E06936">
      <w:pPr>
        <w:keepNext/>
        <w:autoSpaceDN w:val="0"/>
        <w:ind w:firstLine="0"/>
        <w:jc w:val="center"/>
        <w:outlineLvl w:val="0"/>
        <w:rPr>
          <w:rFonts w:eastAsia="Times New Roman"/>
          <w:b/>
          <w:color w:val="auto"/>
          <w:spacing w:val="34"/>
          <w:sz w:val="32"/>
          <w:szCs w:val="32"/>
        </w:rPr>
      </w:pPr>
      <w:r w:rsidRPr="00E06936">
        <w:rPr>
          <w:rFonts w:eastAsia="Times New Roman"/>
          <w:b/>
          <w:color w:val="auto"/>
          <w:spacing w:val="34"/>
          <w:sz w:val="32"/>
          <w:szCs w:val="32"/>
        </w:rPr>
        <w:t>РЕШЕНИЕ</w:t>
      </w:r>
    </w:p>
    <w:p w:rsidR="00E06936" w:rsidRPr="00E06936" w:rsidRDefault="00E06936" w:rsidP="00E06936">
      <w:pPr>
        <w:widowControl w:val="0"/>
        <w:tabs>
          <w:tab w:val="left" w:pos="5595"/>
        </w:tabs>
        <w:autoSpaceDE w:val="0"/>
        <w:autoSpaceDN w:val="0"/>
        <w:adjustRightInd w:val="0"/>
        <w:ind w:firstLine="0"/>
        <w:jc w:val="left"/>
        <w:rPr>
          <w:rFonts w:eastAsia="Times New Roman"/>
          <w:b/>
          <w:color w:val="auto"/>
          <w:sz w:val="24"/>
          <w:szCs w:val="24"/>
        </w:rPr>
      </w:pPr>
      <w:r w:rsidRPr="00E06936">
        <w:rPr>
          <w:rFonts w:eastAsia="Times New Roman"/>
          <w:b/>
          <w:color w:val="auto"/>
          <w:sz w:val="24"/>
          <w:szCs w:val="24"/>
        </w:rPr>
        <w:tab/>
      </w:r>
    </w:p>
    <w:p w:rsidR="00E06936" w:rsidRPr="00E06936" w:rsidRDefault="00E06936" w:rsidP="00E06936">
      <w:pPr>
        <w:widowControl w:val="0"/>
        <w:tabs>
          <w:tab w:val="left" w:pos="5595"/>
        </w:tabs>
        <w:autoSpaceDE w:val="0"/>
        <w:autoSpaceDN w:val="0"/>
        <w:adjustRightInd w:val="0"/>
        <w:ind w:firstLine="0"/>
        <w:jc w:val="left"/>
        <w:rPr>
          <w:rFonts w:eastAsia="Times New Roman"/>
          <w:b/>
          <w:color w:val="auto"/>
          <w:sz w:val="24"/>
          <w:szCs w:val="24"/>
        </w:rPr>
      </w:pPr>
    </w:p>
    <w:p w:rsidR="002D091E" w:rsidRPr="002D091E" w:rsidRDefault="00E06936" w:rsidP="00E06936">
      <w:pPr>
        <w:spacing w:line="360" w:lineRule="auto"/>
        <w:ind w:firstLine="0"/>
        <w:jc w:val="center"/>
        <w:rPr>
          <w:sz w:val="24"/>
        </w:rPr>
      </w:pPr>
      <w:r w:rsidRPr="00E06936">
        <w:rPr>
          <w:rFonts w:eastAsia="Times New Roman"/>
          <w:b/>
          <w:color w:val="auto"/>
          <w:szCs w:val="28"/>
        </w:rPr>
        <w:t xml:space="preserve">от </w:t>
      </w:r>
      <w:r w:rsidR="00D8355E">
        <w:rPr>
          <w:rFonts w:eastAsia="Times New Roman"/>
          <w:b/>
          <w:color w:val="auto"/>
          <w:szCs w:val="28"/>
        </w:rPr>
        <w:t>18.07.2018</w:t>
      </w:r>
      <w:r w:rsidRPr="00E06936">
        <w:rPr>
          <w:rFonts w:eastAsia="Times New Roman"/>
          <w:b/>
          <w:color w:val="auto"/>
          <w:szCs w:val="28"/>
        </w:rPr>
        <w:t xml:space="preserve"> № </w:t>
      </w:r>
      <w:r w:rsidR="00D8355E">
        <w:rPr>
          <w:rFonts w:eastAsia="Times New Roman"/>
          <w:b/>
          <w:color w:val="auto"/>
          <w:szCs w:val="28"/>
        </w:rPr>
        <w:t>4</w:t>
      </w:r>
    </w:p>
    <w:p w:rsidR="002D091E" w:rsidRPr="002D091E" w:rsidRDefault="002D091E" w:rsidP="00E06936">
      <w:pPr>
        <w:ind w:firstLine="0"/>
        <w:jc w:val="center"/>
        <w:rPr>
          <w:b/>
          <w:color w:val="auto"/>
          <w:spacing w:val="-4"/>
          <w:sz w:val="27"/>
          <w:szCs w:val="27"/>
        </w:rPr>
      </w:pPr>
      <w:r w:rsidRPr="002D091E">
        <w:rPr>
          <w:b/>
          <w:color w:val="auto"/>
          <w:spacing w:val="-4"/>
          <w:sz w:val="27"/>
          <w:szCs w:val="27"/>
        </w:rPr>
        <w:t>Об утверждении Положения о конкурсной комиссии и</w:t>
      </w:r>
    </w:p>
    <w:p w:rsidR="002D091E" w:rsidRPr="002D091E" w:rsidRDefault="002D091E" w:rsidP="00E06936">
      <w:pPr>
        <w:ind w:firstLine="0"/>
        <w:jc w:val="center"/>
        <w:rPr>
          <w:b/>
          <w:color w:val="auto"/>
          <w:spacing w:val="-4"/>
          <w:sz w:val="27"/>
          <w:szCs w:val="27"/>
        </w:rPr>
      </w:pPr>
      <w:r w:rsidRPr="002D091E">
        <w:rPr>
          <w:b/>
          <w:color w:val="auto"/>
          <w:spacing w:val="-4"/>
          <w:sz w:val="27"/>
          <w:szCs w:val="27"/>
        </w:rPr>
        <w:t xml:space="preserve">         о порядке проведения конкурса на замещение должности </w:t>
      </w:r>
    </w:p>
    <w:p w:rsidR="002D091E" w:rsidRPr="002D091E" w:rsidRDefault="002D091E" w:rsidP="00E06936">
      <w:pPr>
        <w:ind w:firstLine="0"/>
        <w:jc w:val="center"/>
        <w:rPr>
          <w:b/>
          <w:color w:val="auto"/>
          <w:spacing w:val="-4"/>
          <w:sz w:val="27"/>
          <w:szCs w:val="27"/>
        </w:rPr>
      </w:pPr>
      <w:r w:rsidRPr="002D091E">
        <w:rPr>
          <w:b/>
          <w:color w:val="auto"/>
          <w:spacing w:val="-4"/>
          <w:sz w:val="27"/>
          <w:szCs w:val="27"/>
        </w:rPr>
        <w:t xml:space="preserve">       главы администрации муниципального образования  </w:t>
      </w:r>
    </w:p>
    <w:p w:rsidR="002D091E" w:rsidRPr="002D091E" w:rsidRDefault="002D091E" w:rsidP="00E06936">
      <w:pPr>
        <w:ind w:firstLine="0"/>
        <w:jc w:val="center"/>
        <w:rPr>
          <w:b/>
          <w:color w:val="auto"/>
          <w:spacing w:val="-4"/>
          <w:sz w:val="27"/>
          <w:szCs w:val="27"/>
        </w:rPr>
      </w:pPr>
      <w:r w:rsidRPr="002D091E">
        <w:rPr>
          <w:b/>
          <w:color w:val="auto"/>
          <w:spacing w:val="-4"/>
          <w:sz w:val="27"/>
          <w:szCs w:val="27"/>
        </w:rPr>
        <w:t xml:space="preserve">Шлиссельбургское городское поселение </w:t>
      </w:r>
    </w:p>
    <w:p w:rsidR="005E69EF" w:rsidRPr="009C548A" w:rsidRDefault="002D091E" w:rsidP="00E06936">
      <w:pPr>
        <w:ind w:firstLine="0"/>
        <w:jc w:val="center"/>
        <w:rPr>
          <w:b/>
          <w:color w:val="auto"/>
          <w:spacing w:val="-4"/>
          <w:sz w:val="27"/>
          <w:szCs w:val="27"/>
        </w:rPr>
      </w:pPr>
      <w:r w:rsidRPr="002D091E">
        <w:rPr>
          <w:b/>
          <w:color w:val="auto"/>
          <w:spacing w:val="-4"/>
          <w:sz w:val="27"/>
          <w:szCs w:val="27"/>
        </w:rPr>
        <w:t xml:space="preserve"> Кировского муниципального района </w:t>
      </w:r>
    </w:p>
    <w:p w:rsidR="002D091E" w:rsidRPr="002D091E" w:rsidRDefault="002D091E" w:rsidP="00E06936">
      <w:pPr>
        <w:ind w:firstLine="0"/>
        <w:jc w:val="center"/>
        <w:rPr>
          <w:sz w:val="27"/>
          <w:szCs w:val="27"/>
        </w:rPr>
      </w:pPr>
      <w:r w:rsidRPr="002D091E">
        <w:rPr>
          <w:b/>
          <w:color w:val="auto"/>
          <w:spacing w:val="-4"/>
          <w:sz w:val="27"/>
          <w:szCs w:val="27"/>
        </w:rPr>
        <w:t>Ленинградской области, в новой редакции</w:t>
      </w:r>
    </w:p>
    <w:p w:rsidR="002D091E" w:rsidRPr="009C548A" w:rsidRDefault="002D091E" w:rsidP="002D091E">
      <w:pPr>
        <w:jc w:val="center"/>
        <w:rPr>
          <w:sz w:val="27"/>
          <w:szCs w:val="27"/>
        </w:rPr>
      </w:pPr>
    </w:p>
    <w:p w:rsidR="005E69EF" w:rsidRPr="002D091E" w:rsidRDefault="005E69EF" w:rsidP="002D091E">
      <w:pPr>
        <w:jc w:val="center"/>
        <w:rPr>
          <w:sz w:val="27"/>
          <w:szCs w:val="27"/>
        </w:rPr>
      </w:pPr>
    </w:p>
    <w:p w:rsidR="002D091E" w:rsidRPr="002D091E" w:rsidRDefault="002D091E" w:rsidP="002D091E">
      <w:pPr>
        <w:rPr>
          <w:sz w:val="27"/>
          <w:szCs w:val="27"/>
        </w:rPr>
      </w:pPr>
      <w:r w:rsidRPr="002D091E">
        <w:rPr>
          <w:sz w:val="27"/>
          <w:szCs w:val="27"/>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Шлиссельбургское городское поселение Кировского муниципального района Ленинградской области, </w:t>
      </w:r>
      <w:r w:rsidR="005E69EF" w:rsidRPr="009C548A">
        <w:rPr>
          <w:sz w:val="27"/>
          <w:szCs w:val="27"/>
        </w:rPr>
        <w:t>С</w:t>
      </w:r>
      <w:r w:rsidRPr="002D091E">
        <w:rPr>
          <w:sz w:val="27"/>
          <w:szCs w:val="27"/>
        </w:rPr>
        <w:t>овет депутатов</w:t>
      </w:r>
    </w:p>
    <w:p w:rsidR="002D091E" w:rsidRPr="002D091E" w:rsidRDefault="002D091E" w:rsidP="005E69EF">
      <w:pPr>
        <w:ind w:firstLine="0"/>
        <w:jc w:val="center"/>
        <w:rPr>
          <w:b/>
          <w:sz w:val="27"/>
          <w:szCs w:val="27"/>
        </w:rPr>
      </w:pPr>
      <w:r w:rsidRPr="002D091E">
        <w:rPr>
          <w:b/>
          <w:sz w:val="27"/>
          <w:szCs w:val="27"/>
        </w:rPr>
        <w:t>РЕШИЛ:</w:t>
      </w:r>
    </w:p>
    <w:p w:rsidR="002D091E" w:rsidRPr="002D091E" w:rsidRDefault="002D091E" w:rsidP="005E69EF">
      <w:pPr>
        <w:ind w:firstLine="709"/>
        <w:rPr>
          <w:spacing w:val="-4"/>
          <w:sz w:val="27"/>
          <w:szCs w:val="27"/>
        </w:rPr>
      </w:pPr>
      <w:r w:rsidRPr="002D091E">
        <w:rPr>
          <w:spacing w:val="-4"/>
          <w:sz w:val="27"/>
          <w:szCs w:val="27"/>
        </w:rPr>
        <w:t>1. Утвердить Положение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 в новой редакции, согласно приложению.</w:t>
      </w:r>
    </w:p>
    <w:p w:rsidR="002D091E" w:rsidRPr="002D091E" w:rsidRDefault="009C548A" w:rsidP="005E69EF">
      <w:pPr>
        <w:ind w:firstLine="709"/>
        <w:rPr>
          <w:spacing w:val="-4"/>
          <w:sz w:val="27"/>
          <w:szCs w:val="27"/>
        </w:rPr>
      </w:pPr>
      <w:r>
        <w:rPr>
          <w:spacing w:val="-4"/>
          <w:sz w:val="27"/>
          <w:szCs w:val="27"/>
        </w:rPr>
        <w:t>2. </w:t>
      </w:r>
      <w:r w:rsidR="002D091E" w:rsidRPr="002D091E">
        <w:rPr>
          <w:spacing w:val="-4"/>
          <w:sz w:val="27"/>
          <w:szCs w:val="27"/>
        </w:rPr>
        <w:t>Настоящее решение вступает в силу после его официального опубликования.</w:t>
      </w:r>
    </w:p>
    <w:p w:rsidR="002D091E" w:rsidRPr="002D091E" w:rsidRDefault="005E69EF" w:rsidP="005E69EF">
      <w:pPr>
        <w:ind w:firstLine="709"/>
        <w:rPr>
          <w:spacing w:val="-4"/>
          <w:sz w:val="27"/>
          <w:szCs w:val="27"/>
        </w:rPr>
      </w:pPr>
      <w:r w:rsidRPr="009C548A">
        <w:rPr>
          <w:spacing w:val="-4"/>
          <w:sz w:val="27"/>
          <w:szCs w:val="27"/>
        </w:rPr>
        <w:t>3. </w:t>
      </w:r>
      <w:proofErr w:type="gramStart"/>
      <w:r w:rsidR="002D091E" w:rsidRPr="002D091E">
        <w:rPr>
          <w:spacing w:val="-4"/>
          <w:sz w:val="27"/>
          <w:szCs w:val="27"/>
        </w:rPr>
        <w:t>С момента вступления в силу настоящего решения считать утратившим силу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19.09.2014 № 3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в новой редакции».</w:t>
      </w:r>
      <w:proofErr w:type="gramEnd"/>
    </w:p>
    <w:p w:rsidR="002D091E" w:rsidRPr="002D091E" w:rsidRDefault="002D091E" w:rsidP="002D091E">
      <w:pPr>
        <w:rPr>
          <w:sz w:val="27"/>
          <w:szCs w:val="27"/>
        </w:rPr>
      </w:pPr>
    </w:p>
    <w:p w:rsidR="002D091E" w:rsidRDefault="002D091E" w:rsidP="002D091E">
      <w:pPr>
        <w:rPr>
          <w:sz w:val="27"/>
          <w:szCs w:val="27"/>
        </w:rPr>
      </w:pPr>
    </w:p>
    <w:p w:rsidR="009C548A" w:rsidRPr="002D091E" w:rsidRDefault="009C548A" w:rsidP="002D091E">
      <w:pPr>
        <w:rPr>
          <w:sz w:val="27"/>
          <w:szCs w:val="27"/>
        </w:rPr>
      </w:pPr>
    </w:p>
    <w:p w:rsidR="002D091E" w:rsidRDefault="002D091E" w:rsidP="009C548A">
      <w:pPr>
        <w:ind w:firstLine="0"/>
        <w:jc w:val="left"/>
        <w:rPr>
          <w:sz w:val="27"/>
          <w:szCs w:val="27"/>
        </w:rPr>
      </w:pPr>
      <w:r w:rsidRPr="009C548A">
        <w:rPr>
          <w:sz w:val="27"/>
          <w:szCs w:val="27"/>
        </w:rPr>
        <w:t xml:space="preserve">Глава муниципального образования                                      </w:t>
      </w:r>
      <w:r w:rsidR="009C548A">
        <w:rPr>
          <w:sz w:val="27"/>
          <w:szCs w:val="27"/>
        </w:rPr>
        <w:tab/>
      </w:r>
      <w:r w:rsidR="009C548A">
        <w:rPr>
          <w:sz w:val="27"/>
          <w:szCs w:val="27"/>
        </w:rPr>
        <w:tab/>
        <w:t xml:space="preserve">   </w:t>
      </w:r>
      <w:r w:rsidR="009C548A" w:rsidRPr="009C548A">
        <w:rPr>
          <w:sz w:val="27"/>
          <w:szCs w:val="27"/>
        </w:rPr>
        <w:t>В.В.</w:t>
      </w:r>
      <w:r w:rsidR="009C548A">
        <w:rPr>
          <w:sz w:val="27"/>
          <w:szCs w:val="27"/>
        </w:rPr>
        <w:t> </w:t>
      </w:r>
      <w:r w:rsidRPr="009C548A">
        <w:rPr>
          <w:sz w:val="27"/>
          <w:szCs w:val="27"/>
        </w:rPr>
        <w:t xml:space="preserve">Номеров </w:t>
      </w:r>
    </w:p>
    <w:p w:rsidR="00D8355E" w:rsidRDefault="00D8355E" w:rsidP="009C548A">
      <w:pPr>
        <w:ind w:firstLine="0"/>
        <w:jc w:val="left"/>
        <w:rPr>
          <w:sz w:val="27"/>
          <w:szCs w:val="27"/>
        </w:rPr>
      </w:pPr>
    </w:p>
    <w:p w:rsidR="00D8355E" w:rsidRDefault="00D8355E" w:rsidP="009C548A">
      <w:pPr>
        <w:ind w:firstLine="0"/>
        <w:jc w:val="left"/>
        <w:rPr>
          <w:sz w:val="27"/>
          <w:szCs w:val="27"/>
        </w:rPr>
      </w:pPr>
    </w:p>
    <w:p w:rsidR="00D8355E" w:rsidRPr="009C548A" w:rsidRDefault="00D8355E" w:rsidP="009C548A">
      <w:pPr>
        <w:ind w:firstLine="0"/>
        <w:jc w:val="left"/>
        <w:rPr>
          <w:sz w:val="27"/>
          <w:szCs w:val="27"/>
        </w:rPr>
      </w:pPr>
    </w:p>
    <w:p w:rsidR="003B4EA7" w:rsidRDefault="00F6455A" w:rsidP="003B4EA7">
      <w:pPr>
        <w:ind w:firstLine="5670"/>
        <w:jc w:val="left"/>
      </w:pPr>
      <w:r w:rsidRPr="0024648E">
        <w:lastRenderedPageBreak/>
        <w:t>Утверждено</w:t>
      </w:r>
    </w:p>
    <w:p w:rsidR="00F6455A" w:rsidRDefault="00F6455A" w:rsidP="003B4EA7">
      <w:pPr>
        <w:ind w:firstLine="5670"/>
        <w:jc w:val="left"/>
      </w:pPr>
      <w:r>
        <w:t>решением С</w:t>
      </w:r>
      <w:r w:rsidRPr="0024648E">
        <w:t xml:space="preserve">овета депутатов </w:t>
      </w:r>
    </w:p>
    <w:p w:rsidR="00F6455A" w:rsidRDefault="00F6455A" w:rsidP="003B4EA7">
      <w:pPr>
        <w:ind w:firstLine="5670"/>
        <w:jc w:val="left"/>
      </w:pPr>
      <w:r w:rsidRPr="0024648E">
        <w:t>МО Город Шлиссельбург</w:t>
      </w:r>
      <w:r>
        <w:t xml:space="preserve"> </w:t>
      </w:r>
    </w:p>
    <w:p w:rsidR="003B4EA7" w:rsidRDefault="00F6455A" w:rsidP="003B4EA7">
      <w:pPr>
        <w:ind w:firstLine="5670"/>
        <w:jc w:val="left"/>
      </w:pPr>
      <w:r w:rsidRPr="0024648E">
        <w:t xml:space="preserve">от </w:t>
      </w:r>
      <w:r w:rsidR="00D8355E">
        <w:t>18.07.2018</w:t>
      </w:r>
      <w:r w:rsidRPr="0024648E">
        <w:t xml:space="preserve"> № </w:t>
      </w:r>
      <w:r w:rsidR="00D8355E">
        <w:t>4</w:t>
      </w:r>
      <w:r>
        <w:t xml:space="preserve"> </w:t>
      </w:r>
    </w:p>
    <w:p w:rsidR="00F6455A" w:rsidRPr="0024648E" w:rsidRDefault="003B4EA7" w:rsidP="003B4EA7">
      <w:pPr>
        <w:ind w:firstLine="5670"/>
        <w:jc w:val="left"/>
        <w:rPr>
          <w:b/>
        </w:rPr>
      </w:pPr>
      <w:r>
        <w:t>(</w:t>
      </w:r>
      <w:r w:rsidR="00F6455A" w:rsidRPr="0024648E">
        <w:t>приложение)</w:t>
      </w:r>
    </w:p>
    <w:p w:rsidR="00765796" w:rsidRDefault="008F796D" w:rsidP="00765796">
      <w:pPr>
        <w:ind w:left="2832" w:firstLine="0"/>
      </w:pPr>
      <w:r w:rsidRPr="0024648E">
        <w:cr/>
      </w:r>
      <w:bookmarkStart w:id="0" w:name="_GoBack"/>
      <w:bookmarkEnd w:id="0"/>
      <w:r w:rsidRPr="0024648E">
        <w:cr/>
      </w:r>
      <w:r w:rsidRPr="0024648E">
        <w:tab/>
      </w:r>
      <w:r w:rsidRPr="0024648E">
        <w:rPr>
          <w:sz w:val="24"/>
        </w:rPr>
        <w:cr/>
      </w:r>
      <w:r w:rsidR="00765796">
        <w:rPr>
          <w:sz w:val="24"/>
        </w:rPr>
        <w:t xml:space="preserve">        </w:t>
      </w:r>
      <w:r w:rsidR="00EA6F2C">
        <w:rPr>
          <w:sz w:val="24"/>
        </w:rPr>
        <w:tab/>
      </w:r>
      <w:r w:rsidR="00EA6F2C">
        <w:rPr>
          <w:sz w:val="24"/>
        </w:rPr>
        <w:tab/>
      </w:r>
      <w:r w:rsidR="00765796">
        <w:t xml:space="preserve">Положение </w:t>
      </w:r>
    </w:p>
    <w:p w:rsidR="00EA6F2C" w:rsidRDefault="008F796D" w:rsidP="00EA6F2C">
      <w:pPr>
        <w:ind w:left="708" w:firstLine="708"/>
      </w:pPr>
      <w:r w:rsidRPr="0024648E">
        <w:t xml:space="preserve">о конкурсной комиссии и о порядке проведения конкурса </w:t>
      </w:r>
      <w:r w:rsidRPr="0024648E">
        <w:cr/>
      </w:r>
      <w:r w:rsidR="00765796">
        <w:t xml:space="preserve">       </w:t>
      </w:r>
      <w:r w:rsidR="00EA6F2C">
        <w:tab/>
        <w:t xml:space="preserve">       </w:t>
      </w:r>
      <w:r w:rsidRPr="0024648E">
        <w:t>на замещение</w:t>
      </w:r>
      <w:r w:rsidR="00EA6F2C">
        <w:t xml:space="preserve"> должности главы администрации </w:t>
      </w:r>
    </w:p>
    <w:p w:rsidR="008F796D" w:rsidRPr="0024648E" w:rsidRDefault="008F796D" w:rsidP="00EA6F2C">
      <w:pPr>
        <w:ind w:left="708" w:firstLine="0"/>
      </w:pPr>
      <w:r w:rsidRPr="0024648E">
        <w:t xml:space="preserve">муниципального образования Шлиссельбургское городское поселение </w:t>
      </w:r>
      <w:r w:rsidRPr="0024648E">
        <w:cr/>
        <w:t xml:space="preserve"> </w:t>
      </w:r>
      <w:r w:rsidR="00765796">
        <w:t xml:space="preserve">       </w:t>
      </w:r>
      <w:r w:rsidRPr="0024648E">
        <w:t>Кировск</w:t>
      </w:r>
      <w:r w:rsidR="0024648E">
        <w:t>ого</w:t>
      </w:r>
      <w:r w:rsidRPr="0024648E">
        <w:t xml:space="preserve"> муниципальн</w:t>
      </w:r>
      <w:r w:rsidR="0024648E">
        <w:t>ого</w:t>
      </w:r>
      <w:r w:rsidRPr="0024648E">
        <w:t xml:space="preserve"> района Ленинградской области</w:t>
      </w:r>
    </w:p>
    <w:p w:rsidR="008F796D" w:rsidRPr="0024648E" w:rsidRDefault="008F796D" w:rsidP="00C41923">
      <w:pPr>
        <w:rPr>
          <w:sz w:val="24"/>
        </w:rPr>
      </w:pPr>
      <w:r w:rsidRPr="0024648E">
        <w:cr/>
      </w:r>
    </w:p>
    <w:p w:rsidR="008F796D" w:rsidRPr="0024648E" w:rsidRDefault="008F796D" w:rsidP="00FF3514">
      <w:pPr>
        <w:spacing w:after="200"/>
      </w:pPr>
      <w:r>
        <w:t>I</w:t>
      </w:r>
      <w:r w:rsidRPr="0024648E">
        <w:t>. Общие положения</w:t>
      </w:r>
    </w:p>
    <w:p w:rsidR="008F796D" w:rsidRPr="0024648E" w:rsidRDefault="008F796D" w:rsidP="00C41923">
      <w:r w:rsidRPr="0024648E">
        <w:t xml:space="preserve">1. </w:t>
      </w:r>
      <w:proofErr w:type="gramStart"/>
      <w:r w:rsidRPr="0024648E">
        <w:t>Положение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Кировск</w:t>
      </w:r>
      <w:r w:rsidR="00897DCF">
        <w:t>ого</w:t>
      </w:r>
      <w:r w:rsidRPr="0024648E">
        <w:t xml:space="preserve"> муниципальн</w:t>
      </w:r>
      <w:r w:rsidR="00897DCF">
        <w:t>ого</w:t>
      </w:r>
      <w:r w:rsidRPr="0024648E">
        <w:t xml:space="preserve"> район</w:t>
      </w:r>
      <w:r w:rsidR="00897DCF">
        <w:t>а</w:t>
      </w:r>
      <w:r w:rsidRPr="0024648E">
        <w:t xml:space="preserve"> Ленинградской области (далее – Положение) в соответствии с Федеральным законом от 2 марта 2007 года № 25-ФЗ «О муниципальной службе в Российской Федерации», областным законом от 11</w:t>
      </w:r>
      <w:r>
        <w:t> </w:t>
      </w:r>
      <w:r w:rsidRPr="0024648E">
        <w:t>марта 2008 года № 14-оз «О правовом регулировании муниципальной службы в Ленинградской области» определяет</w:t>
      </w:r>
      <w:proofErr w:type="gramEnd"/>
      <w:r w:rsidRPr="0024648E">
        <w:t xml:space="preserve"> состав, порядок формирования, полномочия конкурсной комиссии, а также порядок назначения и проведения конкурса на замещение должности главы администрации </w:t>
      </w:r>
      <w:r w:rsidR="00897DCF" w:rsidRPr="0024648E">
        <w:t>муниципального образования Шлиссельбургское городское поселение  Кировск</w:t>
      </w:r>
      <w:r w:rsidR="00897DCF">
        <w:t>ого</w:t>
      </w:r>
      <w:r w:rsidR="00897DCF" w:rsidRPr="0024648E">
        <w:t xml:space="preserve"> муниципальн</w:t>
      </w:r>
      <w:r w:rsidR="00897DCF">
        <w:t>ого</w:t>
      </w:r>
      <w:r w:rsidR="00897DCF" w:rsidRPr="0024648E">
        <w:t xml:space="preserve"> район</w:t>
      </w:r>
      <w:r w:rsidR="00897DCF">
        <w:t>а</w:t>
      </w:r>
      <w:r w:rsidR="00897DCF" w:rsidRPr="0024648E">
        <w:t xml:space="preserve"> Ленинградской области</w:t>
      </w:r>
      <w:r w:rsidRPr="0024648E">
        <w:t xml:space="preserve"> (далее – МО Город Шлиссельбург) по контракту.</w:t>
      </w:r>
    </w:p>
    <w:p w:rsidR="008F796D" w:rsidRPr="0024648E" w:rsidRDefault="008F796D" w:rsidP="00C41923">
      <w:r w:rsidRPr="0024648E">
        <w:t>2. Применяемые в настоящем Положении  понятия используются в следующих значениях:</w:t>
      </w:r>
    </w:p>
    <w:p w:rsidR="008F796D" w:rsidRPr="0024648E" w:rsidRDefault="008F796D" w:rsidP="00C41923">
      <w:r w:rsidRPr="0024648E">
        <w:t>–</w:t>
      </w:r>
      <w:r>
        <w:t>  </w:t>
      </w:r>
      <w:r w:rsidRPr="0024648E">
        <w:rPr>
          <w:b/>
        </w:rPr>
        <w:t>Совет депутатов</w:t>
      </w:r>
      <w:r w:rsidRPr="0024648E">
        <w:t xml:space="preserve"> – совет депутатов МО Город Шлиссельбург;</w:t>
      </w:r>
    </w:p>
    <w:p w:rsidR="008F796D" w:rsidRPr="0024648E" w:rsidRDefault="008F796D" w:rsidP="00C41923">
      <w:r w:rsidRPr="0024648E">
        <w:rPr>
          <w:b/>
        </w:rPr>
        <w:t>–</w:t>
      </w:r>
      <w:r>
        <w:rPr>
          <w:b/>
        </w:rPr>
        <w:t>  </w:t>
      </w:r>
      <w:r w:rsidRPr="0024648E">
        <w:rPr>
          <w:b/>
        </w:rPr>
        <w:t>глава администрации</w:t>
      </w:r>
      <w:r w:rsidRPr="0024648E">
        <w:t xml:space="preserve"> – лицо, назначаемое Советом депутатов на должность главы администрации МО Город Шлиссельбург (далее – глава администрации) по контракту, заключаемому по результатам конкурса на замещение указанной должности на срок, определенный Уставом МО Город Шлиссельбург;</w:t>
      </w:r>
      <w:r w:rsidRPr="0024648E">
        <w:cr/>
      </w:r>
      <w:r w:rsidRPr="0024648E">
        <w:rPr>
          <w:b/>
        </w:rPr>
        <w:t>–</w:t>
      </w:r>
      <w:r>
        <w:rPr>
          <w:b/>
        </w:rPr>
        <w:t>  </w:t>
      </w:r>
      <w:r w:rsidRPr="0024648E">
        <w:rPr>
          <w:b/>
          <w:spacing w:val="-4"/>
        </w:rPr>
        <w:t>конкурсная комиссия</w:t>
      </w:r>
      <w:r w:rsidRPr="0024648E">
        <w:rPr>
          <w:spacing w:val="-4"/>
        </w:rPr>
        <w:t xml:space="preserve"> (далее – комиссия) – комиссия, образуемая в  порядке</w:t>
      </w:r>
      <w:r w:rsidRPr="0024648E">
        <w:t>, установленном советом депутатов МО Город Шлиссельбург в соответствии с настоящим Положением, для проведения конкурса на замещение должности главы администрации;</w:t>
      </w:r>
      <w:r w:rsidRPr="0024648E">
        <w:cr/>
      </w:r>
      <w:r w:rsidRPr="0024648E">
        <w:rPr>
          <w:b/>
        </w:rPr>
        <w:t>–</w:t>
      </w:r>
      <w:r>
        <w:rPr>
          <w:b/>
        </w:rPr>
        <w:t>  </w:t>
      </w:r>
      <w:r w:rsidRPr="0024648E">
        <w:rPr>
          <w:b/>
        </w:rPr>
        <w:t>претендент на замещение должности главы администрации</w:t>
      </w:r>
      <w:r w:rsidRPr="0024648E">
        <w:t xml:space="preserve"> (далее </w:t>
      </w:r>
      <w:proofErr w:type="gramStart"/>
      <w:r w:rsidRPr="0024648E">
        <w:t>–п</w:t>
      </w:r>
      <w:proofErr w:type="gramEnd"/>
      <w:r w:rsidRPr="0024648E">
        <w:t>ретендент) – физическое лицо, изъявившее желание участвовать в конкурсе на замещение должности главы администрации;</w:t>
      </w:r>
      <w:r w:rsidRPr="0024648E">
        <w:cr/>
      </w:r>
      <w:r w:rsidRPr="0024648E">
        <w:rPr>
          <w:b/>
        </w:rPr>
        <w:t>–</w:t>
      </w:r>
      <w:r>
        <w:rPr>
          <w:b/>
        </w:rPr>
        <w:t>  </w:t>
      </w:r>
      <w:r w:rsidRPr="0024648E">
        <w:rPr>
          <w:b/>
        </w:rPr>
        <w:t>кандидат на замещение должности главы администрации</w:t>
      </w:r>
      <w:r w:rsidRPr="0024648E">
        <w:t xml:space="preserve"> (далее –  кандидат)  – лицо, предложенное конкурсной комиссией для назначения на </w:t>
      </w:r>
      <w:r w:rsidRPr="0024648E">
        <w:lastRenderedPageBreak/>
        <w:t>должность главы администрации совету депутатов МО Город Шлиссельбург;</w:t>
      </w:r>
      <w:r w:rsidRPr="0024648E">
        <w:cr/>
      </w:r>
      <w:r w:rsidRPr="0024648E">
        <w:rPr>
          <w:b/>
        </w:rPr>
        <w:t>–</w:t>
      </w:r>
      <w:r>
        <w:rPr>
          <w:b/>
        </w:rPr>
        <w:t>  </w:t>
      </w:r>
      <w:r w:rsidRPr="0024648E">
        <w:rPr>
          <w:b/>
        </w:rPr>
        <w:t>конкурс на замещение должности главы администрации</w:t>
      </w:r>
      <w:r w:rsidRPr="0024648E">
        <w:t xml:space="preserve"> (далее – конкурс) – проводимая в порядке, установленном настоящим Положением, процедура отбора из числа претендентов кандидатов на замещение должности главы администрации;</w:t>
      </w:r>
      <w:r w:rsidRPr="0024648E">
        <w:cr/>
      </w:r>
      <w:r w:rsidRPr="0024648E">
        <w:rPr>
          <w:b/>
        </w:rPr>
        <w:t>–</w:t>
      </w:r>
      <w:r>
        <w:rPr>
          <w:b/>
        </w:rPr>
        <w:t>  </w:t>
      </w:r>
      <w:r w:rsidRPr="0024648E">
        <w:rPr>
          <w:b/>
        </w:rPr>
        <w:t>контракт</w:t>
      </w:r>
      <w:r w:rsidRPr="0024648E">
        <w:t xml:space="preserve"> – контракт, заключенный </w:t>
      </w:r>
      <w:r w:rsidR="000E2E10">
        <w:t>главой муниципального образования</w:t>
      </w:r>
      <w:r w:rsidRPr="0024648E">
        <w:t xml:space="preserve"> с лицом, назначенным на должность главы администрации.</w:t>
      </w:r>
    </w:p>
    <w:p w:rsidR="008F796D" w:rsidRPr="0024648E" w:rsidRDefault="008F796D" w:rsidP="00C41923">
      <w:r w:rsidRPr="0024648E">
        <w:t xml:space="preserve">3. </w:t>
      </w:r>
      <w:proofErr w:type="gramStart"/>
      <w:r w:rsidRPr="0024648E">
        <w:t>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F796D" w:rsidRPr="0024648E" w:rsidRDefault="008F796D" w:rsidP="00C41923"/>
    <w:p w:rsidR="00FF3514" w:rsidRDefault="008F796D" w:rsidP="00FF3514">
      <w:pPr>
        <w:spacing w:after="200"/>
      </w:pPr>
      <w:r>
        <w:t>II</w:t>
      </w:r>
      <w:r w:rsidRPr="0024648E">
        <w:t>. Состав, порядок формирования и</w:t>
      </w:r>
      <w:r w:rsidR="00FF3514">
        <w:t xml:space="preserve"> полномочия конкурсной комиссии</w:t>
      </w:r>
    </w:p>
    <w:p w:rsidR="00FF3514" w:rsidRDefault="008F796D" w:rsidP="00FF3514">
      <w:r w:rsidRPr="0024648E">
        <w:t>1. Конкурсная комисси</w:t>
      </w:r>
      <w:r w:rsidR="00FF3514">
        <w:t xml:space="preserve">я состоит из 6 (шести) членов. </w:t>
      </w:r>
    </w:p>
    <w:p w:rsidR="009C548A" w:rsidRPr="00FF3514" w:rsidRDefault="008F796D" w:rsidP="00FF3514">
      <w:pPr>
        <w:rPr>
          <w:spacing w:val="-4"/>
        </w:rPr>
      </w:pPr>
      <w:r w:rsidRPr="00FF3514">
        <w:rPr>
          <w:spacing w:val="-4"/>
        </w:rPr>
        <w:t>При формировании конкурсной комиссии 50% членов конкурсной комиссии назначается главой администрации Кировск</w:t>
      </w:r>
      <w:r w:rsidR="00897DCF" w:rsidRPr="00FF3514">
        <w:rPr>
          <w:spacing w:val="-4"/>
        </w:rPr>
        <w:t>ого</w:t>
      </w:r>
      <w:r w:rsidRPr="00FF3514">
        <w:rPr>
          <w:spacing w:val="-4"/>
        </w:rPr>
        <w:t xml:space="preserve"> муниципальн</w:t>
      </w:r>
      <w:r w:rsidR="00897DCF" w:rsidRPr="00FF3514">
        <w:rPr>
          <w:spacing w:val="-4"/>
        </w:rPr>
        <w:t>ого</w:t>
      </w:r>
      <w:r w:rsidRPr="00FF3514">
        <w:rPr>
          <w:spacing w:val="-4"/>
        </w:rPr>
        <w:t xml:space="preserve"> район</w:t>
      </w:r>
      <w:r w:rsidR="00897DCF" w:rsidRPr="00FF3514">
        <w:rPr>
          <w:spacing w:val="-4"/>
        </w:rPr>
        <w:t>а</w:t>
      </w:r>
      <w:r w:rsidRPr="00FF3514">
        <w:rPr>
          <w:spacing w:val="-4"/>
        </w:rPr>
        <w:t xml:space="preserve"> Ленинградской области, в другие 50% входит:  Г</w:t>
      </w:r>
      <w:r w:rsidR="006230DD" w:rsidRPr="00FF3514">
        <w:rPr>
          <w:spacing w:val="-4"/>
        </w:rPr>
        <w:t xml:space="preserve">лава муниципального образования </w:t>
      </w:r>
      <w:r w:rsidR="00897DCF" w:rsidRPr="00FF3514">
        <w:rPr>
          <w:spacing w:val="-4"/>
        </w:rPr>
        <w:t>Шлиссельбургское городское поселение  Кировского муниципального района Ленинградской области</w:t>
      </w:r>
      <w:r w:rsidRPr="00FF3514">
        <w:rPr>
          <w:spacing w:val="-4"/>
        </w:rPr>
        <w:t xml:space="preserve">, представитель совета депутатов </w:t>
      </w:r>
      <w:r w:rsidR="00897DCF" w:rsidRPr="00FF3514">
        <w:rPr>
          <w:spacing w:val="-4"/>
        </w:rPr>
        <w:t>муниципального образования Шлиссельбургское городское поселение  Кировского муниципального района Ленинградской области</w:t>
      </w:r>
      <w:r w:rsidRPr="00FF3514">
        <w:rPr>
          <w:spacing w:val="-4"/>
        </w:rPr>
        <w:t xml:space="preserve"> в совет депутатов Кировск</w:t>
      </w:r>
      <w:r w:rsidR="00897DCF" w:rsidRPr="00FF3514">
        <w:rPr>
          <w:spacing w:val="-4"/>
        </w:rPr>
        <w:t>ого</w:t>
      </w:r>
      <w:r w:rsidRPr="00FF3514">
        <w:rPr>
          <w:spacing w:val="-4"/>
        </w:rPr>
        <w:t xml:space="preserve"> муниципальн</w:t>
      </w:r>
      <w:r w:rsidR="00897DCF" w:rsidRPr="00FF3514">
        <w:rPr>
          <w:spacing w:val="-4"/>
        </w:rPr>
        <w:t>ого</w:t>
      </w:r>
      <w:r w:rsidRPr="00FF3514">
        <w:rPr>
          <w:spacing w:val="-4"/>
        </w:rPr>
        <w:t xml:space="preserve">  район</w:t>
      </w:r>
      <w:r w:rsidR="00897DCF" w:rsidRPr="00FF3514">
        <w:rPr>
          <w:spacing w:val="-4"/>
        </w:rPr>
        <w:t>а</w:t>
      </w:r>
      <w:r w:rsidRPr="00FF3514">
        <w:rPr>
          <w:spacing w:val="-4"/>
        </w:rPr>
        <w:t xml:space="preserve"> Ленинградской области и депутат совета депутатов </w:t>
      </w:r>
      <w:r w:rsidR="00897DCF" w:rsidRPr="00FF3514">
        <w:rPr>
          <w:spacing w:val="-4"/>
        </w:rPr>
        <w:t>муниципального образования Шлиссельбургское городское поселение  Кировского муниципального района Ленинградской области</w:t>
      </w:r>
      <w:r w:rsidR="009C548A" w:rsidRPr="00FF3514">
        <w:rPr>
          <w:spacing w:val="-4"/>
        </w:rPr>
        <w:t>.</w:t>
      </w:r>
    </w:p>
    <w:p w:rsidR="000D089B" w:rsidRDefault="009C548A" w:rsidP="009C548A">
      <w:pPr>
        <w:ind w:firstLine="709"/>
      </w:pPr>
      <w:r>
        <w:t>2</w:t>
      </w:r>
      <w:r w:rsidR="008F796D" w:rsidRPr="0024648E">
        <w:t xml:space="preserve">. Председателем конкурсной комиссии является Глава </w:t>
      </w:r>
      <w:r w:rsidR="00897DCF" w:rsidRPr="0024648E">
        <w:t>муниципального образования Шлиссельбургское городское поселение  Кировск</w:t>
      </w:r>
      <w:r w:rsidR="00897DCF">
        <w:t>ого</w:t>
      </w:r>
      <w:r w:rsidR="00897DCF" w:rsidRPr="0024648E">
        <w:t xml:space="preserve"> муниципальн</w:t>
      </w:r>
      <w:r w:rsidR="00897DCF">
        <w:t>ого</w:t>
      </w:r>
      <w:r w:rsidR="00897DCF" w:rsidRPr="0024648E">
        <w:t xml:space="preserve"> район</w:t>
      </w:r>
      <w:r w:rsidR="00897DCF">
        <w:t>а</w:t>
      </w:r>
      <w:r w:rsidR="00897DCF" w:rsidRPr="0024648E">
        <w:t xml:space="preserve"> Ленинградской области</w:t>
      </w:r>
      <w:r w:rsidR="008F796D" w:rsidRPr="0024648E">
        <w:t>. Лицом</w:t>
      </w:r>
      <w:r w:rsidR="00897DCF">
        <w:t>,</w:t>
      </w:r>
      <w:r w:rsidR="008F796D" w:rsidRPr="0024648E">
        <w:t xml:space="preserve"> уполномоченным на прием документов у претендентов</w:t>
      </w:r>
      <w:r w:rsidR="00897DCF">
        <w:t>,</w:t>
      </w:r>
      <w:r w:rsidR="008F796D" w:rsidRPr="0024648E">
        <w:t xml:space="preserve"> является член конкурсной комиссии, депутат совета депутатов </w:t>
      </w:r>
      <w:r w:rsidR="00897DCF" w:rsidRPr="0024648E">
        <w:t>муниципального образования Шлиссельбургское городское поселение  Кировск</w:t>
      </w:r>
      <w:r w:rsidR="00897DCF">
        <w:t>ого</w:t>
      </w:r>
      <w:r w:rsidR="00897DCF" w:rsidRPr="0024648E">
        <w:t xml:space="preserve"> муниципальн</w:t>
      </w:r>
      <w:r w:rsidR="00897DCF">
        <w:t>ого</w:t>
      </w:r>
      <w:r w:rsidR="00897DCF" w:rsidRPr="0024648E">
        <w:t xml:space="preserve"> район</w:t>
      </w:r>
      <w:r w:rsidR="00897DCF">
        <w:t>а</w:t>
      </w:r>
      <w:r w:rsidR="00897DCF" w:rsidRPr="0024648E">
        <w:t xml:space="preserve"> Ленинградской области</w:t>
      </w:r>
      <w:r w:rsidR="008F796D" w:rsidRPr="0024648E">
        <w:t xml:space="preserve">, он же является </w:t>
      </w:r>
      <w:r w:rsidR="000D089B">
        <w:t>секретарём конкурсной комиссии.</w:t>
      </w:r>
    </w:p>
    <w:p w:rsidR="000D089B" w:rsidRDefault="000D089B" w:rsidP="000D089B">
      <w:pPr>
        <w:ind w:firstLine="709"/>
      </w:pPr>
      <w:r>
        <w:t>К</w:t>
      </w:r>
      <w:r w:rsidR="008F796D" w:rsidRPr="0024648E">
        <w:t>онкурсная комиссия обладает следующими полномочиями:</w:t>
      </w:r>
    </w:p>
    <w:p w:rsidR="000D089B" w:rsidRDefault="008F796D" w:rsidP="000D089B">
      <w:pPr>
        <w:ind w:firstLine="709"/>
      </w:pPr>
      <w:r w:rsidRPr="0024648E">
        <w:t xml:space="preserve">– </w:t>
      </w:r>
      <w:r w:rsidR="000D089B">
        <w:t>организует проведение конкурса;</w:t>
      </w:r>
    </w:p>
    <w:p w:rsidR="000D089B" w:rsidRDefault="008F796D" w:rsidP="000D089B">
      <w:pPr>
        <w:ind w:firstLine="709"/>
      </w:pPr>
      <w:r w:rsidRPr="0024648E">
        <w:t>– рассматривает докуме</w:t>
      </w:r>
      <w:r w:rsidR="000D089B">
        <w:t>нты, представленные на конкурс;</w:t>
      </w:r>
    </w:p>
    <w:p w:rsidR="000D089B" w:rsidRDefault="008F796D" w:rsidP="000D089B">
      <w:pPr>
        <w:ind w:firstLine="709"/>
      </w:pPr>
      <w:r w:rsidRPr="0024648E">
        <w:t>– обеспечивает соблюдение равенства прав претендентов в соотве</w:t>
      </w:r>
      <w:r w:rsidR="000D089B">
        <w:t>тствии с  законодательством РФ;</w:t>
      </w:r>
    </w:p>
    <w:p w:rsidR="000D089B" w:rsidRDefault="008F796D" w:rsidP="000D089B">
      <w:pPr>
        <w:ind w:firstLine="709"/>
      </w:pPr>
      <w:r w:rsidRPr="0024648E">
        <w:t>– рассматривает заявления и вопросы, возникающие в процессе подготовки и проведения конкурса;</w:t>
      </w:r>
    </w:p>
    <w:p w:rsidR="000D089B" w:rsidRDefault="008F796D" w:rsidP="000D089B">
      <w:pPr>
        <w:ind w:firstLine="709"/>
      </w:pPr>
      <w:r w:rsidRPr="0024648E">
        <w:t>– приним</w:t>
      </w:r>
      <w:r w:rsidR="000D089B">
        <w:t>ает решения по итогам конкурса.</w:t>
      </w:r>
    </w:p>
    <w:p w:rsidR="000D089B" w:rsidRDefault="008F796D" w:rsidP="000D089B">
      <w:pPr>
        <w:ind w:firstLine="709"/>
      </w:pPr>
      <w:r w:rsidRPr="0024648E">
        <w:t xml:space="preserve">3. Конкурсная комиссия, правомочна принимать решения, при участии в заседании пятидесяти процентов от числа членов конкурсной комиссии. В </w:t>
      </w:r>
      <w:r w:rsidRPr="0024648E">
        <w:lastRenderedPageBreak/>
        <w:t xml:space="preserve">случае неявки члена конкурсной комиссии на заседание данный факт </w:t>
      </w:r>
      <w:r w:rsidR="000D089B">
        <w:t>заносится в протокол заседания.</w:t>
      </w:r>
    </w:p>
    <w:p w:rsidR="000D089B" w:rsidRPr="00706DF7" w:rsidRDefault="008F796D" w:rsidP="00706DF7">
      <w:pPr>
        <w:ind w:firstLine="709"/>
      </w:pPr>
      <w:r w:rsidRPr="00706DF7">
        <w:t xml:space="preserve">4. Полномочия конкурсной комиссии прекращаются после утверждения кандидатуры, кандидата на должность главы администрации </w:t>
      </w:r>
      <w:r w:rsidR="00C41923" w:rsidRPr="00706DF7">
        <w:t>муниципального образования Шлиссельбургское городское поселение  Кировского муниципального района Ленинградской области</w:t>
      </w:r>
      <w:r w:rsidRPr="00706DF7">
        <w:t xml:space="preserve">, советом депутатов </w:t>
      </w:r>
      <w:r w:rsidR="00C41923" w:rsidRPr="00706DF7">
        <w:t>муниципального образования Шлиссельбургское городское поселение  Кировского муниципального района Ленинградской области</w:t>
      </w:r>
      <w:r w:rsidR="000D089B" w:rsidRPr="00706DF7">
        <w:t>, главой администрации.</w:t>
      </w:r>
    </w:p>
    <w:p w:rsidR="008F796D" w:rsidRPr="0024648E" w:rsidRDefault="008F796D" w:rsidP="000D089B">
      <w:pPr>
        <w:ind w:firstLine="709"/>
      </w:pPr>
      <w:r w:rsidRPr="0024648E">
        <w:t>5. Конкурсная комиссия проводит заседания по адресу: Ленинградская область, Кировский район, г.</w:t>
      </w:r>
      <w:r>
        <w:t> </w:t>
      </w:r>
      <w:r w:rsidRPr="0024648E">
        <w:t>Шлиссельбург, ул.</w:t>
      </w:r>
      <w:r>
        <w:t> </w:t>
      </w:r>
      <w:r w:rsidRPr="0024648E">
        <w:t>Жука, д.</w:t>
      </w:r>
      <w:r>
        <w:t> </w:t>
      </w:r>
      <w:r w:rsidRPr="0024648E">
        <w:t>5.</w:t>
      </w:r>
    </w:p>
    <w:p w:rsidR="008F796D" w:rsidRPr="0024648E" w:rsidRDefault="008F796D" w:rsidP="00C41923"/>
    <w:p w:rsidR="008F796D" w:rsidRPr="0024648E" w:rsidRDefault="008F796D" w:rsidP="00706DF7">
      <w:pPr>
        <w:spacing w:after="200"/>
      </w:pPr>
      <w:r>
        <w:t>III</w:t>
      </w:r>
      <w:r w:rsidRPr="0024648E">
        <w:t>. Порядок назначения конкурса</w:t>
      </w:r>
    </w:p>
    <w:p w:rsidR="000D089B" w:rsidRDefault="008F796D" w:rsidP="00C41923">
      <w:r w:rsidRPr="0024648E">
        <w:t xml:space="preserve">1. Решение об объявлении конкурса принимает совет депутатов  </w:t>
      </w:r>
      <w:r w:rsidR="00C41923" w:rsidRPr="0024648E">
        <w:t>муниципального образования Шлиссельбургское городское поселение  Кировск</w:t>
      </w:r>
      <w:r w:rsidR="00C41923">
        <w:t>ого</w:t>
      </w:r>
      <w:r w:rsidR="00C41923" w:rsidRPr="0024648E">
        <w:t xml:space="preserve"> муниципальн</w:t>
      </w:r>
      <w:r w:rsidR="00C41923">
        <w:t>ого</w:t>
      </w:r>
      <w:r w:rsidR="00C41923" w:rsidRPr="0024648E">
        <w:t xml:space="preserve"> район</w:t>
      </w:r>
      <w:r w:rsidR="00C41923">
        <w:t>а</w:t>
      </w:r>
      <w:r w:rsidR="00C41923" w:rsidRPr="0024648E">
        <w:t xml:space="preserve"> Ленинградской области</w:t>
      </w:r>
      <w:r w:rsidR="000D089B">
        <w:t>.</w:t>
      </w:r>
    </w:p>
    <w:p w:rsidR="000D089B" w:rsidRDefault="008F796D" w:rsidP="00C41923">
      <w:r w:rsidRPr="0024648E">
        <w:t xml:space="preserve">2. Решение об объявлении конкурса, а также объявление о приеме документов и условия для участия в конкурсе,  сведения о дате, времени, месте его проведения, проект  контракта с главой администрации публикуются в официальном средстве массовой информации не позднее, чем </w:t>
      </w:r>
      <w:r w:rsidRPr="0024648E">
        <w:rPr>
          <w:b/>
        </w:rPr>
        <w:t>за 20 дней</w:t>
      </w:r>
      <w:r w:rsidR="000D089B">
        <w:t xml:space="preserve"> до дня проведения конкурса.</w:t>
      </w:r>
    </w:p>
    <w:p w:rsidR="008F796D" w:rsidRPr="0024648E" w:rsidRDefault="008F796D" w:rsidP="00C41923">
      <w:r w:rsidRPr="0024648E">
        <w:t>3. В случае изменения сведений о дате, времени, месте проведения конкурса решение совета депутатов об объявлении конкурса с учетом указанных изменений подлежит официальному опубликованию.</w:t>
      </w:r>
    </w:p>
    <w:p w:rsidR="008F796D" w:rsidRPr="0024648E" w:rsidRDefault="008F796D" w:rsidP="00C41923"/>
    <w:p w:rsidR="008F796D" w:rsidRPr="0024648E" w:rsidRDefault="008F796D" w:rsidP="00706DF7">
      <w:pPr>
        <w:spacing w:after="200"/>
      </w:pPr>
      <w:r>
        <w:t>IV</w:t>
      </w:r>
      <w:r w:rsidRPr="0024648E">
        <w:t>. Условия проведения конкурса</w:t>
      </w:r>
    </w:p>
    <w:p w:rsidR="004E461D" w:rsidRDefault="008F796D" w:rsidP="00C41923">
      <w:r w:rsidRPr="0024648E">
        <w:t>1. При проведении конкурса кандидатам гарантируется равенство прав в соответствии с Кон</w:t>
      </w:r>
      <w:r w:rsidR="004E461D">
        <w:t>ституцией Российской Федерации.</w:t>
      </w:r>
    </w:p>
    <w:p w:rsidR="000A01E1" w:rsidRDefault="008F796D" w:rsidP="00C41923">
      <w:r w:rsidRPr="0024648E">
        <w:t xml:space="preserve">2. </w:t>
      </w:r>
      <w:proofErr w:type="gramStart"/>
      <w:r w:rsidRPr="0024648E">
        <w:t xml:space="preserve">Право на участие в конкурсе имеют граждане Российской Федерации,   владеющие </w:t>
      </w:r>
      <w:r w:rsidR="000A01E1">
        <w:t>государственным языком Российской Федерации, отвечающие установленным законодательством РФ требованиям, необходимым для замещения должности главы администрации</w:t>
      </w:r>
      <w:r w:rsidR="00EE7E02">
        <w:t>.</w:t>
      </w:r>
      <w:proofErr w:type="gramEnd"/>
    </w:p>
    <w:p w:rsidR="004E461D" w:rsidRDefault="008F796D" w:rsidP="00C41923">
      <w:r w:rsidRPr="0024648E">
        <w:t>Участие одного кандидата в п</w:t>
      </w:r>
      <w:r w:rsidR="004E461D">
        <w:t>роведении конкурса допускается.</w:t>
      </w:r>
    </w:p>
    <w:p w:rsidR="004E461D" w:rsidRDefault="008F796D" w:rsidP="00C41923">
      <w:r w:rsidRPr="0024648E">
        <w:t>3. Лицо не допускается</w:t>
      </w:r>
      <w:r w:rsidR="004E461D">
        <w:t xml:space="preserve"> к участию в конкурсе в случае:</w:t>
      </w:r>
    </w:p>
    <w:p w:rsidR="004E461D" w:rsidRDefault="008F796D" w:rsidP="00C41923">
      <w:r w:rsidRPr="0024648E">
        <w:t xml:space="preserve">– </w:t>
      </w:r>
      <w:r w:rsidRPr="0024648E">
        <w:rPr>
          <w:spacing w:val="-2"/>
        </w:rPr>
        <w:t>лишения его права занимать муниципальные должности муниципальной</w:t>
      </w:r>
      <w:r w:rsidRPr="0024648E">
        <w:t xml:space="preserve"> службы в течение определенного срока решением су</w:t>
      </w:r>
      <w:r w:rsidR="004E461D">
        <w:t>да, вступившим в законную силу;</w:t>
      </w:r>
    </w:p>
    <w:p w:rsidR="004E461D" w:rsidRDefault="008F796D" w:rsidP="00C41923">
      <w:r w:rsidRPr="0024648E">
        <w:t>– наличия подтвержденного заключением медицинского учреждения заболевания, препятствующего исполнению им должностных об</w:t>
      </w:r>
      <w:r w:rsidR="004E461D">
        <w:t>язанностей главы администрации;</w:t>
      </w:r>
    </w:p>
    <w:p w:rsidR="004E461D" w:rsidRDefault="008F796D" w:rsidP="00C41923">
      <w:r w:rsidRPr="0024648E">
        <w:t>– отказа от прохождения процедуры оформления допуска к сведениям, составляющим государственную и</w:t>
      </w:r>
      <w:r w:rsidR="004E461D">
        <w:t xml:space="preserve"> иную охраняемую законом тайну;</w:t>
      </w:r>
    </w:p>
    <w:p w:rsidR="004E461D" w:rsidRDefault="008F796D" w:rsidP="00C41923">
      <w:r w:rsidRPr="0024648E">
        <w:t>–</w:t>
      </w:r>
      <w:r>
        <w:t>  </w:t>
      </w:r>
      <w:r w:rsidRPr="0024648E">
        <w:t>отсутствия гр</w:t>
      </w:r>
      <w:r w:rsidR="004E461D">
        <w:t>ажданства Российской Федерации</w:t>
      </w:r>
      <w:r w:rsidR="002E26B7">
        <w:t xml:space="preserve"> или гражданства иностранного государства – участника международного договора Российской </w:t>
      </w:r>
      <w:r w:rsidR="002E26B7">
        <w:lastRenderedPageBreak/>
        <w:t>Федерации, в соответствии с которым иностранный гражданин имеет право находиться на муниципальной службе</w:t>
      </w:r>
      <w:r w:rsidR="004E461D">
        <w:t>;</w:t>
      </w:r>
    </w:p>
    <w:p w:rsidR="004E461D" w:rsidRDefault="008F796D" w:rsidP="00C41923">
      <w:r w:rsidRPr="0024648E">
        <w:t>–</w:t>
      </w:r>
      <w:r>
        <w:t>  </w:t>
      </w:r>
      <w:r w:rsidRPr="0024648E">
        <w:t>отказа от представления сведений о полученных им доходах и имуществе, являющ</w:t>
      </w:r>
      <w:r w:rsidR="004E461D">
        <w:t>ихся объектами налогообложения;</w:t>
      </w:r>
    </w:p>
    <w:p w:rsidR="004E461D" w:rsidRDefault="008F796D" w:rsidP="00C41923">
      <w:r w:rsidRPr="0024648E">
        <w:t>–</w:t>
      </w:r>
      <w:r>
        <w:t>  </w:t>
      </w:r>
      <w:r w:rsidRPr="0024648E">
        <w:t xml:space="preserve">несоответствия иным требованиям законодательства РФ, необходимым для замещения </w:t>
      </w:r>
      <w:r w:rsidR="004E461D">
        <w:t>должности  главы администрации.</w:t>
      </w:r>
    </w:p>
    <w:p w:rsidR="004E461D" w:rsidRDefault="008F796D" w:rsidP="00C41923">
      <w:r w:rsidRPr="0024648E">
        <w:t>4. Лицо, изъявившее намерение участвовать в конкурсе, пред</w:t>
      </w:r>
      <w:r w:rsidR="004E461D">
        <w:t>ставляет в конкурсную комиссию:</w:t>
      </w:r>
    </w:p>
    <w:p w:rsidR="004E461D" w:rsidRDefault="008F796D" w:rsidP="00C41923">
      <w:r w:rsidRPr="0024648E">
        <w:t>–</w:t>
      </w:r>
      <w:r>
        <w:t>  </w:t>
      </w:r>
      <w:r w:rsidRPr="0024648E">
        <w:t>личное заявление в свободной форме, содержащее намерение претендента участвовать в конкурсе, на имя пр</w:t>
      </w:r>
      <w:r w:rsidR="004E461D">
        <w:t>едседателя конкурсной комиссии;</w:t>
      </w:r>
    </w:p>
    <w:p w:rsidR="004E461D" w:rsidRDefault="008F796D" w:rsidP="00C41923">
      <w:r w:rsidRPr="0024648E">
        <w:t>–</w:t>
      </w:r>
      <w:r>
        <w:t>  </w:t>
      </w:r>
      <w:r w:rsidRPr="0024648E">
        <w:t>собственноручно заполненную анкету по форме, утверждённой распоряжением Правительства Российской Федерации от 26 мая 2005 года №</w:t>
      </w:r>
      <w:r>
        <w:t> </w:t>
      </w:r>
      <w:r w:rsidR="004E461D">
        <w:t>667-р;</w:t>
      </w:r>
    </w:p>
    <w:p w:rsidR="004E461D" w:rsidRDefault="008F796D" w:rsidP="00C41923">
      <w:r w:rsidRPr="0024648E">
        <w:t>–</w:t>
      </w:r>
      <w:r>
        <w:t>  </w:t>
      </w:r>
      <w:r w:rsidR="004E461D">
        <w:t>две фотографии (4х6);</w:t>
      </w:r>
    </w:p>
    <w:p w:rsidR="004E461D" w:rsidRDefault="008F796D" w:rsidP="00C41923">
      <w:r w:rsidRPr="0024648E">
        <w:t>–</w:t>
      </w:r>
      <w:r>
        <w:t>  </w:t>
      </w:r>
      <w:r w:rsidRPr="0024648E">
        <w:t>паспорт гражданина РФ и</w:t>
      </w:r>
      <w:r w:rsidR="004E461D">
        <w:t xml:space="preserve"> его копию;</w:t>
      </w:r>
    </w:p>
    <w:p w:rsidR="004E461D" w:rsidRDefault="008F796D" w:rsidP="00C41923">
      <w:r w:rsidRPr="0024648E">
        <w:t>–</w:t>
      </w:r>
      <w:r>
        <w:t>  </w:t>
      </w:r>
      <w:r w:rsidRPr="0024648E">
        <w:t>копию трудовой книжки или иных документов, подтверждающих трудовую деятельность, заверенные нотариально или кадровыми слу</w:t>
      </w:r>
      <w:r w:rsidR="004E461D">
        <w:t>жбами по месту работы (службы);</w:t>
      </w:r>
    </w:p>
    <w:p w:rsidR="004E461D" w:rsidRDefault="008F796D" w:rsidP="00C41923">
      <w:r w:rsidRPr="0024648E">
        <w:t>–</w:t>
      </w:r>
      <w:r>
        <w:t>  </w:t>
      </w:r>
      <w:r w:rsidRPr="0024648E">
        <w:t xml:space="preserve">документы о профессиональном образовании и их копии, а также по желанию – о дополнительном профессиональном образовании, о присвоении </w:t>
      </w:r>
      <w:r w:rsidR="004E461D">
        <w:t>ученой степени, ученого звания;</w:t>
      </w:r>
    </w:p>
    <w:p w:rsidR="004E461D" w:rsidRDefault="008F796D" w:rsidP="00C41923">
      <w:pPr>
        <w:rPr>
          <w:spacing w:val="-4"/>
        </w:rPr>
      </w:pPr>
      <w:proofErr w:type="gramStart"/>
      <w:r w:rsidRPr="0024648E">
        <w:rPr>
          <w:spacing w:val="-4"/>
        </w:rPr>
        <w:t>–</w:t>
      </w:r>
      <w:r>
        <w:rPr>
          <w:spacing w:val="-4"/>
        </w:rPr>
        <w:t>  </w:t>
      </w:r>
      <w:r w:rsidRPr="0024648E">
        <w:rPr>
          <w:spacing w:val="-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 своих обязательствах </w:t>
      </w:r>
      <w:r w:rsidRPr="0024648E">
        <w:t xml:space="preserve">имущественного характера по форме справки, утвержденной подпунктом «б» </w:t>
      </w:r>
      <w:r w:rsidRPr="0024648E">
        <w:rPr>
          <w:spacing w:val="-4"/>
        </w:rPr>
        <w:t>пункта 1 Указа Президента Российской Федерации от</w:t>
      </w:r>
      <w:proofErr w:type="gramEnd"/>
      <w:r w:rsidRPr="0024648E">
        <w:rPr>
          <w:spacing w:val="-4"/>
        </w:rPr>
        <w:t xml:space="preserve"> 18 мая 2009 года №</w:t>
      </w:r>
      <w:r>
        <w:rPr>
          <w:spacing w:val="-4"/>
        </w:rPr>
        <w:t> </w:t>
      </w:r>
      <w:r w:rsidRPr="0024648E">
        <w:rPr>
          <w:spacing w:val="-4"/>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w:t>
      </w:r>
      <w:r w:rsidR="004E461D">
        <w:rPr>
          <w:spacing w:val="-4"/>
        </w:rPr>
        <w:t>твенного характера»;</w:t>
      </w:r>
    </w:p>
    <w:p w:rsidR="004E461D" w:rsidRDefault="008F796D" w:rsidP="00C41923">
      <w:pPr>
        <w:rPr>
          <w:spacing w:val="-4"/>
        </w:rPr>
      </w:pPr>
      <w:proofErr w:type="gramStart"/>
      <w:r w:rsidRPr="0024648E">
        <w:rPr>
          <w:spacing w:val="-4"/>
        </w:rPr>
        <w:t>–</w:t>
      </w:r>
      <w:r>
        <w:rPr>
          <w:spacing w:val="-4"/>
        </w:rPr>
        <w:t>  </w:t>
      </w:r>
      <w:r w:rsidRPr="0024648E">
        <w:rPr>
          <w:spacing w:val="-4"/>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супруги (супруга) и несовершеннолетних детей по форме справки, </w:t>
      </w:r>
      <w:r w:rsidRPr="0024648E">
        <w:t>утвержденной подпунктом «в»</w:t>
      </w:r>
      <w:r w:rsidRPr="0024648E">
        <w:rPr>
          <w:spacing w:val="-4"/>
        </w:rPr>
        <w:t xml:space="preserve"> пункта 1 Указа Президента Российской Федерации от 18</w:t>
      </w:r>
      <w:proofErr w:type="gramEnd"/>
      <w:r w:rsidRPr="0024648E">
        <w:rPr>
          <w:spacing w:val="-4"/>
        </w:rPr>
        <w:t xml:space="preserve"> мая 2009 года №</w:t>
      </w:r>
      <w:r>
        <w:rPr>
          <w:spacing w:val="-4"/>
        </w:rPr>
        <w:t> </w:t>
      </w:r>
      <w:r w:rsidRPr="0024648E">
        <w:rPr>
          <w:spacing w:val="-4"/>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E461D" w:rsidRDefault="008F796D" w:rsidP="00C41923">
      <w:r w:rsidRPr="0024648E">
        <w:lastRenderedPageBreak/>
        <w:t>–</w:t>
      </w:r>
      <w:r>
        <w:t>  </w:t>
      </w:r>
      <w:r w:rsidRPr="0024648E">
        <w:t xml:space="preserve">заключение медицинской организации по форме, установленной Приказом </w:t>
      </w:r>
      <w:proofErr w:type="spellStart"/>
      <w:r w:rsidRPr="0024648E">
        <w:t>Минздравсоцразвития</w:t>
      </w:r>
      <w:proofErr w:type="spellEnd"/>
      <w:r w:rsidRPr="0024648E">
        <w:t xml:space="preserve"> России от 14.12.2009 №</w:t>
      </w:r>
      <w:r>
        <w:t> </w:t>
      </w:r>
      <w:r w:rsidR="004E461D">
        <w:t xml:space="preserve">984н; </w:t>
      </w:r>
    </w:p>
    <w:p w:rsidR="004E461D" w:rsidRPr="00706DF7" w:rsidRDefault="008F796D" w:rsidP="00C41923">
      <w:pPr>
        <w:rPr>
          <w:spacing w:val="-4"/>
        </w:rPr>
      </w:pPr>
      <w:r w:rsidRPr="00706DF7">
        <w:rPr>
          <w:spacing w:val="-4"/>
        </w:rPr>
        <w:t>– копию страхового свидетельства обязате</w:t>
      </w:r>
      <w:r w:rsidR="004E461D" w:rsidRPr="00706DF7">
        <w:rPr>
          <w:spacing w:val="-4"/>
        </w:rPr>
        <w:t>льного пенсионного страхования;</w:t>
      </w:r>
    </w:p>
    <w:p w:rsidR="004E461D" w:rsidRDefault="008F796D" w:rsidP="00C41923">
      <w:r w:rsidRPr="0024648E">
        <w:t>–</w:t>
      </w:r>
      <w:r>
        <w:t> </w:t>
      </w:r>
      <w:r w:rsidRPr="0024648E">
        <w:t>копию</w:t>
      </w:r>
      <w:r>
        <w:t> </w:t>
      </w:r>
      <w:r w:rsidRPr="0024648E">
        <w:t xml:space="preserve">свидетельства </w:t>
      </w:r>
      <w:proofErr w:type="gramStart"/>
      <w:r w:rsidRPr="0024648E">
        <w:t>о постановке физического лица на учет в налоговом органе по месту жительства на т</w:t>
      </w:r>
      <w:r w:rsidR="004E461D">
        <w:t>ерритории</w:t>
      </w:r>
      <w:proofErr w:type="gramEnd"/>
      <w:r w:rsidR="004E461D">
        <w:t xml:space="preserve"> Российской Федерации;</w:t>
      </w:r>
    </w:p>
    <w:p w:rsidR="004E461D" w:rsidRDefault="008F796D" w:rsidP="00C41923">
      <w:r w:rsidRPr="0024648E">
        <w:t>–</w:t>
      </w:r>
      <w:r>
        <w:t>  </w:t>
      </w:r>
      <w:r w:rsidRPr="0024648E">
        <w:t>копию документа воинского учета – для военнообязанных и лиц, подлеж</w:t>
      </w:r>
      <w:r w:rsidR="004E461D">
        <w:t>ащих призыву на военную службу;</w:t>
      </w:r>
    </w:p>
    <w:p w:rsidR="004E461D" w:rsidRDefault="008F796D" w:rsidP="00C41923">
      <w:r w:rsidRPr="0024648E">
        <w:t>–</w:t>
      </w:r>
      <w:r>
        <w:t>  </w:t>
      </w:r>
      <w:r w:rsidRPr="0024648E">
        <w:t>по желанию могут быть представлены положительный отзыв с предыдущего места службы (работы) и дру</w:t>
      </w:r>
      <w:r w:rsidR="004E461D">
        <w:t>гие сведения.</w:t>
      </w:r>
    </w:p>
    <w:p w:rsidR="009C11B8" w:rsidRDefault="008F796D" w:rsidP="00C41923">
      <w:r w:rsidRPr="0024648E">
        <w:t>5.</w:t>
      </w:r>
      <w:r>
        <w:t>  </w:t>
      </w:r>
      <w:r w:rsidRPr="0024648E">
        <w:t>Документы для участия в конкурсе представляются в конкурсную комиссию в десятидневный срок со дня опубликования р</w:t>
      </w:r>
      <w:r w:rsidR="009C11B8">
        <w:t>ешения об объявлении  конкурса.</w:t>
      </w:r>
    </w:p>
    <w:p w:rsidR="0051479F" w:rsidRDefault="008F796D" w:rsidP="00C41923">
      <w:r w:rsidRPr="0024648E">
        <w:t>При несвоевременном или неполном представлении по уважительным причинам документов председатель конкурсной комиссии вправе перенести сроки приема доку</w:t>
      </w:r>
      <w:r w:rsidR="0051479F">
        <w:t xml:space="preserve">ментов для участия в конкурсе. </w:t>
      </w:r>
    </w:p>
    <w:p w:rsidR="0051479F" w:rsidRDefault="008F796D" w:rsidP="00C41923">
      <w:r w:rsidRPr="0024648E">
        <w:t>Несвоевременное или неполное представление документов без уважительных причин является основанием для отказа  лицу в приеме док</w:t>
      </w:r>
      <w:r w:rsidR="0051479F">
        <w:t>ументов для участия в конкурсе.</w:t>
      </w:r>
    </w:p>
    <w:p w:rsidR="0051479F" w:rsidRDefault="008F796D" w:rsidP="00C41923">
      <w:r w:rsidRPr="0024648E">
        <w:t>6.</w:t>
      </w:r>
      <w:r>
        <w:t>  </w:t>
      </w:r>
      <w:r w:rsidRPr="0024648E">
        <w:t>Конкурсной комиссией может быть осуществлена проверка достоверности документов и сведений, представленных лицом, изъявившим нам</w:t>
      </w:r>
      <w:r w:rsidR="0051479F">
        <w:t xml:space="preserve">ерение участвовать в конкурсе. </w:t>
      </w:r>
    </w:p>
    <w:p w:rsidR="0051479F" w:rsidRDefault="008F796D" w:rsidP="00C41923">
      <w:r w:rsidRPr="0024648E">
        <w:t>Решение о проверке пр</w:t>
      </w:r>
      <w:r w:rsidR="0051479F">
        <w:t>инимает председатель комиссии.</w:t>
      </w:r>
    </w:p>
    <w:p w:rsidR="008F796D" w:rsidRDefault="008F796D" w:rsidP="00C41923">
      <w:r w:rsidRPr="0024648E">
        <w:t>В случае установления в ходе проверки обстоятельств, препятствующих замещению лицом должности главы администрации, указанное лицо информируется председателем конкурсной комиссии о причинах отказа  в допуске к участию в конкурсе.</w:t>
      </w:r>
    </w:p>
    <w:p w:rsidR="00765796" w:rsidRPr="0024648E" w:rsidRDefault="00765796" w:rsidP="00C41923"/>
    <w:p w:rsidR="008F796D" w:rsidRPr="0024648E" w:rsidRDefault="008F796D" w:rsidP="00706DF7">
      <w:pPr>
        <w:spacing w:after="200"/>
      </w:pPr>
      <w:r>
        <w:t>V</w:t>
      </w:r>
      <w:r w:rsidRPr="0024648E">
        <w:t>. Порядок проведения конкурса</w:t>
      </w:r>
    </w:p>
    <w:p w:rsidR="002E3AA4" w:rsidRDefault="008F796D" w:rsidP="00C41923">
      <w:r w:rsidRPr="0024648E">
        <w:t>1. Ко</w:t>
      </w:r>
      <w:r w:rsidR="002E3AA4">
        <w:t xml:space="preserve">нкурс проводится  в два этапа. </w:t>
      </w:r>
    </w:p>
    <w:p w:rsidR="002E3AA4" w:rsidRDefault="008F796D" w:rsidP="00C41923">
      <w:r w:rsidRPr="0024648E">
        <w:t>На первом этапе проводятся  мероприятия  организационно-подготовительного характера, прием и рассмотрение документов, про</w:t>
      </w:r>
      <w:r w:rsidR="002E3AA4">
        <w:t>верка достоверности документов.</w:t>
      </w:r>
    </w:p>
    <w:p w:rsidR="002E3AA4" w:rsidRDefault="008F796D" w:rsidP="00C41923">
      <w:r w:rsidRPr="0024648E">
        <w:t>На втором этапе осуществляется  непосредственно проведение  конкурса, в том числе принятие решения по итогам конкурса. Второй этап конкурса проводится в день, время и месте (адрес), которые указаны в решении об объявлении конкурс</w:t>
      </w:r>
      <w:r w:rsidR="002E3AA4">
        <w:t>а, в форме закрытого заседания.</w:t>
      </w:r>
    </w:p>
    <w:p w:rsidR="002E3AA4" w:rsidRDefault="008F796D" w:rsidP="00C41923">
      <w:r w:rsidRPr="0024648E">
        <w:t>2. Конкурс проводится  конкурсной комиссией с использованием не противоречащих действующему законодательству методов оценки профессиональных и л</w:t>
      </w:r>
      <w:r w:rsidR="002E3AA4">
        <w:t>ичностных каче</w:t>
      </w:r>
      <w:proofErr w:type="gramStart"/>
      <w:r w:rsidR="002E3AA4">
        <w:t>ств пр</w:t>
      </w:r>
      <w:proofErr w:type="gramEnd"/>
      <w:r w:rsidR="002E3AA4">
        <w:t>етендентов.</w:t>
      </w:r>
    </w:p>
    <w:p w:rsidR="008F796D" w:rsidRPr="0024648E" w:rsidRDefault="008F796D" w:rsidP="00C41923">
      <w:r w:rsidRPr="0024648E">
        <w:t>3. При оценке каче</w:t>
      </w:r>
      <w:proofErr w:type="gramStart"/>
      <w:r w:rsidRPr="0024648E">
        <w:t>ств пр</w:t>
      </w:r>
      <w:proofErr w:type="gramEnd"/>
      <w:r w:rsidRPr="0024648E">
        <w:t>етендентов</w:t>
      </w:r>
      <w:r w:rsidR="00C41923">
        <w:t>,</w:t>
      </w:r>
      <w:r w:rsidRPr="0024648E">
        <w:t xml:space="preserve"> конкурсная комиссия исходит из квалификационных требований, предъявляемых к должности главы администрации, и требований контракта. </w:t>
      </w:r>
    </w:p>
    <w:p w:rsidR="008F796D" w:rsidRPr="0024648E" w:rsidRDefault="008F796D" w:rsidP="00C41923">
      <w:r w:rsidRPr="0024648E">
        <w:tab/>
      </w:r>
    </w:p>
    <w:p w:rsidR="008F796D" w:rsidRPr="0024648E" w:rsidRDefault="008F796D" w:rsidP="00706DF7">
      <w:pPr>
        <w:spacing w:after="200"/>
      </w:pPr>
      <w:r>
        <w:t>VI</w:t>
      </w:r>
      <w:r w:rsidRPr="0024648E">
        <w:t>. Решение конкурсной комиссии</w:t>
      </w:r>
    </w:p>
    <w:p w:rsidR="002E3AA4" w:rsidRDefault="008F796D" w:rsidP="00C41923">
      <w:r w:rsidRPr="0024648E">
        <w:lastRenderedPageBreak/>
        <w:t>1. Комиссия проводит открытое голосование по каждому претенденту. Кандидатом является претендент, набравший</w:t>
      </w:r>
      <w:r w:rsidR="002E3AA4">
        <w:t xml:space="preserve"> наибольшее количество голосов.</w:t>
      </w:r>
    </w:p>
    <w:p w:rsidR="002E3AA4" w:rsidRDefault="008F796D" w:rsidP="00C41923">
      <w:r w:rsidRPr="0024648E">
        <w:t>По итогам  конкурса конкурсная комиссия принимает  решение о признании претендента кандидатом на замещение</w:t>
      </w:r>
      <w:r w:rsidR="002E3AA4">
        <w:t xml:space="preserve"> должности главы администрации.</w:t>
      </w:r>
    </w:p>
    <w:p w:rsidR="002E3AA4" w:rsidRDefault="008F796D" w:rsidP="00C41923">
      <w:r w:rsidRPr="0024648E">
        <w:t>При равенстве голосов членов конкурсной комиссии, выявленном в результате голосования,  кандидатом является претендент, за которого прог</w:t>
      </w:r>
      <w:r w:rsidR="002E3AA4">
        <w:t>олосовал председатель комиссии.</w:t>
      </w:r>
    </w:p>
    <w:p w:rsidR="002E3AA4" w:rsidRDefault="008F796D" w:rsidP="00C41923">
      <w:r w:rsidRPr="0024648E">
        <w:t>Решение конкурсной комиссии принимается в отс</w:t>
      </w:r>
      <w:r w:rsidR="002E3AA4">
        <w:t>утствие претендентов.</w:t>
      </w:r>
    </w:p>
    <w:p w:rsidR="002E3AA4" w:rsidRDefault="008F796D" w:rsidP="00C41923">
      <w:pPr>
        <w:rPr>
          <w:spacing w:val="-4"/>
        </w:rPr>
      </w:pPr>
      <w:r w:rsidRPr="0024648E">
        <w:t>2.</w:t>
      </w:r>
      <w:r>
        <w:t>  </w:t>
      </w:r>
      <w:r w:rsidRPr="0024648E">
        <w:t xml:space="preserve">Кандидат, набравший наибольшее количество </w:t>
      </w:r>
      <w:r w:rsidRPr="0024648E">
        <w:rPr>
          <w:spacing w:val="-4"/>
        </w:rPr>
        <w:t>голосов предлагается совету депутатов на</w:t>
      </w:r>
      <w:r w:rsidR="002E3AA4">
        <w:rPr>
          <w:spacing w:val="-4"/>
        </w:rPr>
        <w:t xml:space="preserve"> должность главы администрации.</w:t>
      </w:r>
    </w:p>
    <w:p w:rsidR="002E3AA4" w:rsidRDefault="008F796D" w:rsidP="00C41923">
      <w:r w:rsidRPr="0024648E">
        <w:t>3.</w:t>
      </w:r>
      <w:r>
        <w:t>  </w:t>
      </w:r>
      <w:r w:rsidRPr="0024648E">
        <w:t>Решение конкурсной комиссии подписывается председателем и с</w:t>
      </w:r>
      <w:r w:rsidR="002E3AA4">
        <w:t>екретарем конкурсной  комиссии.</w:t>
      </w:r>
    </w:p>
    <w:p w:rsidR="002E3AA4" w:rsidRDefault="008F796D" w:rsidP="00C41923">
      <w:r w:rsidRPr="0024648E">
        <w:t>4. Каждому претенденту сообщается р</w:t>
      </w:r>
      <w:r w:rsidR="002E3AA4">
        <w:t xml:space="preserve">ешение о результатах конкурса. </w:t>
      </w:r>
    </w:p>
    <w:p w:rsidR="002E3AA4" w:rsidRDefault="008F796D" w:rsidP="00C41923">
      <w:r w:rsidRPr="0024648E">
        <w:t xml:space="preserve">5. Решение конкурсной комиссии направляется в совет депутатов МО Город Шлиссельбург в течение </w:t>
      </w:r>
      <w:r w:rsidRPr="0024648E">
        <w:rPr>
          <w:b/>
        </w:rPr>
        <w:t>трёх</w:t>
      </w:r>
      <w:r w:rsidRPr="0024648E">
        <w:t xml:space="preserve"> рабочих д</w:t>
      </w:r>
      <w:r w:rsidR="002E3AA4">
        <w:t>ней со дня завершения конкурса.</w:t>
      </w:r>
    </w:p>
    <w:p w:rsidR="002E3AA4" w:rsidRDefault="008F796D" w:rsidP="00C41923">
      <w:r w:rsidRPr="0024648E">
        <w:t>6. Совет депутатов принимает решение о назначении главы администрации либо отклонении кандидатуры путем открытого голосования большинством голосов от устано</w:t>
      </w:r>
      <w:r w:rsidR="002E3AA4">
        <w:t xml:space="preserve">вленной численности депутатов. </w:t>
      </w:r>
    </w:p>
    <w:p w:rsidR="002E3AA4" w:rsidRDefault="008F796D" w:rsidP="00C41923">
      <w:r w:rsidRPr="0024648E">
        <w:t>7. Кандидат назначается на должность главы администрации советом депутатов МО Город Шлиссельбург</w:t>
      </w:r>
      <w:r w:rsidR="00C41923">
        <w:t>,</w:t>
      </w:r>
      <w:r w:rsidRPr="0024648E">
        <w:t xml:space="preserve"> в срок не позднее </w:t>
      </w:r>
      <w:r w:rsidRPr="0024648E">
        <w:rPr>
          <w:b/>
        </w:rPr>
        <w:t>тридцати дней</w:t>
      </w:r>
      <w:r w:rsidRPr="0024648E">
        <w:t xml:space="preserve"> со дня проведения конкурса. </w:t>
      </w:r>
      <w:r w:rsidRPr="00C41923">
        <w:t>Контра</w:t>
      </w:r>
      <w:proofErr w:type="gramStart"/>
      <w:r w:rsidRPr="00C41923">
        <w:t>кт</w:t>
      </w:r>
      <w:r w:rsidRPr="0024648E">
        <w:t xml:space="preserve"> с гл</w:t>
      </w:r>
      <w:proofErr w:type="gramEnd"/>
      <w:r w:rsidRPr="0024648E">
        <w:t>авой администрации заключает глава МО Город Шлиссельбург</w:t>
      </w:r>
      <w:r w:rsidR="000A201B">
        <w:t>,</w:t>
      </w:r>
      <w:r w:rsidRPr="0024648E">
        <w:t xml:space="preserve"> в течение </w:t>
      </w:r>
      <w:r w:rsidRPr="0024648E">
        <w:rPr>
          <w:b/>
        </w:rPr>
        <w:t>десяти</w:t>
      </w:r>
      <w:r w:rsidRPr="0024648E">
        <w:t xml:space="preserve"> дней со дня назначения главы администрации советом де</w:t>
      </w:r>
      <w:r w:rsidR="002E3AA4">
        <w:t xml:space="preserve">путатов МО Город Шлиссельбург. </w:t>
      </w:r>
    </w:p>
    <w:p w:rsidR="002E3AA4" w:rsidRDefault="008F796D" w:rsidP="00C41923">
      <w:r w:rsidRPr="0024648E">
        <w:t>8. Если совет депутатов МО Город Шлиссельбург в течение тридцати дней со дня проведения конкурса не назначит главу администрации, конкурсная комиссия повторно предлагает совету депутатов МО Город Шлиссельбург  кандидатуру на должность главы администрации из числа претенденто</w:t>
      </w:r>
      <w:r w:rsidR="002E3AA4">
        <w:t>в, получивших статус кандидата.</w:t>
      </w:r>
    </w:p>
    <w:p w:rsidR="002E3AA4" w:rsidRDefault="008F796D" w:rsidP="00C41923">
      <w:r w:rsidRPr="0024648E">
        <w:t>9. 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w:t>
      </w:r>
      <w:r w:rsidR="002E3AA4">
        <w:t>знании конкурса несостоявшимся.</w:t>
      </w:r>
    </w:p>
    <w:p w:rsidR="002E3AA4" w:rsidRDefault="008F796D" w:rsidP="00C41923">
      <w:r w:rsidRPr="0024648E">
        <w:t>В случае если  конкурсной комиссией принято решение о признании конкурса несостоявшимся, проводится повторный конкурс в порядке, опр</w:t>
      </w:r>
      <w:r w:rsidR="002E3AA4">
        <w:t>еделенном настоящим положением.</w:t>
      </w:r>
    </w:p>
    <w:p w:rsidR="002E3AA4" w:rsidRDefault="002E3AA4" w:rsidP="00C41923"/>
    <w:p w:rsidR="008F796D" w:rsidRPr="0024648E" w:rsidRDefault="008F796D" w:rsidP="00172E66">
      <w:pPr>
        <w:spacing w:after="200"/>
      </w:pPr>
      <w:r>
        <w:t>VII</w:t>
      </w:r>
      <w:r w:rsidRPr="0024648E">
        <w:t>. Заключительные положения</w:t>
      </w:r>
    </w:p>
    <w:p w:rsidR="002E3AA4" w:rsidRDefault="008F796D" w:rsidP="00C41923">
      <w:r w:rsidRPr="0024648E">
        <w:t>1. Расходы по участию в конкурсе (проезд к месту проведения конкурса и обратно, наем жилого помещения, проживание, и другие расходы) претенденты производ</w:t>
      </w:r>
      <w:r w:rsidR="002E3AA4">
        <w:t>ят за счет собственных средств.</w:t>
      </w:r>
    </w:p>
    <w:p w:rsidR="002E3AA4" w:rsidRDefault="008F796D" w:rsidP="00C41923">
      <w:r w:rsidRPr="0024648E">
        <w:t>2. Материалы работы конкурсной комиссии передаются</w:t>
      </w:r>
      <w:r w:rsidR="002E3AA4">
        <w:t xml:space="preserve"> на хранение в Совет депутатов.</w:t>
      </w:r>
    </w:p>
    <w:p w:rsidR="008F796D" w:rsidRDefault="008F796D" w:rsidP="00C41923">
      <w:r>
        <w:t>3. Споры, связанные с проведением конкурса, разрешаются  в судебном порядке.</w:t>
      </w:r>
      <w:r>
        <w:cr/>
      </w:r>
      <w:r>
        <w:rPr>
          <w:b/>
        </w:rPr>
        <w:lastRenderedPageBreak/>
        <w:cr/>
      </w:r>
    </w:p>
    <w:sectPr w:rsidR="008F796D" w:rsidSect="00FF3514">
      <w:pgSz w:w="11907" w:h="16840" w:code="9"/>
      <w:pgMar w:top="1134" w:right="851" w:bottom="102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48E"/>
    <w:rsid w:val="000A01E1"/>
    <w:rsid w:val="000A201B"/>
    <w:rsid w:val="000D089B"/>
    <w:rsid w:val="000E2E10"/>
    <w:rsid w:val="00172E66"/>
    <w:rsid w:val="0024648E"/>
    <w:rsid w:val="002D091E"/>
    <w:rsid w:val="002E26B7"/>
    <w:rsid w:val="002E3AA4"/>
    <w:rsid w:val="003A4678"/>
    <w:rsid w:val="003B4EA7"/>
    <w:rsid w:val="004A07DF"/>
    <w:rsid w:val="004E461D"/>
    <w:rsid w:val="00503A0A"/>
    <w:rsid w:val="0051479F"/>
    <w:rsid w:val="005E69EF"/>
    <w:rsid w:val="006230DD"/>
    <w:rsid w:val="00706DF7"/>
    <w:rsid w:val="007137F6"/>
    <w:rsid w:val="00765796"/>
    <w:rsid w:val="00897CFE"/>
    <w:rsid w:val="00897DCF"/>
    <w:rsid w:val="008F796D"/>
    <w:rsid w:val="009862C5"/>
    <w:rsid w:val="009B52CE"/>
    <w:rsid w:val="009C11B8"/>
    <w:rsid w:val="009C548A"/>
    <w:rsid w:val="00B36DF7"/>
    <w:rsid w:val="00B37FA8"/>
    <w:rsid w:val="00B91863"/>
    <w:rsid w:val="00C41923"/>
    <w:rsid w:val="00D8355E"/>
    <w:rsid w:val="00E06936"/>
    <w:rsid w:val="00E57F0B"/>
    <w:rsid w:val="00EA6F2C"/>
    <w:rsid w:val="00EE7E02"/>
    <w:rsid w:val="00F00239"/>
    <w:rsid w:val="00F6455A"/>
    <w:rsid w:val="00F821B8"/>
    <w:rsid w:val="00FF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23"/>
    <w:pPr>
      <w:ind w:firstLine="720"/>
      <w:jc w:val="both"/>
    </w:pPr>
    <w:rPr>
      <w:rFonts w:ascii="Times New Roman" w:eastAsia="Arial" w:hAnsi="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A0A"/>
    <w:rPr>
      <w:rFonts w:ascii="Tahoma" w:hAnsi="Tahoma" w:cs="Tahoma"/>
      <w:sz w:val="16"/>
      <w:szCs w:val="16"/>
    </w:rPr>
  </w:style>
  <w:style w:type="character" w:customStyle="1" w:styleId="a4">
    <w:name w:val="Текст выноски Знак"/>
    <w:link w:val="a3"/>
    <w:uiPriority w:val="99"/>
    <w:semiHidden/>
    <w:rsid w:val="00503A0A"/>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Кей</dc:creator>
  <cp:lastModifiedBy>User</cp:lastModifiedBy>
  <cp:revision>4</cp:revision>
  <cp:lastPrinted>2018-07-18T12:26:00Z</cp:lastPrinted>
  <dcterms:created xsi:type="dcterms:W3CDTF">2018-07-18T12:36:00Z</dcterms:created>
  <dcterms:modified xsi:type="dcterms:W3CDTF">2018-07-18T12:37:00Z</dcterms:modified>
</cp:coreProperties>
</file>