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765FD" w:rsidTr="00903C41">
        <w:tc>
          <w:tcPr>
            <w:tcW w:w="9571" w:type="dxa"/>
          </w:tcPr>
          <w:p w:rsidR="00A765FD" w:rsidRDefault="00A765FD" w:rsidP="00903C41">
            <w:pPr>
              <w:spacing w:line="320" w:lineRule="exac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A6B760" wp14:editId="4AD5C9B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765FD" w:rsidRDefault="00A765FD" w:rsidP="00903C41">
            <w:pPr>
              <w:spacing w:line="320" w:lineRule="exact"/>
              <w:jc w:val="center"/>
            </w:pPr>
          </w:p>
          <w:p w:rsidR="00A765FD" w:rsidRDefault="00A765FD" w:rsidP="00903C41">
            <w:pPr>
              <w:spacing w:line="320" w:lineRule="exact"/>
              <w:jc w:val="center"/>
            </w:pPr>
          </w:p>
          <w:p w:rsidR="00A765FD" w:rsidRDefault="00A765FD" w:rsidP="00903C41">
            <w:pPr>
              <w:spacing w:line="384" w:lineRule="auto"/>
              <w:jc w:val="center"/>
            </w:pPr>
          </w:p>
        </w:tc>
      </w:tr>
      <w:tr w:rsidR="00A765FD" w:rsidTr="00903C41">
        <w:tc>
          <w:tcPr>
            <w:tcW w:w="9571" w:type="dxa"/>
          </w:tcPr>
          <w:p w:rsidR="00A765FD" w:rsidRDefault="00A765FD" w:rsidP="00903C41">
            <w:pPr>
              <w:spacing w:line="320" w:lineRule="exact"/>
              <w:jc w:val="center"/>
            </w:pPr>
            <w:r>
              <w:t>АДМИНИСТРАЦИЯ МУНИЦИПАЛЬНОГО ОБРАЗОВАНИЯ</w:t>
            </w:r>
          </w:p>
          <w:p w:rsidR="00A765FD" w:rsidRDefault="00A765FD" w:rsidP="00903C41">
            <w:pPr>
              <w:spacing w:line="320" w:lineRule="exact"/>
              <w:jc w:val="center"/>
            </w:pPr>
            <w:r>
              <w:t>ШЛИССЕЛЬБУРГСКОЕ ГОРОДСКОЕ ПОСЕЛЕНИЕ</w:t>
            </w:r>
          </w:p>
          <w:p w:rsidR="00A765FD" w:rsidRDefault="00A765FD" w:rsidP="00903C41">
            <w:pPr>
              <w:spacing w:line="320" w:lineRule="exact"/>
              <w:jc w:val="center"/>
            </w:pPr>
            <w:r>
              <w:t>КИРОВСКОГО МУНИЦИПАЛЬНОГО РАЙОНА</w:t>
            </w:r>
          </w:p>
          <w:p w:rsidR="00A765FD" w:rsidRDefault="00A765FD" w:rsidP="00903C4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t>ЛЕНИНГРАДСКОЙ ОБЛАСТИ</w:t>
            </w:r>
          </w:p>
          <w:p w:rsidR="00A765FD" w:rsidRDefault="00A765FD" w:rsidP="00903C41">
            <w:pPr>
              <w:spacing w:line="360" w:lineRule="auto"/>
              <w:rPr>
                <w:b/>
              </w:rPr>
            </w:pPr>
          </w:p>
          <w:p w:rsidR="00A765FD" w:rsidRDefault="00A765FD" w:rsidP="00903C41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A765FD" w:rsidRDefault="00A765FD" w:rsidP="00903C41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A765FD" w:rsidRPr="00CB5BD6" w:rsidRDefault="00A765FD" w:rsidP="003868F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от </w:t>
            </w:r>
            <w:r w:rsidR="003868FE">
              <w:rPr>
                <w:b/>
              </w:rPr>
              <w:t>29.07.2024</w:t>
            </w:r>
            <w:r>
              <w:rPr>
                <w:b/>
              </w:rPr>
              <w:t xml:space="preserve"> № </w:t>
            </w:r>
            <w:r w:rsidR="003868FE">
              <w:rPr>
                <w:b/>
              </w:rPr>
              <w:t>425</w:t>
            </w:r>
          </w:p>
        </w:tc>
      </w:tr>
    </w:tbl>
    <w:p w:rsidR="00A765FD" w:rsidRDefault="00A765FD" w:rsidP="00A765FD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</w:p>
    <w:p w:rsidR="00A765FD" w:rsidRDefault="00A765FD" w:rsidP="00A765FD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Об утверждении Порядка создания, использования </w:t>
      </w:r>
    </w:p>
    <w:p w:rsidR="00A765FD" w:rsidRDefault="00A765FD" w:rsidP="00A765FD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и восполнения резервов материально-технических </w:t>
      </w:r>
    </w:p>
    <w:p w:rsidR="00A765FD" w:rsidRDefault="00A765FD" w:rsidP="00A765FD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ресурсов для ликвидации чрезвычайных ситуаций </w:t>
      </w:r>
    </w:p>
    <w:p w:rsidR="00A765FD" w:rsidRDefault="00A765FD" w:rsidP="00A765FD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природного и техногенного характера </w:t>
      </w:r>
    </w:p>
    <w:p w:rsidR="00A765FD" w:rsidRPr="00307EB9" w:rsidRDefault="00A765FD" w:rsidP="00A765FD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>на территории МО Город Шлиссельбург</w:t>
      </w:r>
    </w:p>
    <w:p w:rsidR="00A765FD" w:rsidRPr="009F7DB9" w:rsidRDefault="00A765FD" w:rsidP="00A765FD">
      <w:pPr>
        <w:keepNext/>
        <w:keepLines/>
        <w:widowControl/>
        <w:jc w:val="both"/>
      </w:pPr>
      <w:r w:rsidRPr="009F7DB9">
        <w:t> </w:t>
      </w:r>
    </w:p>
    <w:p w:rsidR="00A765FD" w:rsidRPr="009F7DB9" w:rsidRDefault="00A765FD" w:rsidP="00A765FD">
      <w:pPr>
        <w:keepNext/>
        <w:keepLines/>
        <w:widowControl/>
        <w:ind w:firstLine="709"/>
        <w:jc w:val="both"/>
      </w:pPr>
      <w:r>
        <w:t xml:space="preserve">В соответствии с </w:t>
      </w:r>
      <w:r w:rsidR="00A766CF">
        <w:t>изменениями, внесенными в</w:t>
      </w:r>
      <w:r>
        <w:t xml:space="preserve"> стать</w:t>
      </w:r>
      <w:r w:rsidR="00A766CF">
        <w:t>ю</w:t>
      </w:r>
      <w:r>
        <w:t xml:space="preserve"> 25 Федерального закона от </w:t>
      </w:r>
      <w:r w:rsidRPr="009F7DB9">
        <w:t>2</w:t>
      </w:r>
      <w:r>
        <w:t>1</w:t>
      </w:r>
      <w:r w:rsidRPr="009F7DB9">
        <w:t xml:space="preserve"> </w:t>
      </w:r>
      <w:r>
        <w:t>декабря 1994</w:t>
      </w:r>
      <w:r w:rsidRPr="009F7DB9">
        <w:t xml:space="preserve"> г</w:t>
      </w:r>
      <w:r>
        <w:t>ода № 6</w:t>
      </w:r>
      <w:r w:rsidRPr="009F7DB9">
        <w:t xml:space="preserve">8-ФЗ «О </w:t>
      </w:r>
      <w:r>
        <w:t>защите населения и территорий от чрезвычайных ситуаций природного и техногенного характера</w:t>
      </w:r>
      <w:r w:rsidRPr="009F7DB9">
        <w:t>»,</w:t>
      </w:r>
      <w:r w:rsidR="00A766CF">
        <w:t xml:space="preserve"> Федеральным законом от 16 января 2024 года № 5-ФЗ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Pr="009F7DB9">
        <w:t xml:space="preserve"> </w:t>
      </w:r>
      <w:r>
        <w:t>ст. 3 Устава</w:t>
      </w:r>
      <w:r w:rsidRPr="009F7DB9">
        <w:t xml:space="preserve"> </w:t>
      </w:r>
      <w: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Pr="009F7DB9">
        <w:t>:</w:t>
      </w:r>
    </w:p>
    <w:p w:rsidR="00A765FD" w:rsidRPr="009F7DB9" w:rsidRDefault="00A765FD" w:rsidP="00A765FD">
      <w:pPr>
        <w:keepNext/>
        <w:keepLines/>
        <w:widowControl/>
        <w:jc w:val="both"/>
      </w:pPr>
      <w:r w:rsidRPr="009F7DB9">
        <w:tab/>
        <w:t>1. Утвердить</w:t>
      </w:r>
      <w:r>
        <w:t xml:space="preserve"> П</w:t>
      </w:r>
      <w:r w:rsidR="00A766CF">
        <w:t>орядок</w:t>
      </w:r>
      <w:r w:rsidRPr="009F7DB9">
        <w:t xml:space="preserve"> создания</w:t>
      </w:r>
      <w:r>
        <w:t>, использования</w:t>
      </w:r>
      <w:r w:rsidRPr="009F7DB9">
        <w:t xml:space="preserve"> и </w:t>
      </w:r>
      <w:r>
        <w:t>восполнения</w:t>
      </w:r>
      <w:r w:rsidRPr="009F7DB9">
        <w:t xml:space="preserve"> </w:t>
      </w:r>
      <w:r>
        <w:t>резервов материально-технических</w:t>
      </w:r>
      <w:r w:rsidRPr="009F7DB9">
        <w:t xml:space="preserve"> </w:t>
      </w:r>
      <w:r>
        <w:t>ресурсов для ликвидации чрезвычайных ситуаций природного и техногенного характера на территории МО Город Шлиссельбург,</w:t>
      </w:r>
      <w:r w:rsidRPr="009F7DB9">
        <w:t xml:space="preserve"> </w:t>
      </w:r>
      <w:r>
        <w:t>согласно приложению</w:t>
      </w:r>
      <w:r w:rsidRPr="009F7DB9">
        <w:t>.</w:t>
      </w:r>
    </w:p>
    <w:p w:rsidR="00A765FD" w:rsidRDefault="00A765FD" w:rsidP="00A765FD">
      <w:pPr>
        <w:keepNext/>
        <w:keepLines/>
        <w:widowControl/>
        <w:ind w:firstLine="709"/>
        <w:jc w:val="both"/>
      </w:pPr>
      <w:r>
        <w:t>2. Финансирование расходов, связанных с реализацией настоящего постановления, осуществляется за счет и в пределах бюджетных ассигнований МО Город Шлиссельбург, предусмотренных на указанные цели решением Совета депутатов МО Город Шлиссельбург.</w:t>
      </w:r>
    </w:p>
    <w:p w:rsidR="006F3C29" w:rsidRDefault="00A765FD" w:rsidP="00A765FD">
      <w:pPr>
        <w:keepNext/>
        <w:keepLines/>
        <w:widowControl/>
        <w:ind w:firstLine="709"/>
        <w:jc w:val="both"/>
      </w:pPr>
      <w:r>
        <w:t>3.</w:t>
      </w:r>
      <w:r w:rsidRPr="009F7DB9">
        <w:t> </w:t>
      </w:r>
      <w:r w:rsidR="006F3C29">
        <w:t>Признать утратившим силу постановление администрации МО Город Шлиссельбург от 12.03.2021 № 88 «Об утверждении Правил создания, использования и восполнения резервов материально-технических ресурсов для ликвидации чрезвычайных ситуаций природного и техногенного характера на территории МО Город Шлиссельбург».</w:t>
      </w:r>
    </w:p>
    <w:p w:rsidR="00A765FD" w:rsidRPr="009F7DB9" w:rsidRDefault="006F3C29" w:rsidP="00A765FD">
      <w:pPr>
        <w:keepNext/>
        <w:keepLines/>
        <w:widowControl/>
        <w:ind w:firstLine="709"/>
        <w:jc w:val="both"/>
      </w:pPr>
      <w:r>
        <w:t xml:space="preserve">4. </w:t>
      </w:r>
      <w:r w:rsidR="00A765FD" w:rsidRPr="009F7DB9">
        <w:t xml:space="preserve">Контроль </w:t>
      </w:r>
      <w:r w:rsidR="00A765FD">
        <w:t>за</w:t>
      </w:r>
      <w:r w:rsidR="00A765FD" w:rsidRPr="009F7DB9">
        <w:t xml:space="preserve"> исполнением настоящего постановления оставляю за собой.</w:t>
      </w:r>
    </w:p>
    <w:p w:rsidR="00A765FD" w:rsidRDefault="00A765FD" w:rsidP="00A765FD">
      <w:pPr>
        <w:keepNext/>
        <w:keepLines/>
        <w:widowControl/>
        <w:ind w:firstLine="709"/>
        <w:jc w:val="both"/>
      </w:pPr>
    </w:p>
    <w:p w:rsidR="00A765FD" w:rsidRDefault="00A765FD" w:rsidP="00A765FD">
      <w:pPr>
        <w:keepNext/>
        <w:keepLines/>
        <w:widowControl/>
        <w:ind w:firstLine="709"/>
        <w:jc w:val="both"/>
      </w:pPr>
    </w:p>
    <w:p w:rsidR="00A765FD" w:rsidRDefault="00A765FD" w:rsidP="00A765FD">
      <w:pPr>
        <w:keepNext/>
        <w:keepLines/>
        <w:widowControl/>
        <w:ind w:firstLine="709"/>
        <w:jc w:val="both"/>
      </w:pPr>
    </w:p>
    <w:p w:rsidR="00A765FD" w:rsidRDefault="00A766CF" w:rsidP="00A765FD">
      <w:pPr>
        <w:jc w:val="both"/>
      </w:pPr>
      <w:r>
        <w:t>ВрИО главы</w:t>
      </w:r>
      <w:r w:rsidR="00A765FD">
        <w:t xml:space="preserve"> администрации      </w:t>
      </w:r>
      <w:r>
        <w:t xml:space="preserve">                                                                                            С.Б. Чхетия</w:t>
      </w:r>
      <w:r w:rsidR="00A765FD">
        <w:t xml:space="preserve">                                                              </w:t>
      </w:r>
      <w:r>
        <w:t xml:space="preserve">                  </w:t>
      </w: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Default="00A765FD" w:rsidP="00A765FD">
      <w:pPr>
        <w:jc w:val="both"/>
      </w:pPr>
    </w:p>
    <w:p w:rsidR="00A765FD" w:rsidRPr="00601020" w:rsidRDefault="00A765FD" w:rsidP="00A765FD">
      <w:pPr>
        <w:jc w:val="both"/>
        <w:rPr>
          <w:b/>
          <w:i/>
          <w:sz w:val="20"/>
          <w:szCs w:val="20"/>
        </w:rPr>
      </w:pPr>
      <w:r w:rsidRPr="00347814">
        <w:rPr>
          <w:sz w:val="20"/>
          <w:szCs w:val="20"/>
        </w:rPr>
        <w:t>Разосл</w:t>
      </w:r>
      <w:r w:rsidR="00A766CF">
        <w:rPr>
          <w:sz w:val="20"/>
          <w:szCs w:val="20"/>
        </w:rPr>
        <w:t>ано: в дело</w:t>
      </w:r>
      <w:r w:rsidRPr="00347814">
        <w:rPr>
          <w:sz w:val="20"/>
          <w:szCs w:val="20"/>
        </w:rPr>
        <w:t>, МКУ «УГХ и О», АО «ЛОТЭК», филиал АО «ЛОЭСК» Центральные электрические сети, ГУП «Леноблводокан</w:t>
      </w:r>
      <w:r w:rsidR="00A766CF">
        <w:rPr>
          <w:sz w:val="20"/>
          <w:szCs w:val="20"/>
        </w:rPr>
        <w:t>ал»,</w:t>
      </w:r>
      <w:r w:rsidRPr="00347814">
        <w:rPr>
          <w:sz w:val="20"/>
          <w:szCs w:val="20"/>
        </w:rPr>
        <w:t xml:space="preserve"> ООО «НССЗ», </w:t>
      </w:r>
      <w:proofErr w:type="spellStart"/>
      <w:r w:rsidRPr="00347814">
        <w:rPr>
          <w:sz w:val="20"/>
          <w:szCs w:val="20"/>
        </w:rPr>
        <w:t>НЛРВПиС</w:t>
      </w:r>
      <w:proofErr w:type="spellEnd"/>
      <w:r w:rsidRPr="00347814">
        <w:rPr>
          <w:sz w:val="20"/>
          <w:szCs w:val="20"/>
        </w:rPr>
        <w:t>, ВУС.</w:t>
      </w:r>
    </w:p>
    <w:p w:rsidR="00937A3E" w:rsidRDefault="00937A3E"/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868FE" w:rsidRPr="00D6386F" w:rsidTr="009A3FE7">
        <w:tc>
          <w:tcPr>
            <w:tcW w:w="5495" w:type="dxa"/>
          </w:tcPr>
          <w:p w:rsidR="003868FE" w:rsidRPr="00D6386F" w:rsidRDefault="003868FE" w:rsidP="009A3FE7">
            <w:pPr>
              <w:pStyle w:val="1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76" w:type="dxa"/>
          </w:tcPr>
          <w:p w:rsidR="003868FE" w:rsidRPr="00D6386F" w:rsidRDefault="003868FE" w:rsidP="009A3FE7">
            <w:r>
              <w:t>Утверждены</w:t>
            </w:r>
          </w:p>
          <w:p w:rsidR="003868FE" w:rsidRPr="00D6386F" w:rsidRDefault="003868FE" w:rsidP="009A3FE7">
            <w:r w:rsidRPr="00D6386F">
              <w:t>постановлением администрации</w:t>
            </w:r>
          </w:p>
          <w:p w:rsidR="003868FE" w:rsidRPr="00D6386F" w:rsidRDefault="003868FE" w:rsidP="009A3FE7">
            <w:r w:rsidRPr="00D6386F">
              <w:t xml:space="preserve">МО Город Шлиссельбург </w:t>
            </w:r>
          </w:p>
          <w:p w:rsidR="003868FE" w:rsidRPr="00D6386F" w:rsidRDefault="003868FE" w:rsidP="009A3FE7">
            <w:pPr>
              <w:rPr>
                <w:u w:val="single"/>
              </w:rPr>
            </w:pPr>
            <w:r w:rsidRPr="00D6386F">
              <w:t xml:space="preserve">от </w:t>
            </w:r>
            <w:r>
              <w:t>29.07.2024</w:t>
            </w:r>
            <w:r w:rsidRPr="00D6386F">
              <w:t xml:space="preserve">   </w:t>
            </w:r>
            <w:proofErr w:type="gramStart"/>
            <w:r w:rsidRPr="00D6386F">
              <w:t xml:space="preserve">№  </w:t>
            </w:r>
            <w:r>
              <w:t>425</w:t>
            </w:r>
            <w:proofErr w:type="gramEnd"/>
          </w:p>
          <w:p w:rsidR="003868FE" w:rsidRPr="00D6386F" w:rsidRDefault="003868FE" w:rsidP="009A3FE7">
            <w:pPr>
              <w:pStyle w:val="1"/>
              <w:keepLines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</w:rPr>
              <w:t>(приложение</w:t>
            </w:r>
            <w:r w:rsidRPr="00D6386F">
              <w:rPr>
                <w:rFonts w:ascii="Times New Roman" w:hAnsi="Times New Roman"/>
                <w:b w:val="0"/>
              </w:rPr>
              <w:t>)</w:t>
            </w:r>
          </w:p>
        </w:tc>
      </w:tr>
    </w:tbl>
    <w:p w:rsidR="003868FE" w:rsidRDefault="003868FE" w:rsidP="003868FE">
      <w:pPr>
        <w:jc w:val="center"/>
      </w:pPr>
    </w:p>
    <w:p w:rsidR="003868FE" w:rsidRDefault="003868FE" w:rsidP="003868FE">
      <w:pPr>
        <w:jc w:val="center"/>
        <w:rPr>
          <w:b/>
        </w:rPr>
      </w:pPr>
    </w:p>
    <w:p w:rsidR="003868FE" w:rsidRPr="00DA2B94" w:rsidRDefault="003868FE" w:rsidP="003868FE">
      <w:pPr>
        <w:jc w:val="center"/>
        <w:rPr>
          <w:b/>
        </w:rPr>
      </w:pPr>
      <w:r>
        <w:rPr>
          <w:b/>
        </w:rPr>
        <w:t>Порядок</w:t>
      </w:r>
      <w:r w:rsidRPr="00DA2B94">
        <w:rPr>
          <w:b/>
        </w:rPr>
        <w:t xml:space="preserve"> </w:t>
      </w:r>
    </w:p>
    <w:p w:rsidR="003868FE" w:rsidRPr="00DA2B94" w:rsidRDefault="003868FE" w:rsidP="003868FE">
      <w:pPr>
        <w:jc w:val="center"/>
        <w:rPr>
          <w:b/>
        </w:rPr>
      </w:pPr>
      <w:r w:rsidRPr="00DA2B94">
        <w:rPr>
          <w:b/>
        </w:rPr>
        <w:t xml:space="preserve">создания, использования и восполнения резервов материально-технических ресурсов </w:t>
      </w:r>
    </w:p>
    <w:p w:rsidR="003868FE" w:rsidRPr="00DA2B94" w:rsidRDefault="003868FE" w:rsidP="003868FE">
      <w:pPr>
        <w:jc w:val="center"/>
        <w:rPr>
          <w:b/>
        </w:rPr>
      </w:pPr>
      <w:r w:rsidRPr="00DA2B94">
        <w:rPr>
          <w:b/>
        </w:rPr>
        <w:t xml:space="preserve">для ликвидации чрезвычайных ситуаций природного и техногенного характера </w:t>
      </w:r>
    </w:p>
    <w:p w:rsidR="003868FE" w:rsidRDefault="003868FE" w:rsidP="003868FE">
      <w:pPr>
        <w:jc w:val="center"/>
        <w:rPr>
          <w:b/>
        </w:rPr>
      </w:pPr>
      <w:r w:rsidRPr="00DA2B94">
        <w:rPr>
          <w:b/>
        </w:rPr>
        <w:t>на территории МО Город Шлиссельбург</w:t>
      </w:r>
    </w:p>
    <w:p w:rsidR="003868FE" w:rsidRDefault="003868FE" w:rsidP="003868FE">
      <w:pPr>
        <w:jc w:val="center"/>
        <w:rPr>
          <w:b/>
        </w:rPr>
      </w:pPr>
    </w:p>
    <w:p w:rsidR="003868FE" w:rsidRDefault="003868FE" w:rsidP="003868FE">
      <w:pPr>
        <w:jc w:val="center"/>
        <w:rPr>
          <w:b/>
        </w:rPr>
      </w:pPr>
    </w:p>
    <w:p w:rsidR="003868FE" w:rsidRDefault="003868FE" w:rsidP="003868FE">
      <w:pPr>
        <w:ind w:firstLine="709"/>
        <w:jc w:val="both"/>
      </w:pPr>
      <w:r>
        <w:t>1. Настоящий Порядок разработан в соответствии с изменениями внесенными Федеральным законом от 16.01.2024 № 5-ФЗ в статью 25 Федерального закона от 21.12.1994 № 68-ФЗ «О защите населения и территорий от чрезвычайных ситуаций природного и техногенного характера» и определяют порядок создания, использования и восполнения резервов материальных ресурсов для ликвидации чрезвычайных ситуаций природного и техногенного характера (далее соответственно – чрезвычайные ситуации, резервы материальных ресурсов).</w:t>
      </w:r>
    </w:p>
    <w:p w:rsidR="003868FE" w:rsidRDefault="003868FE" w:rsidP="003868FE">
      <w:pPr>
        <w:ind w:firstLine="709"/>
        <w:jc w:val="both"/>
      </w:pPr>
      <w:r>
        <w:t>2. Резервы материальных ресурсов создаются в режимах повседневной деятельности и повышенной готовности в целях экстренного привлечения необходимых средств в случае возникновения чрезвычайных ситуаций и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3868FE" w:rsidRDefault="003868FE" w:rsidP="003868FE">
      <w:pPr>
        <w:ind w:firstLine="709"/>
        <w:jc w:val="both"/>
      </w:pPr>
      <w:r>
        <w:t>3. Резервы материальных ресурсов создаются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3868FE" w:rsidRDefault="003868FE" w:rsidP="003868FE">
      <w:pPr>
        <w:ind w:firstLine="709"/>
        <w:jc w:val="both"/>
      </w:pPr>
      <w:r>
        <w:t>Номенклатура и объемы резервов материальных ресурсов утверждены постановлением администрации МО Город Шлиссельбург от 03.06.2021 № 253 «Об утверждении номенклатуры и объема резервов материальных ресурсов для ликвидации последствий чрезвычайных ситуаций природного и техногенного характера на территории МО Город Шлиссельбург».</w:t>
      </w:r>
    </w:p>
    <w:p w:rsidR="003868FE" w:rsidRDefault="003868FE" w:rsidP="003868FE">
      <w:pPr>
        <w:ind w:firstLine="709"/>
        <w:jc w:val="both"/>
      </w:pPr>
      <w:r>
        <w:t>4. Резервы материальных ресурсов используются при проведении аварийно-спасательных и других неотложных работ при ликвидации чрезвычайных ситуаций по устранению непосредственной опасности для жизни и здоровья людей, для развертывания и содержания пунктов временного размещения и питания пострадавших граждан, а также для других первоочередных мероприятий, связанных с обеспечением администрации МО Город Шлиссельбург при решении задач по ликвидации чрезвычайных ситуаций.</w:t>
      </w:r>
    </w:p>
    <w:p w:rsidR="003868FE" w:rsidRPr="00DA2B94" w:rsidRDefault="003868FE" w:rsidP="003868FE">
      <w:pPr>
        <w:ind w:firstLine="709"/>
        <w:jc w:val="both"/>
      </w:pPr>
      <w:r>
        <w:t>5. Резервы материальных ресурсов создаются, используются и восполняются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3868FE" w:rsidRDefault="003868FE" w:rsidP="003868FE"/>
    <w:p w:rsidR="003868FE" w:rsidRDefault="003868FE">
      <w:bookmarkStart w:id="0" w:name="_GoBack"/>
      <w:bookmarkEnd w:id="0"/>
    </w:p>
    <w:sectPr w:rsidR="003868FE" w:rsidSect="00286F76">
      <w:pgSz w:w="11906" w:h="16838"/>
      <w:pgMar w:top="680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FD"/>
    <w:rsid w:val="003868FE"/>
    <w:rsid w:val="006F3C29"/>
    <w:rsid w:val="007D7A5A"/>
    <w:rsid w:val="00937A3E"/>
    <w:rsid w:val="00A765FD"/>
    <w:rsid w:val="00A766CF"/>
    <w:rsid w:val="00B10551"/>
    <w:rsid w:val="00E3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922DD-D2C9-4EEE-A806-219F4696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F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765FD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/>
      <w:b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5FD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C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C29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2024-06-27T12:53:00Z</cp:lastPrinted>
  <dcterms:created xsi:type="dcterms:W3CDTF">2024-08-30T12:44:00Z</dcterms:created>
  <dcterms:modified xsi:type="dcterms:W3CDTF">2024-08-30T12:44:00Z</dcterms:modified>
</cp:coreProperties>
</file>