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047" w:rsidRPr="00AE4047" w:rsidRDefault="00AE4047" w:rsidP="00AE4047">
      <w:pPr>
        <w:widowControl w:val="0"/>
        <w:autoSpaceDE w:val="0"/>
        <w:autoSpaceDN w:val="0"/>
        <w:adjustRightInd w:val="0"/>
        <w:spacing w:line="320" w:lineRule="exact"/>
        <w:jc w:val="center"/>
      </w:pPr>
      <w:r w:rsidRPr="00AE404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9DE09EC" wp14:editId="562F973F">
            <wp:simplePos x="0" y="0"/>
            <wp:positionH relativeFrom="column">
              <wp:posOffset>2771775</wp:posOffset>
            </wp:positionH>
            <wp:positionV relativeFrom="paragraph">
              <wp:posOffset>-227330</wp:posOffset>
            </wp:positionV>
            <wp:extent cx="581025" cy="723900"/>
            <wp:effectExtent l="0" t="0" r="9525" b="0"/>
            <wp:wrapNone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047" w:rsidRPr="00AE4047" w:rsidRDefault="00AE4047" w:rsidP="00AE4047">
      <w:pPr>
        <w:widowControl w:val="0"/>
        <w:autoSpaceDE w:val="0"/>
        <w:autoSpaceDN w:val="0"/>
        <w:adjustRightInd w:val="0"/>
        <w:spacing w:line="320" w:lineRule="exact"/>
        <w:jc w:val="center"/>
      </w:pPr>
    </w:p>
    <w:p w:rsidR="00AE4047" w:rsidRPr="00AE4047" w:rsidRDefault="00AE4047" w:rsidP="00AE4047">
      <w:pPr>
        <w:widowControl w:val="0"/>
        <w:autoSpaceDE w:val="0"/>
        <w:autoSpaceDN w:val="0"/>
        <w:adjustRightInd w:val="0"/>
        <w:spacing w:line="320" w:lineRule="exact"/>
        <w:jc w:val="center"/>
      </w:pPr>
    </w:p>
    <w:p w:rsidR="00AE4047" w:rsidRPr="00AE4047" w:rsidRDefault="00AE4047" w:rsidP="00AE4047">
      <w:pPr>
        <w:widowControl w:val="0"/>
        <w:autoSpaceDE w:val="0"/>
        <w:autoSpaceDN w:val="0"/>
        <w:adjustRightInd w:val="0"/>
        <w:spacing w:line="320" w:lineRule="exact"/>
        <w:jc w:val="center"/>
      </w:pPr>
      <w:r w:rsidRPr="00AE4047">
        <w:t>АДМИНИСТРАЦИЯ МУНИЦИПАЛЬНОГО ОБРАЗОВАНИЯ</w:t>
      </w:r>
    </w:p>
    <w:p w:rsidR="00AE4047" w:rsidRPr="00AE4047" w:rsidRDefault="00AE4047" w:rsidP="00AE4047">
      <w:pPr>
        <w:widowControl w:val="0"/>
        <w:autoSpaceDE w:val="0"/>
        <w:autoSpaceDN w:val="0"/>
        <w:adjustRightInd w:val="0"/>
        <w:spacing w:line="320" w:lineRule="exact"/>
        <w:jc w:val="center"/>
      </w:pPr>
      <w:r w:rsidRPr="00AE4047">
        <w:t>ШЛИССЕЛЬБУРГСКОЕ ГОРОДСКОЕ ПОСЕЛЕНИЕ</w:t>
      </w:r>
    </w:p>
    <w:p w:rsidR="00AE4047" w:rsidRPr="00AE4047" w:rsidRDefault="00AE4047" w:rsidP="00AE4047">
      <w:pPr>
        <w:widowControl w:val="0"/>
        <w:autoSpaceDE w:val="0"/>
        <w:autoSpaceDN w:val="0"/>
        <w:adjustRightInd w:val="0"/>
        <w:spacing w:line="320" w:lineRule="exact"/>
        <w:jc w:val="center"/>
      </w:pPr>
      <w:r w:rsidRPr="00AE4047">
        <w:t>КИРОВСКОГО МУНИЦИПАЛЬНОГО РАЙОНА</w:t>
      </w:r>
    </w:p>
    <w:p w:rsidR="00AE4047" w:rsidRPr="00AE4047" w:rsidRDefault="00AE4047" w:rsidP="00AE4047">
      <w:pPr>
        <w:widowControl w:val="0"/>
        <w:autoSpaceDE w:val="0"/>
        <w:autoSpaceDN w:val="0"/>
        <w:adjustRightInd w:val="0"/>
        <w:spacing w:line="320" w:lineRule="exact"/>
        <w:jc w:val="center"/>
        <w:rPr>
          <w:sz w:val="22"/>
          <w:szCs w:val="22"/>
        </w:rPr>
      </w:pPr>
      <w:r w:rsidRPr="00AE4047">
        <w:t>ЛЕНИНГРАДСКОЙ ОБЛАСТИ</w:t>
      </w:r>
    </w:p>
    <w:p w:rsidR="00AE4047" w:rsidRPr="00AE4047" w:rsidRDefault="00AE4047" w:rsidP="00AE404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AE4047" w:rsidRPr="00AE4047" w:rsidRDefault="00AE4047" w:rsidP="00AE404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AE4047" w:rsidRPr="00AE4047" w:rsidRDefault="00AE4047" w:rsidP="00AE4047">
      <w:pPr>
        <w:keepNext/>
        <w:spacing w:line="360" w:lineRule="auto"/>
        <w:jc w:val="center"/>
        <w:outlineLvl w:val="0"/>
        <w:rPr>
          <w:b/>
          <w:sz w:val="28"/>
          <w:szCs w:val="28"/>
        </w:rPr>
      </w:pPr>
      <w:r w:rsidRPr="00AE4047">
        <w:rPr>
          <w:b/>
          <w:sz w:val="28"/>
          <w:szCs w:val="28"/>
        </w:rPr>
        <w:t>ПОСТАНОВЛЕНИЕ</w:t>
      </w:r>
    </w:p>
    <w:p w:rsidR="00AE4047" w:rsidRPr="00AE4047" w:rsidRDefault="00AE4047" w:rsidP="00AE4047">
      <w:pPr>
        <w:widowControl w:val="0"/>
        <w:tabs>
          <w:tab w:val="left" w:pos="5595"/>
        </w:tabs>
        <w:autoSpaceDE w:val="0"/>
        <w:autoSpaceDN w:val="0"/>
        <w:adjustRightInd w:val="0"/>
        <w:rPr>
          <w:b/>
        </w:rPr>
      </w:pPr>
      <w:r w:rsidRPr="00AE4047">
        <w:rPr>
          <w:b/>
        </w:rPr>
        <w:tab/>
      </w:r>
    </w:p>
    <w:p w:rsidR="00AE4047" w:rsidRDefault="00AE4047" w:rsidP="00AE4047">
      <w:pPr>
        <w:jc w:val="both"/>
        <w:rPr>
          <w:b/>
        </w:rPr>
      </w:pPr>
      <w:r w:rsidRPr="00AE4047">
        <w:rPr>
          <w:b/>
        </w:rPr>
        <w:t xml:space="preserve">от </w:t>
      </w:r>
      <w:r w:rsidR="002F20B3">
        <w:rPr>
          <w:b/>
        </w:rPr>
        <w:t>28.12.2024</w:t>
      </w:r>
      <w:r w:rsidRPr="00AE4047">
        <w:rPr>
          <w:b/>
        </w:rPr>
        <w:t xml:space="preserve"> №</w:t>
      </w:r>
      <w:r w:rsidR="002F20B3">
        <w:rPr>
          <w:b/>
        </w:rPr>
        <w:t xml:space="preserve"> 809</w:t>
      </w:r>
    </w:p>
    <w:p w:rsidR="007D520F" w:rsidRDefault="00D55892" w:rsidP="00AE4047">
      <w:pPr>
        <w:spacing w:before="120"/>
        <w:jc w:val="both"/>
        <w:rPr>
          <w:b/>
        </w:rPr>
      </w:pPr>
      <w:r>
        <w:rPr>
          <w:b/>
        </w:rPr>
        <w:t>Об утверждении Положения</w:t>
      </w:r>
      <w:r w:rsidR="00AE4047">
        <w:rPr>
          <w:b/>
        </w:rPr>
        <w:t xml:space="preserve"> </w:t>
      </w:r>
    </w:p>
    <w:p w:rsidR="00D55892" w:rsidRDefault="00D55892" w:rsidP="00CD1BAB">
      <w:pPr>
        <w:jc w:val="both"/>
        <w:rPr>
          <w:b/>
        </w:rPr>
      </w:pPr>
      <w:r>
        <w:rPr>
          <w:b/>
        </w:rPr>
        <w:t>о центральной экспертной комиссии</w:t>
      </w:r>
    </w:p>
    <w:p w:rsidR="00CD1BAB" w:rsidRDefault="00AE4047" w:rsidP="00CD1BAB">
      <w:pPr>
        <w:jc w:val="both"/>
        <w:rPr>
          <w:b/>
        </w:rPr>
      </w:pPr>
      <w:r>
        <w:rPr>
          <w:b/>
        </w:rPr>
        <w:t xml:space="preserve">администрации </w:t>
      </w:r>
      <w:r w:rsidR="00CD1BAB" w:rsidRPr="00CD1BAB">
        <w:rPr>
          <w:b/>
        </w:rPr>
        <w:t xml:space="preserve">муниципального образования </w:t>
      </w:r>
    </w:p>
    <w:p w:rsidR="00CD1BAB" w:rsidRDefault="00CD1BAB" w:rsidP="00CD1BAB">
      <w:pPr>
        <w:jc w:val="both"/>
        <w:rPr>
          <w:b/>
        </w:rPr>
      </w:pPr>
      <w:r w:rsidRPr="00CD1BAB">
        <w:rPr>
          <w:b/>
        </w:rPr>
        <w:t>Шлиссельбургское городское поселение</w:t>
      </w:r>
    </w:p>
    <w:p w:rsidR="00CD1BAB" w:rsidRDefault="00CD1BAB" w:rsidP="00CD1BAB">
      <w:pPr>
        <w:jc w:val="both"/>
        <w:rPr>
          <w:b/>
        </w:rPr>
      </w:pPr>
      <w:r w:rsidRPr="00CD1BAB">
        <w:rPr>
          <w:b/>
        </w:rPr>
        <w:t xml:space="preserve">Кировского муниципального района </w:t>
      </w:r>
    </w:p>
    <w:p w:rsidR="00D55892" w:rsidRPr="007D520F" w:rsidRDefault="00CD1BAB" w:rsidP="00CD1BAB">
      <w:pPr>
        <w:jc w:val="both"/>
        <w:rPr>
          <w:b/>
        </w:rPr>
      </w:pPr>
      <w:r>
        <w:rPr>
          <w:b/>
        </w:rPr>
        <w:t>Л</w:t>
      </w:r>
      <w:r w:rsidRPr="00CD1BAB">
        <w:rPr>
          <w:b/>
        </w:rPr>
        <w:t>енинградской области</w:t>
      </w:r>
    </w:p>
    <w:p w:rsidR="007D520F" w:rsidRDefault="007D520F" w:rsidP="00FD2602">
      <w:pPr>
        <w:spacing w:line="276" w:lineRule="auto"/>
        <w:jc w:val="both"/>
        <w:rPr>
          <w:b/>
        </w:rPr>
      </w:pPr>
    </w:p>
    <w:p w:rsidR="00CD1BAB" w:rsidRPr="007D520F" w:rsidRDefault="00CD1BAB" w:rsidP="00FD2602">
      <w:pPr>
        <w:spacing w:line="276" w:lineRule="auto"/>
        <w:jc w:val="both"/>
        <w:rPr>
          <w:b/>
        </w:rPr>
      </w:pPr>
    </w:p>
    <w:p w:rsidR="007D520F" w:rsidRPr="00D55892" w:rsidRDefault="007D520F" w:rsidP="00FD2602">
      <w:pPr>
        <w:spacing w:line="276" w:lineRule="auto"/>
        <w:jc w:val="both"/>
      </w:pPr>
      <w:r w:rsidRPr="007D520F">
        <w:rPr>
          <w:b/>
        </w:rPr>
        <w:tab/>
      </w:r>
      <w:r w:rsidRPr="00D55892">
        <w:t xml:space="preserve">В соответствии с п.14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утвержденных приказом </w:t>
      </w:r>
      <w:proofErr w:type="spellStart"/>
      <w:r w:rsidRPr="00D55892">
        <w:t>Росархива</w:t>
      </w:r>
      <w:proofErr w:type="spellEnd"/>
      <w:r w:rsidRPr="00D55892">
        <w:t xml:space="preserve"> от 31.07.2023 №</w:t>
      </w:r>
      <w:r w:rsidR="00220B39">
        <w:t> </w:t>
      </w:r>
      <w:r w:rsidR="00F81A05">
        <w:t>77</w:t>
      </w:r>
      <w:r w:rsidR="00B060AB">
        <w:t xml:space="preserve">, </w:t>
      </w:r>
      <w:r w:rsidR="00080511">
        <w:t xml:space="preserve">руководствуясь </w:t>
      </w:r>
      <w:r w:rsidR="0059070D" w:rsidRPr="0059070D">
        <w:t>примерным положением о центральной экспертной комиссии администрации, разработанным Архивным управлением  Ленинградской области</w:t>
      </w:r>
      <w:r w:rsidR="00B769E9">
        <w:t>:</w:t>
      </w:r>
    </w:p>
    <w:p w:rsidR="007D520F" w:rsidRPr="00D55892" w:rsidRDefault="00084FC9" w:rsidP="00FD2602">
      <w:pPr>
        <w:spacing w:line="276" w:lineRule="auto"/>
        <w:ind w:firstLine="709"/>
        <w:jc w:val="both"/>
      </w:pPr>
      <w:r>
        <w:t>1.  </w:t>
      </w:r>
      <w:r w:rsidR="007D520F" w:rsidRPr="00D55892">
        <w:t>Утвердить Положение о центральной экспертной комиссии администрации</w:t>
      </w:r>
      <w:r w:rsidR="00B769E9" w:rsidRPr="00084FC9">
        <w:t xml:space="preserve"> муниципального образования Шлиссельбургское городское поселение Кировского муниципального района Ленинградской области</w:t>
      </w:r>
      <w:r w:rsidR="00B769E9" w:rsidRPr="00B769E9">
        <w:t xml:space="preserve"> </w:t>
      </w:r>
      <w:r w:rsidR="007D520F" w:rsidRPr="00D55892">
        <w:t>(Приложение).</w:t>
      </w:r>
    </w:p>
    <w:p w:rsidR="00DF4E4F" w:rsidRPr="00DF4E4F" w:rsidRDefault="00DF4E4F" w:rsidP="00FD2602">
      <w:pPr>
        <w:spacing w:line="276" w:lineRule="auto"/>
        <w:ind w:firstLine="709"/>
        <w:jc w:val="both"/>
      </w:pPr>
      <w:r>
        <w:t>2.  </w:t>
      </w:r>
      <w:r w:rsidRPr="00DF4E4F">
        <w:t>Настоящее постановление подлежит опубликованию в средствах массовой информации  и размещению на официальном сайте администрации МО Город Шлиссельбург          и вступает в силу после его официального опубликования (обнародования).</w:t>
      </w:r>
    </w:p>
    <w:p w:rsidR="00DF4E4F" w:rsidRPr="00DF4E4F" w:rsidRDefault="00DF4E4F" w:rsidP="00FD2602">
      <w:pPr>
        <w:spacing w:line="276" w:lineRule="auto"/>
        <w:ind w:firstLine="709"/>
        <w:jc w:val="both"/>
      </w:pPr>
      <w:r w:rsidRPr="00DF4E4F">
        <w:t xml:space="preserve">3.  </w:t>
      </w:r>
      <w:proofErr w:type="gramStart"/>
      <w:r w:rsidRPr="00DF4E4F">
        <w:t>Контроль за</w:t>
      </w:r>
      <w:proofErr w:type="gramEnd"/>
      <w:r w:rsidRPr="00DF4E4F">
        <w:t xml:space="preserve"> исполнением настоящего постановления </w:t>
      </w:r>
      <w:r w:rsidR="00F81A05">
        <w:t>возложить на заместителя главы администрации.</w:t>
      </w:r>
    </w:p>
    <w:p w:rsidR="007D520F" w:rsidRDefault="007D520F" w:rsidP="00FD2602">
      <w:pPr>
        <w:spacing w:line="276" w:lineRule="auto"/>
        <w:jc w:val="both"/>
      </w:pPr>
    </w:p>
    <w:p w:rsidR="00DF4E4F" w:rsidRDefault="00DF4E4F" w:rsidP="00FD2602">
      <w:pPr>
        <w:spacing w:line="276" w:lineRule="auto"/>
        <w:jc w:val="both"/>
      </w:pPr>
    </w:p>
    <w:p w:rsidR="00DF4E4F" w:rsidRPr="00D55892" w:rsidRDefault="00DF4E4F" w:rsidP="00FD2602">
      <w:pPr>
        <w:spacing w:line="276" w:lineRule="auto"/>
        <w:jc w:val="both"/>
      </w:pPr>
    </w:p>
    <w:p w:rsidR="00D511DE" w:rsidRPr="00D55892" w:rsidRDefault="00B35584" w:rsidP="007D520F">
      <w:pPr>
        <w:jc w:val="both"/>
      </w:pPr>
      <w:proofErr w:type="spellStart"/>
      <w:r>
        <w:t>И.о</w:t>
      </w:r>
      <w:proofErr w:type="spellEnd"/>
      <w:r>
        <w:t>. г</w:t>
      </w:r>
      <w:r w:rsidR="00DF4E4F">
        <w:t>лав</w:t>
      </w:r>
      <w:r>
        <w:t>ы</w:t>
      </w:r>
      <w:r w:rsidR="00DF4E4F">
        <w:t xml:space="preserve"> администрации</w:t>
      </w:r>
      <w:r w:rsidR="00DF4E4F">
        <w:tab/>
      </w:r>
      <w:r w:rsidR="00DF4E4F">
        <w:tab/>
      </w:r>
      <w:r w:rsidR="00DF4E4F">
        <w:tab/>
      </w:r>
      <w:r w:rsidR="00DF4E4F">
        <w:tab/>
      </w:r>
      <w:r w:rsidR="00DF4E4F">
        <w:tab/>
      </w:r>
      <w:r w:rsidR="00DF4E4F">
        <w:tab/>
      </w:r>
      <w:r w:rsidR="00DF4E4F">
        <w:tab/>
      </w:r>
      <w:r w:rsidR="00DF4E4F">
        <w:tab/>
      </w:r>
      <w:r w:rsidR="00FD2602">
        <w:t xml:space="preserve">     </w:t>
      </w:r>
      <w:r>
        <w:t xml:space="preserve">  В.В. Липатов</w:t>
      </w:r>
      <w:r w:rsidR="00DF4E4F">
        <w:tab/>
      </w:r>
    </w:p>
    <w:p w:rsidR="00114A01" w:rsidRPr="00D55892" w:rsidRDefault="00114A01" w:rsidP="00B655C3">
      <w:pPr>
        <w:spacing w:line="276" w:lineRule="auto"/>
        <w:jc w:val="both"/>
      </w:pPr>
    </w:p>
    <w:p w:rsidR="00FD2602" w:rsidRDefault="00FD2602">
      <w:pPr>
        <w:rPr>
          <w:sz w:val="22"/>
          <w:szCs w:val="22"/>
        </w:rPr>
      </w:pPr>
    </w:p>
    <w:p w:rsidR="0037114C" w:rsidRDefault="005A2D70">
      <w:pPr>
        <w:rPr>
          <w:sz w:val="22"/>
          <w:szCs w:val="22"/>
        </w:rPr>
      </w:pPr>
      <w:r w:rsidRPr="00E441AE">
        <w:rPr>
          <w:sz w:val="22"/>
          <w:szCs w:val="22"/>
        </w:rPr>
        <w:t xml:space="preserve">Разослано: </w:t>
      </w:r>
      <w:r w:rsidR="00CD1BAB">
        <w:rPr>
          <w:sz w:val="22"/>
          <w:szCs w:val="22"/>
        </w:rPr>
        <w:t xml:space="preserve">ПФО, </w:t>
      </w:r>
      <w:proofErr w:type="spellStart"/>
      <w:r w:rsidR="00CD1BAB">
        <w:rPr>
          <w:sz w:val="22"/>
          <w:szCs w:val="22"/>
        </w:rPr>
        <w:t>ОАГиЗ</w:t>
      </w:r>
      <w:proofErr w:type="spellEnd"/>
      <w:r w:rsidR="00CD1BAB">
        <w:rPr>
          <w:sz w:val="22"/>
          <w:szCs w:val="22"/>
        </w:rPr>
        <w:t xml:space="preserve">, </w:t>
      </w:r>
      <w:proofErr w:type="spellStart"/>
      <w:r w:rsidR="00CD1BAB">
        <w:rPr>
          <w:sz w:val="22"/>
          <w:szCs w:val="22"/>
        </w:rPr>
        <w:t>ОПОиСО</w:t>
      </w:r>
      <w:proofErr w:type="spellEnd"/>
      <w:r w:rsidR="00FE07EB">
        <w:rPr>
          <w:sz w:val="22"/>
          <w:szCs w:val="22"/>
        </w:rPr>
        <w:t>, ВУС,</w:t>
      </w:r>
      <w:r w:rsidR="000E3965">
        <w:rPr>
          <w:sz w:val="22"/>
          <w:szCs w:val="22"/>
        </w:rPr>
        <w:t xml:space="preserve"> </w:t>
      </w:r>
      <w:r w:rsidR="00FE07EB">
        <w:rPr>
          <w:sz w:val="22"/>
          <w:szCs w:val="22"/>
        </w:rPr>
        <w:t>в дело.</w:t>
      </w:r>
    </w:p>
    <w:p w:rsidR="00E441AE" w:rsidRDefault="00E441AE">
      <w:pPr>
        <w:rPr>
          <w:sz w:val="22"/>
          <w:szCs w:val="22"/>
        </w:rPr>
      </w:pPr>
    </w:p>
    <w:p w:rsidR="00E441AE" w:rsidRDefault="00E441AE">
      <w:pPr>
        <w:rPr>
          <w:sz w:val="22"/>
          <w:szCs w:val="22"/>
        </w:rPr>
      </w:pPr>
    </w:p>
    <w:p w:rsidR="00FD11E2" w:rsidRDefault="00FD11E2">
      <w:pPr>
        <w:rPr>
          <w:sz w:val="22"/>
          <w:szCs w:val="22"/>
        </w:rPr>
      </w:pPr>
    </w:p>
    <w:p w:rsidR="0037114C" w:rsidRDefault="0037114C">
      <w:pPr>
        <w:rPr>
          <w:sz w:val="22"/>
          <w:szCs w:val="22"/>
        </w:rPr>
      </w:pPr>
    </w:p>
    <w:p w:rsidR="0037114C" w:rsidRDefault="0037114C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358"/>
      </w:tblGrid>
      <w:tr w:rsidR="001A16E1" w:rsidRPr="001A16E1" w:rsidTr="00BF4AC3">
        <w:tc>
          <w:tcPr>
            <w:tcW w:w="5495" w:type="dxa"/>
          </w:tcPr>
          <w:p w:rsidR="001A16E1" w:rsidRPr="001A16E1" w:rsidRDefault="001A16E1" w:rsidP="001A16E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58" w:type="dxa"/>
          </w:tcPr>
          <w:p w:rsidR="001A16E1" w:rsidRPr="001A16E1" w:rsidRDefault="001A16E1" w:rsidP="001A16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16E1">
              <w:rPr>
                <w:sz w:val="28"/>
                <w:szCs w:val="28"/>
              </w:rPr>
              <w:t>Утверждено</w:t>
            </w:r>
          </w:p>
          <w:p w:rsidR="001A16E1" w:rsidRPr="001A16E1" w:rsidRDefault="001A16E1" w:rsidP="001A16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16E1">
              <w:rPr>
                <w:sz w:val="28"/>
                <w:szCs w:val="28"/>
              </w:rPr>
              <w:t>постановлением администрации</w:t>
            </w:r>
          </w:p>
          <w:p w:rsidR="001A16E1" w:rsidRPr="001A16E1" w:rsidRDefault="001A16E1" w:rsidP="001A16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16E1">
              <w:rPr>
                <w:sz w:val="28"/>
                <w:szCs w:val="28"/>
              </w:rPr>
              <w:t xml:space="preserve">МО Город Шлиссельбург </w:t>
            </w:r>
          </w:p>
          <w:p w:rsidR="001A16E1" w:rsidRPr="001A16E1" w:rsidRDefault="001A16E1" w:rsidP="001A16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16E1">
              <w:rPr>
                <w:sz w:val="28"/>
                <w:szCs w:val="28"/>
              </w:rPr>
              <w:t>от 28.12.2024 № 809</w:t>
            </w:r>
          </w:p>
          <w:p w:rsidR="001A16E1" w:rsidRPr="001A16E1" w:rsidRDefault="001A16E1" w:rsidP="001A16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16E1">
              <w:rPr>
                <w:sz w:val="28"/>
                <w:szCs w:val="28"/>
              </w:rPr>
              <w:t>(Приложение)</w:t>
            </w:r>
          </w:p>
          <w:p w:rsidR="001A16E1" w:rsidRPr="001A16E1" w:rsidRDefault="001A16E1" w:rsidP="001A16E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1A16E1" w:rsidRPr="001A16E1" w:rsidRDefault="001A16E1" w:rsidP="001A16E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1A16E1" w:rsidRPr="001A16E1" w:rsidRDefault="001A16E1" w:rsidP="001A16E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1A16E1" w:rsidRPr="001A16E1" w:rsidRDefault="001A16E1" w:rsidP="001A16E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1A16E1" w:rsidRPr="001A16E1" w:rsidRDefault="001A16E1" w:rsidP="001A16E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A16E1">
        <w:rPr>
          <w:b/>
          <w:sz w:val="28"/>
          <w:szCs w:val="28"/>
        </w:rPr>
        <w:t>ПОЛОЖЕНИЕ</w:t>
      </w:r>
    </w:p>
    <w:p w:rsidR="001A16E1" w:rsidRPr="001A16E1" w:rsidRDefault="001A16E1" w:rsidP="001A16E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A16E1">
        <w:rPr>
          <w:b/>
          <w:sz w:val="28"/>
          <w:szCs w:val="28"/>
        </w:rPr>
        <w:t>о центральной экспертной комиссии</w:t>
      </w:r>
    </w:p>
    <w:p w:rsidR="001A16E1" w:rsidRPr="001A16E1" w:rsidRDefault="001A16E1" w:rsidP="001A16E1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A16E1">
        <w:rPr>
          <w:b/>
          <w:color w:val="000000"/>
          <w:sz w:val="28"/>
          <w:szCs w:val="28"/>
          <w:shd w:val="clear" w:color="auto" w:fill="FFFFFF"/>
        </w:rPr>
        <w:t xml:space="preserve">администрации муниципального образования </w:t>
      </w:r>
    </w:p>
    <w:p w:rsidR="001A16E1" w:rsidRPr="001A16E1" w:rsidRDefault="001A16E1" w:rsidP="001A16E1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A16E1">
        <w:rPr>
          <w:b/>
          <w:color w:val="000000"/>
          <w:sz w:val="28"/>
          <w:szCs w:val="28"/>
          <w:shd w:val="clear" w:color="auto" w:fill="FFFFFF"/>
        </w:rPr>
        <w:t xml:space="preserve">Шлиссельбургское городское поселение </w:t>
      </w:r>
    </w:p>
    <w:p w:rsidR="001A16E1" w:rsidRPr="001A16E1" w:rsidRDefault="001A16E1" w:rsidP="001A16E1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A16E1">
        <w:rPr>
          <w:b/>
          <w:color w:val="000000"/>
          <w:sz w:val="28"/>
          <w:szCs w:val="28"/>
          <w:shd w:val="clear" w:color="auto" w:fill="FFFFFF"/>
        </w:rPr>
        <w:t>Кировского муниципального района Ленинградской области</w:t>
      </w:r>
    </w:p>
    <w:p w:rsidR="001A16E1" w:rsidRPr="001A16E1" w:rsidRDefault="001A16E1" w:rsidP="001A16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A16E1" w:rsidRPr="001A16E1" w:rsidRDefault="001A16E1" w:rsidP="001A16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A16E1" w:rsidRPr="001A16E1" w:rsidRDefault="001A16E1" w:rsidP="001A16E1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1A16E1">
        <w:rPr>
          <w:b/>
          <w:sz w:val="28"/>
          <w:szCs w:val="28"/>
        </w:rPr>
        <w:t>I. Общие положения</w:t>
      </w:r>
    </w:p>
    <w:p w:rsidR="001A16E1" w:rsidRPr="001A16E1" w:rsidRDefault="001A16E1" w:rsidP="001A16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A16E1" w:rsidRPr="001A16E1" w:rsidRDefault="001A16E1" w:rsidP="001A16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16E1">
        <w:rPr>
          <w:sz w:val="28"/>
          <w:szCs w:val="28"/>
        </w:rPr>
        <w:t>1.1.  Центральная экспертная комиссия (далее – ЦЭК, комиссия) создается в администрации муниципального образования Шлиссельбургское городское поселение Кировского муниципального района Ленинградской области (далее – Администрация) в целях проведения методической и практической работы по экспертизе ценности документов, образовавшихся в деятельности Администрац</w:t>
      </w:r>
      <w:proofErr w:type="gramStart"/>
      <w:r w:rsidRPr="001A16E1">
        <w:rPr>
          <w:sz w:val="28"/>
          <w:szCs w:val="28"/>
        </w:rPr>
        <w:t>ии и её</w:t>
      </w:r>
      <w:proofErr w:type="gramEnd"/>
      <w:r w:rsidRPr="001A16E1">
        <w:rPr>
          <w:sz w:val="28"/>
          <w:szCs w:val="28"/>
        </w:rPr>
        <w:t xml:space="preserve"> подведомственных учреждений.</w:t>
      </w:r>
    </w:p>
    <w:p w:rsidR="001A16E1" w:rsidRPr="001A16E1" w:rsidRDefault="001A16E1" w:rsidP="001A16E1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1A16E1">
        <w:rPr>
          <w:sz w:val="28"/>
          <w:szCs w:val="28"/>
        </w:rPr>
        <w:t>1.2.  ЦЭК является совещательным органом, создается и действует на основании положения, утвержденного постановлением Администрации.</w:t>
      </w:r>
    </w:p>
    <w:p w:rsidR="001A16E1" w:rsidRPr="001A16E1" w:rsidRDefault="001A16E1" w:rsidP="001A16E1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1A16E1">
        <w:rPr>
          <w:bCs/>
          <w:sz w:val="28"/>
          <w:szCs w:val="28"/>
        </w:rPr>
        <w:t>1.3.  Персональный состав ЦЭК определяется постановлением Администрации.</w:t>
      </w:r>
    </w:p>
    <w:p w:rsidR="001A16E1" w:rsidRPr="001A16E1" w:rsidRDefault="001A16E1" w:rsidP="001A16E1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1A16E1">
        <w:rPr>
          <w:bCs/>
          <w:sz w:val="28"/>
          <w:szCs w:val="28"/>
        </w:rPr>
        <w:t>В состав ЦЭК включаются: председатель комиссии, секретарь комиссии, не  менее двух сотрудников Администрации.</w:t>
      </w:r>
    </w:p>
    <w:p w:rsidR="001A16E1" w:rsidRPr="001A16E1" w:rsidRDefault="001A16E1" w:rsidP="001A16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16E1">
        <w:rPr>
          <w:sz w:val="28"/>
          <w:szCs w:val="28"/>
        </w:rPr>
        <w:t xml:space="preserve">1.4.  ЦЭК осуществляет методическое руководство и координацию деятельности экспертных комиссий (далее – </w:t>
      </w:r>
      <w:proofErr w:type="gramStart"/>
      <w:r w:rsidRPr="001A16E1">
        <w:rPr>
          <w:sz w:val="28"/>
          <w:szCs w:val="28"/>
        </w:rPr>
        <w:t>ЭК</w:t>
      </w:r>
      <w:proofErr w:type="gramEnd"/>
      <w:r w:rsidRPr="001A16E1">
        <w:rPr>
          <w:sz w:val="28"/>
          <w:szCs w:val="28"/>
        </w:rPr>
        <w:t>), которые создаются в учреждениях, подведомственных Администрации.</w:t>
      </w:r>
    </w:p>
    <w:p w:rsidR="001A16E1" w:rsidRPr="001A16E1" w:rsidRDefault="001A16E1" w:rsidP="001A16E1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1A16E1">
        <w:rPr>
          <w:spacing w:val="-4"/>
          <w:sz w:val="28"/>
          <w:szCs w:val="28"/>
        </w:rPr>
        <w:t>1.5.  </w:t>
      </w:r>
      <w:proofErr w:type="gramStart"/>
      <w:r w:rsidRPr="001A16E1">
        <w:rPr>
          <w:spacing w:val="-4"/>
          <w:sz w:val="28"/>
          <w:szCs w:val="28"/>
        </w:rPr>
        <w:t xml:space="preserve">В своей работе ЦЭК руководствуется Федеральным </w:t>
      </w:r>
      <w:hyperlink r:id="rId8">
        <w:r w:rsidRPr="001A16E1">
          <w:rPr>
            <w:spacing w:val="-4"/>
            <w:sz w:val="28"/>
            <w:szCs w:val="28"/>
          </w:rPr>
          <w:t>законом</w:t>
        </w:r>
      </w:hyperlink>
      <w:r w:rsidRPr="001A16E1">
        <w:rPr>
          <w:spacing w:val="-4"/>
          <w:sz w:val="28"/>
          <w:szCs w:val="28"/>
        </w:rPr>
        <w:t xml:space="preserve"> от  22.10.2004 № 125-ФЗ «Об архивном деле в Российской Федерации»,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 организациях, утвержденных приказом </w:t>
      </w:r>
      <w:proofErr w:type="spellStart"/>
      <w:r w:rsidRPr="001A16E1">
        <w:rPr>
          <w:spacing w:val="-4"/>
          <w:sz w:val="28"/>
          <w:szCs w:val="28"/>
        </w:rPr>
        <w:t>Росархива</w:t>
      </w:r>
      <w:proofErr w:type="spellEnd"/>
      <w:r w:rsidRPr="001A16E1">
        <w:rPr>
          <w:spacing w:val="-4"/>
          <w:sz w:val="28"/>
          <w:szCs w:val="28"/>
        </w:rPr>
        <w:t xml:space="preserve"> от 31.07.2023 № 77 (далее – Правила), </w:t>
      </w:r>
      <w:r w:rsidRPr="001A16E1">
        <w:rPr>
          <w:rFonts w:eastAsiaTheme="minorHAnsi"/>
          <w:spacing w:val="-4"/>
          <w:sz w:val="28"/>
          <w:szCs w:val="28"/>
          <w:lang w:eastAsia="en-US"/>
        </w:rPr>
        <w:t xml:space="preserve">решениями Экспертно-проверочной комиссии Архивного управления Ленинградской области (далее – ЭПК Архивного управления), </w:t>
      </w:r>
      <w:r w:rsidRPr="001A16E1">
        <w:rPr>
          <w:spacing w:val="-4"/>
          <w:sz w:val="28"/>
          <w:szCs w:val="28"/>
        </w:rPr>
        <w:t>положением</w:t>
      </w:r>
      <w:proofErr w:type="gramEnd"/>
      <w:r w:rsidRPr="001A16E1">
        <w:rPr>
          <w:spacing w:val="-4"/>
          <w:sz w:val="28"/>
          <w:szCs w:val="28"/>
        </w:rPr>
        <w:t xml:space="preserve"> о ЦЭК.</w:t>
      </w:r>
    </w:p>
    <w:p w:rsidR="001A16E1" w:rsidRPr="001A16E1" w:rsidRDefault="001A16E1" w:rsidP="001A16E1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1A16E1" w:rsidRPr="001A16E1" w:rsidRDefault="001A16E1" w:rsidP="001A16E1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1A16E1" w:rsidRPr="001A16E1" w:rsidRDefault="001A16E1" w:rsidP="001A16E1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1A16E1" w:rsidRPr="001A16E1" w:rsidRDefault="001A16E1" w:rsidP="001A16E1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1A16E1">
        <w:rPr>
          <w:b/>
          <w:sz w:val="28"/>
          <w:szCs w:val="28"/>
        </w:rPr>
        <w:lastRenderedPageBreak/>
        <w:t>II. Функции ЦЭК</w:t>
      </w:r>
    </w:p>
    <w:p w:rsidR="001A16E1" w:rsidRPr="001A16E1" w:rsidRDefault="001A16E1" w:rsidP="001A16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A16E1" w:rsidRPr="001A16E1" w:rsidRDefault="001A16E1" w:rsidP="001A16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16E1">
        <w:rPr>
          <w:sz w:val="28"/>
          <w:szCs w:val="28"/>
        </w:rPr>
        <w:t>2.  ЦЭК осуществляет следующие функции:</w:t>
      </w:r>
    </w:p>
    <w:p w:rsidR="001A16E1" w:rsidRPr="001A16E1" w:rsidRDefault="001A16E1" w:rsidP="001A16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16E1">
        <w:rPr>
          <w:sz w:val="28"/>
          <w:szCs w:val="28"/>
        </w:rPr>
        <w:t xml:space="preserve">2.1.  Разрабатывает предложения и рекомендации по оптимизации состава документов Архивного фонда Российской Федерации, а также других архивных документов, образующихся в процессе деятельности </w:t>
      </w:r>
      <w:r w:rsidRPr="001A16E1">
        <w:rPr>
          <w:color w:val="000000"/>
          <w:sz w:val="28"/>
          <w:szCs w:val="28"/>
          <w:shd w:val="clear" w:color="auto" w:fill="FFFFFF"/>
        </w:rPr>
        <w:t>Администрации</w:t>
      </w:r>
      <w:r w:rsidRPr="001A16E1">
        <w:rPr>
          <w:sz w:val="28"/>
          <w:szCs w:val="28"/>
        </w:rPr>
        <w:t>, её подведомственных учреждений.</w:t>
      </w:r>
    </w:p>
    <w:p w:rsidR="001A16E1" w:rsidRPr="001A16E1" w:rsidRDefault="001A16E1" w:rsidP="001A16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16E1">
        <w:rPr>
          <w:sz w:val="28"/>
          <w:szCs w:val="28"/>
        </w:rPr>
        <w:t>2.2.  Организует ежегодный отбор для хранения и уничтожения дел, образующихся в Администрации, её подведомственных учреждениях.</w:t>
      </w:r>
    </w:p>
    <w:p w:rsidR="001A16E1" w:rsidRPr="001A16E1" w:rsidRDefault="001A16E1" w:rsidP="001A16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16E1">
        <w:rPr>
          <w:sz w:val="28"/>
          <w:szCs w:val="28"/>
        </w:rPr>
        <w:t>2.3.  Рассматривает и принимает решения о согласовании следующих документов администрации:</w:t>
      </w:r>
    </w:p>
    <w:p w:rsidR="001A16E1" w:rsidRPr="001A16E1" w:rsidRDefault="001A16E1" w:rsidP="001A16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16E1">
        <w:rPr>
          <w:sz w:val="28"/>
          <w:szCs w:val="28"/>
        </w:rPr>
        <w:t>а)  проектов описей дел, документов постоянного хранения;</w:t>
      </w:r>
    </w:p>
    <w:p w:rsidR="001A16E1" w:rsidRPr="001A16E1" w:rsidRDefault="001A16E1" w:rsidP="001A16E1">
      <w:pPr>
        <w:widowControl w:val="0"/>
        <w:autoSpaceDE w:val="0"/>
        <w:autoSpaceDN w:val="0"/>
        <w:ind w:firstLine="709"/>
        <w:jc w:val="both"/>
        <w:rPr>
          <w:spacing w:val="4"/>
          <w:sz w:val="28"/>
          <w:szCs w:val="28"/>
        </w:rPr>
      </w:pPr>
      <w:r w:rsidRPr="001A16E1">
        <w:rPr>
          <w:spacing w:val="4"/>
          <w:sz w:val="28"/>
          <w:szCs w:val="28"/>
        </w:rPr>
        <w:t xml:space="preserve">б)  проектов перечней проектов (объектов), проблем (тем), научно-техническая </w:t>
      </w:r>
      <w:proofErr w:type="gramStart"/>
      <w:r w:rsidRPr="001A16E1">
        <w:rPr>
          <w:spacing w:val="4"/>
          <w:sz w:val="28"/>
          <w:szCs w:val="28"/>
        </w:rPr>
        <w:t>документация</w:t>
      </w:r>
      <w:proofErr w:type="gramEnd"/>
      <w:r w:rsidRPr="001A16E1">
        <w:rPr>
          <w:spacing w:val="4"/>
          <w:sz w:val="28"/>
          <w:szCs w:val="28"/>
        </w:rPr>
        <w:t xml:space="preserve"> по которым подлежит передаче на постоянное хранение;</w:t>
      </w:r>
    </w:p>
    <w:p w:rsidR="001A16E1" w:rsidRPr="001A16E1" w:rsidRDefault="001A16E1" w:rsidP="001A16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16E1">
        <w:rPr>
          <w:sz w:val="28"/>
          <w:szCs w:val="28"/>
        </w:rPr>
        <w:t>в)  проектов описей дел по личному составу;</w:t>
      </w:r>
    </w:p>
    <w:p w:rsidR="001A16E1" w:rsidRPr="001A16E1" w:rsidRDefault="001A16E1" w:rsidP="001A16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16E1">
        <w:rPr>
          <w:sz w:val="28"/>
          <w:szCs w:val="28"/>
        </w:rPr>
        <w:t>г)  проектов описей дел временных (свыше 10 лет) сроков хранения;</w:t>
      </w:r>
    </w:p>
    <w:p w:rsidR="001A16E1" w:rsidRPr="001A16E1" w:rsidRDefault="001A16E1" w:rsidP="001A16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16E1">
        <w:rPr>
          <w:sz w:val="28"/>
          <w:szCs w:val="28"/>
        </w:rPr>
        <w:t>д)  номенклатур дел;</w:t>
      </w:r>
    </w:p>
    <w:p w:rsidR="001A16E1" w:rsidRPr="001A16E1" w:rsidRDefault="001A16E1" w:rsidP="001A16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16E1">
        <w:rPr>
          <w:sz w:val="28"/>
          <w:szCs w:val="28"/>
        </w:rPr>
        <w:t xml:space="preserve">е)  проектов предложений на рассмотрение ЭПК Архивного управления </w:t>
      </w:r>
      <w:r w:rsidRPr="001A16E1">
        <w:rPr>
          <w:spacing w:val="-4"/>
          <w:sz w:val="28"/>
          <w:szCs w:val="28"/>
        </w:rPr>
        <w:t>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</w:t>
      </w:r>
      <w:r w:rsidRPr="001A16E1">
        <w:rPr>
          <w:sz w:val="28"/>
          <w:szCs w:val="28"/>
        </w:rPr>
        <w:t>;</w:t>
      </w:r>
    </w:p>
    <w:p w:rsidR="001A16E1" w:rsidRPr="001A16E1" w:rsidRDefault="001A16E1" w:rsidP="001A16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16E1">
        <w:rPr>
          <w:sz w:val="28"/>
          <w:szCs w:val="28"/>
        </w:rPr>
        <w:t>ж)  актов о выделении к уничтожению (архивных) документов, не подлежащих хранению;</w:t>
      </w:r>
    </w:p>
    <w:p w:rsidR="001A16E1" w:rsidRPr="001A16E1" w:rsidRDefault="001A16E1" w:rsidP="001A16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16E1">
        <w:rPr>
          <w:sz w:val="28"/>
          <w:szCs w:val="28"/>
        </w:rPr>
        <w:t xml:space="preserve">з)  актов  о </w:t>
      </w:r>
      <w:proofErr w:type="spellStart"/>
      <w:r w:rsidRPr="001A16E1">
        <w:rPr>
          <w:sz w:val="28"/>
          <w:szCs w:val="28"/>
        </w:rPr>
        <w:t>необнаружении</w:t>
      </w:r>
      <w:proofErr w:type="spellEnd"/>
      <w:r w:rsidRPr="001A16E1">
        <w:rPr>
          <w:sz w:val="28"/>
          <w:szCs w:val="28"/>
        </w:rPr>
        <w:t xml:space="preserve"> архивных документов, пути розыска которых исчерпаны;</w:t>
      </w:r>
    </w:p>
    <w:p w:rsidR="001A16E1" w:rsidRPr="001A16E1" w:rsidRDefault="001A16E1" w:rsidP="001A16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16E1">
        <w:rPr>
          <w:sz w:val="28"/>
          <w:szCs w:val="28"/>
        </w:rPr>
        <w:t>и)  актов о неисправимых повреждениях архивных документов;</w:t>
      </w:r>
    </w:p>
    <w:p w:rsidR="001A16E1" w:rsidRPr="001A16E1" w:rsidRDefault="001A16E1" w:rsidP="001A16E1">
      <w:pPr>
        <w:ind w:firstLine="709"/>
        <w:jc w:val="both"/>
        <w:rPr>
          <w:sz w:val="28"/>
          <w:szCs w:val="28"/>
        </w:rPr>
      </w:pPr>
      <w:r w:rsidRPr="001A16E1">
        <w:rPr>
          <w:iCs/>
          <w:sz w:val="28"/>
          <w:szCs w:val="28"/>
        </w:rPr>
        <w:t xml:space="preserve">л) </w:t>
      </w:r>
      <w:r w:rsidRPr="001A16E1">
        <w:rPr>
          <w:sz w:val="28"/>
          <w:szCs w:val="28"/>
        </w:rPr>
        <w:t>положений об архивах и экспертных комиссиях, инструкций по делопроизводству, представляемых подведомственными Администрации учреждениями.</w:t>
      </w:r>
    </w:p>
    <w:p w:rsidR="001A16E1" w:rsidRPr="001A16E1" w:rsidRDefault="001A16E1" w:rsidP="001A16E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A16E1">
        <w:rPr>
          <w:sz w:val="28"/>
          <w:szCs w:val="28"/>
        </w:rPr>
        <w:t xml:space="preserve">2.4.  ЦЭК совместно с муниципальным архивом обеспечивает в установленном порядке представление указанных в п. 2.3 документов на утверждение ЭПК Архивного управления. </w:t>
      </w:r>
    </w:p>
    <w:p w:rsidR="001A16E1" w:rsidRPr="001A16E1" w:rsidRDefault="001A16E1" w:rsidP="001A16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A16E1" w:rsidRPr="001A16E1" w:rsidRDefault="001A16E1" w:rsidP="001A16E1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1A16E1">
        <w:rPr>
          <w:b/>
          <w:sz w:val="28"/>
          <w:szCs w:val="28"/>
        </w:rPr>
        <w:t>III. Права ЦЭК</w:t>
      </w:r>
    </w:p>
    <w:p w:rsidR="001A16E1" w:rsidRPr="001A16E1" w:rsidRDefault="001A16E1" w:rsidP="001A16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A16E1" w:rsidRPr="001A16E1" w:rsidRDefault="001A16E1" w:rsidP="001A16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16E1">
        <w:rPr>
          <w:sz w:val="28"/>
          <w:szCs w:val="28"/>
        </w:rPr>
        <w:t>3.  ЦЭК имеет право:</w:t>
      </w:r>
    </w:p>
    <w:p w:rsidR="001A16E1" w:rsidRPr="001A16E1" w:rsidRDefault="001A16E1" w:rsidP="001A16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16E1">
        <w:rPr>
          <w:sz w:val="28"/>
          <w:szCs w:val="28"/>
        </w:rPr>
        <w:t>3.1.  Давать рекомендации в пределах своей компетенции по вопросам разработки номенклатур дел и формирования дел в делопроизводстве, экспертизы ценности документов, розыска недостающих дел постоянного хранения и дел по личному составу, упорядочения и оформления документов.</w:t>
      </w:r>
    </w:p>
    <w:p w:rsidR="001A16E1" w:rsidRPr="001A16E1" w:rsidRDefault="001A16E1" w:rsidP="001A16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16E1">
        <w:rPr>
          <w:sz w:val="28"/>
          <w:szCs w:val="28"/>
        </w:rPr>
        <w:t>3.2.  Запрашивать у сотрудников Администрации, руководителей подведомственных учреждений:</w:t>
      </w:r>
    </w:p>
    <w:p w:rsidR="001A16E1" w:rsidRPr="001A16E1" w:rsidRDefault="001A16E1" w:rsidP="001A16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16E1">
        <w:rPr>
          <w:sz w:val="28"/>
          <w:szCs w:val="28"/>
        </w:rPr>
        <w:t xml:space="preserve">а)  письменные объяснения о причинах утраты, порчи или несанкционированного уничтожения документов постоянного и временных </w:t>
      </w:r>
      <w:r w:rsidRPr="001A16E1">
        <w:rPr>
          <w:sz w:val="28"/>
          <w:szCs w:val="28"/>
        </w:rPr>
        <w:lastRenderedPageBreak/>
        <w:t>(свыше 10 лет) сроков хранения, в том числе документов по личному составу, относящихся к муниципальной собственности;</w:t>
      </w:r>
    </w:p>
    <w:p w:rsidR="001A16E1" w:rsidRPr="001A16E1" w:rsidRDefault="001A16E1" w:rsidP="001A16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16E1">
        <w:rPr>
          <w:sz w:val="28"/>
          <w:szCs w:val="28"/>
        </w:rPr>
        <w:t>б)  предложения и заключения, необходимые для определения сроков хранения документов.</w:t>
      </w:r>
    </w:p>
    <w:p w:rsidR="001A16E1" w:rsidRPr="001A16E1" w:rsidRDefault="001A16E1" w:rsidP="001A16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16E1">
        <w:rPr>
          <w:sz w:val="28"/>
          <w:szCs w:val="28"/>
        </w:rPr>
        <w:t>3.3.  Заслушивать на заседаниях ЦЭК руководителей подведомственных учреждений с информацией об условиях хранения и обеспечения сохранности документов, о причинах утраты документов.</w:t>
      </w:r>
    </w:p>
    <w:p w:rsidR="001A16E1" w:rsidRPr="001A16E1" w:rsidRDefault="001A16E1" w:rsidP="001A16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16E1">
        <w:rPr>
          <w:sz w:val="28"/>
          <w:szCs w:val="28"/>
        </w:rPr>
        <w:t>3.4. Приглашать на заседания ЦЭК в качестве консультантов и экспертов представителей Архивного управления Ленинградской области, муниципального архива, иных организаций.</w:t>
      </w:r>
    </w:p>
    <w:p w:rsidR="001A16E1" w:rsidRPr="001A16E1" w:rsidRDefault="001A16E1" w:rsidP="001A16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16E1">
        <w:rPr>
          <w:sz w:val="28"/>
          <w:szCs w:val="28"/>
        </w:rPr>
        <w:t xml:space="preserve">3.5.  Не принимать к рассмотрению и возвращать на доработку документы, подготовленные с нарушением Правил. </w:t>
      </w:r>
    </w:p>
    <w:p w:rsidR="001A16E1" w:rsidRPr="001A16E1" w:rsidRDefault="001A16E1" w:rsidP="001A16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16E1">
        <w:rPr>
          <w:sz w:val="28"/>
          <w:szCs w:val="28"/>
        </w:rPr>
        <w:t xml:space="preserve">3.6.  Информировать руководство </w:t>
      </w:r>
      <w:r w:rsidRPr="001A16E1">
        <w:rPr>
          <w:color w:val="000000"/>
          <w:sz w:val="28"/>
          <w:szCs w:val="28"/>
          <w:shd w:val="clear" w:color="auto" w:fill="FFFFFF"/>
        </w:rPr>
        <w:t xml:space="preserve">Администрации </w:t>
      </w:r>
      <w:r w:rsidRPr="001A16E1">
        <w:rPr>
          <w:sz w:val="28"/>
          <w:szCs w:val="28"/>
        </w:rPr>
        <w:t>по вопросам, относящимся к компетенции ЦЭК.</w:t>
      </w:r>
    </w:p>
    <w:p w:rsidR="001A16E1" w:rsidRPr="001A16E1" w:rsidRDefault="001A16E1" w:rsidP="001A16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A16E1" w:rsidRPr="001A16E1" w:rsidRDefault="001A16E1" w:rsidP="001A16E1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1A16E1">
        <w:rPr>
          <w:b/>
          <w:sz w:val="28"/>
          <w:szCs w:val="28"/>
        </w:rPr>
        <w:t>IV. Организация работы ЦЭК</w:t>
      </w:r>
    </w:p>
    <w:p w:rsidR="001A16E1" w:rsidRPr="001A16E1" w:rsidRDefault="001A16E1" w:rsidP="001A16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A16E1" w:rsidRPr="001A16E1" w:rsidRDefault="001A16E1" w:rsidP="001A16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16E1">
        <w:rPr>
          <w:sz w:val="28"/>
          <w:szCs w:val="28"/>
        </w:rPr>
        <w:t xml:space="preserve">4.1  ЦЭК взаимодействует с ЭПК Архивного управления, муниципальным архивом, </w:t>
      </w:r>
      <w:proofErr w:type="gramStart"/>
      <w:r w:rsidRPr="001A16E1">
        <w:rPr>
          <w:sz w:val="28"/>
          <w:szCs w:val="28"/>
        </w:rPr>
        <w:t>ЭК</w:t>
      </w:r>
      <w:proofErr w:type="gramEnd"/>
      <w:r w:rsidRPr="001A16E1">
        <w:rPr>
          <w:sz w:val="28"/>
          <w:szCs w:val="28"/>
        </w:rPr>
        <w:t xml:space="preserve"> учреждений, подведомственных Администрации.</w:t>
      </w:r>
    </w:p>
    <w:p w:rsidR="001A16E1" w:rsidRPr="001A16E1" w:rsidRDefault="001A16E1" w:rsidP="001A16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16E1">
        <w:rPr>
          <w:sz w:val="28"/>
          <w:szCs w:val="28"/>
        </w:rPr>
        <w:t>4.2.  Вопросы, относящиеся к компетенции ЦЭК, рассматриваются на заседаниях, которые проводятся по мере необходимости, но не реже 2 раз в год. Решения ЦЭК оформляются протоколами.</w:t>
      </w:r>
    </w:p>
    <w:p w:rsidR="001A16E1" w:rsidRPr="001A16E1" w:rsidRDefault="001A16E1" w:rsidP="001A16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16E1">
        <w:rPr>
          <w:sz w:val="28"/>
          <w:szCs w:val="28"/>
        </w:rPr>
        <w:t>4.3.  Заседание ЦЭК и принятые на нем решения считаются правомочными, если на заседании присутствует более половины ее состава.</w:t>
      </w:r>
    </w:p>
    <w:p w:rsidR="001A16E1" w:rsidRPr="001A16E1" w:rsidRDefault="001A16E1" w:rsidP="001A16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16E1">
        <w:rPr>
          <w:sz w:val="28"/>
          <w:szCs w:val="28"/>
        </w:rPr>
        <w:t>4.4.  Решения ЦЭК принимаются по каждому вопросу (документу) отдельно большинством голосов присутствующих на заседании членов комиссии. При равном количестве голосов решение принимает председатель ЦЭК.</w:t>
      </w:r>
    </w:p>
    <w:p w:rsidR="001A16E1" w:rsidRPr="001A16E1" w:rsidRDefault="001A16E1" w:rsidP="001A16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16E1">
        <w:rPr>
          <w:sz w:val="28"/>
          <w:szCs w:val="28"/>
        </w:rPr>
        <w:t xml:space="preserve">Право решающего голоса имеют только члены ЦЭК. Приглашенные консультанты и эксперты имеют право совещательного голоса. </w:t>
      </w:r>
    </w:p>
    <w:p w:rsidR="001A16E1" w:rsidRPr="001A16E1" w:rsidRDefault="001A16E1" w:rsidP="001A16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16E1">
        <w:rPr>
          <w:sz w:val="28"/>
          <w:szCs w:val="28"/>
        </w:rPr>
        <w:t>4.5.  Ведение делопроизводства ЦЭК возлагается на секретаря.</w:t>
      </w:r>
    </w:p>
    <w:p w:rsidR="001A16E1" w:rsidRPr="001A16E1" w:rsidRDefault="001A16E1" w:rsidP="001A16E1">
      <w:pPr>
        <w:widowControl w:val="0"/>
        <w:autoSpaceDE w:val="0"/>
        <w:autoSpaceDN w:val="0"/>
        <w:ind w:firstLine="709"/>
        <w:outlineLvl w:val="0"/>
        <w:rPr>
          <w:sz w:val="28"/>
          <w:szCs w:val="28"/>
        </w:rPr>
      </w:pPr>
    </w:p>
    <w:p w:rsidR="001A16E1" w:rsidRPr="001A16E1" w:rsidRDefault="001A16E1" w:rsidP="001A16E1">
      <w:pPr>
        <w:widowControl w:val="0"/>
        <w:autoSpaceDE w:val="0"/>
        <w:autoSpaceDN w:val="0"/>
        <w:ind w:firstLine="709"/>
        <w:outlineLvl w:val="0"/>
        <w:rPr>
          <w:sz w:val="28"/>
          <w:szCs w:val="28"/>
        </w:rPr>
      </w:pPr>
    </w:p>
    <w:p w:rsidR="001A16E1" w:rsidRPr="001A16E1" w:rsidRDefault="001A16E1" w:rsidP="001A16E1">
      <w:pPr>
        <w:rPr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926"/>
        <w:gridCol w:w="4927"/>
      </w:tblGrid>
      <w:tr w:rsidR="001A16E1" w:rsidRPr="001A16E1" w:rsidTr="00BF4AC3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1A16E1" w:rsidRPr="001A16E1" w:rsidRDefault="001A16E1" w:rsidP="001A16E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6E1" w:rsidRPr="001A16E1" w:rsidRDefault="001A16E1" w:rsidP="001A16E1">
            <w:pPr>
              <w:jc w:val="center"/>
              <w:rPr>
                <w:sz w:val="28"/>
                <w:szCs w:val="28"/>
                <w:lang w:eastAsia="en-US"/>
              </w:rPr>
            </w:pPr>
            <w:r w:rsidRPr="001A16E1">
              <w:rPr>
                <w:sz w:val="28"/>
                <w:szCs w:val="28"/>
                <w:lang w:eastAsia="en-US"/>
              </w:rPr>
              <w:t>СОГЛАСОВАНО</w:t>
            </w:r>
          </w:p>
          <w:p w:rsidR="001A16E1" w:rsidRPr="001A16E1" w:rsidRDefault="001A16E1" w:rsidP="001A16E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A16E1" w:rsidRPr="001A16E1" w:rsidRDefault="001A16E1" w:rsidP="001A16E1">
            <w:pPr>
              <w:jc w:val="center"/>
              <w:rPr>
                <w:sz w:val="28"/>
                <w:szCs w:val="28"/>
                <w:lang w:eastAsia="en-US"/>
              </w:rPr>
            </w:pPr>
            <w:r w:rsidRPr="001A16E1">
              <w:rPr>
                <w:sz w:val="28"/>
                <w:szCs w:val="28"/>
                <w:lang w:eastAsia="en-US"/>
              </w:rPr>
              <w:t>ЦЭК администрации</w:t>
            </w:r>
          </w:p>
          <w:p w:rsidR="001A16E1" w:rsidRPr="001A16E1" w:rsidRDefault="001A16E1" w:rsidP="001A16E1">
            <w:pPr>
              <w:jc w:val="center"/>
              <w:rPr>
                <w:sz w:val="28"/>
                <w:szCs w:val="28"/>
                <w:lang w:eastAsia="en-US"/>
              </w:rPr>
            </w:pPr>
            <w:r w:rsidRPr="001A16E1">
              <w:rPr>
                <w:sz w:val="28"/>
                <w:szCs w:val="28"/>
                <w:lang w:eastAsia="en-US"/>
              </w:rPr>
              <w:t>Кировского муниципального района Ленинградской области</w:t>
            </w:r>
          </w:p>
          <w:p w:rsidR="001A16E1" w:rsidRPr="001A16E1" w:rsidRDefault="001A16E1" w:rsidP="001A16E1">
            <w:pPr>
              <w:spacing w:before="120"/>
              <w:jc w:val="center"/>
              <w:rPr>
                <w:sz w:val="28"/>
                <w:szCs w:val="28"/>
                <w:lang w:eastAsia="en-US"/>
              </w:rPr>
            </w:pPr>
            <w:r w:rsidRPr="001A16E1">
              <w:rPr>
                <w:sz w:val="28"/>
                <w:szCs w:val="28"/>
                <w:lang w:eastAsia="en-US"/>
              </w:rPr>
              <w:t xml:space="preserve">Протокол  </w:t>
            </w:r>
            <w:proofErr w:type="gramStart"/>
            <w:r w:rsidRPr="001A16E1">
              <w:rPr>
                <w:sz w:val="28"/>
                <w:szCs w:val="28"/>
                <w:lang w:eastAsia="en-US"/>
              </w:rPr>
              <w:t>от</w:t>
            </w:r>
            <w:proofErr w:type="gramEnd"/>
            <w:r w:rsidRPr="001A16E1">
              <w:rPr>
                <w:sz w:val="28"/>
                <w:szCs w:val="28"/>
                <w:lang w:eastAsia="en-US"/>
              </w:rPr>
              <w:t xml:space="preserve"> ______________ № ____</w:t>
            </w:r>
          </w:p>
        </w:tc>
      </w:tr>
    </w:tbl>
    <w:p w:rsidR="001A16E1" w:rsidRPr="001A16E1" w:rsidRDefault="001A16E1" w:rsidP="001A16E1">
      <w:pPr>
        <w:spacing w:after="200" w:line="276" w:lineRule="auto"/>
        <w:rPr>
          <w:sz w:val="28"/>
          <w:szCs w:val="28"/>
        </w:rPr>
      </w:pPr>
    </w:p>
    <w:p w:rsidR="0037114C" w:rsidRDefault="0037114C">
      <w:pPr>
        <w:rPr>
          <w:sz w:val="22"/>
          <w:szCs w:val="22"/>
        </w:rPr>
      </w:pPr>
    </w:p>
    <w:p w:rsidR="0037114C" w:rsidRDefault="0037114C">
      <w:pPr>
        <w:rPr>
          <w:sz w:val="22"/>
          <w:szCs w:val="22"/>
        </w:rPr>
      </w:pPr>
      <w:bookmarkStart w:id="0" w:name="_GoBack"/>
      <w:bookmarkEnd w:id="0"/>
    </w:p>
    <w:sectPr w:rsidR="0037114C" w:rsidSect="002733DA">
      <w:pgSz w:w="11906" w:h="16838" w:code="9"/>
      <w:pgMar w:top="1134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550B"/>
    <w:multiLevelType w:val="hybridMultilevel"/>
    <w:tmpl w:val="F48ADA36"/>
    <w:lvl w:ilvl="0" w:tplc="E4C62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F05EE3"/>
    <w:multiLevelType w:val="hybridMultilevel"/>
    <w:tmpl w:val="8BE8D2C6"/>
    <w:lvl w:ilvl="0" w:tplc="30629618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7BC218F9"/>
    <w:multiLevelType w:val="hybridMultilevel"/>
    <w:tmpl w:val="933C0CDE"/>
    <w:lvl w:ilvl="0" w:tplc="7396C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1DE"/>
    <w:rsid w:val="000001F2"/>
    <w:rsid w:val="00034C8F"/>
    <w:rsid w:val="00075B1B"/>
    <w:rsid w:val="00076090"/>
    <w:rsid w:val="00080511"/>
    <w:rsid w:val="00084AAF"/>
    <w:rsid w:val="00084FC9"/>
    <w:rsid w:val="00086A32"/>
    <w:rsid w:val="000A2CD4"/>
    <w:rsid w:val="000E3965"/>
    <w:rsid w:val="00114A01"/>
    <w:rsid w:val="0013705A"/>
    <w:rsid w:val="001859D3"/>
    <w:rsid w:val="00191810"/>
    <w:rsid w:val="001A16E1"/>
    <w:rsid w:val="001F0D8F"/>
    <w:rsid w:val="00220B39"/>
    <w:rsid w:val="00245F91"/>
    <w:rsid w:val="00265196"/>
    <w:rsid w:val="002733DA"/>
    <w:rsid w:val="002A2CCA"/>
    <w:rsid w:val="002A50D5"/>
    <w:rsid w:val="002A6A46"/>
    <w:rsid w:val="002C7E2E"/>
    <w:rsid w:val="002D2468"/>
    <w:rsid w:val="002F20B3"/>
    <w:rsid w:val="00316E38"/>
    <w:rsid w:val="00344B08"/>
    <w:rsid w:val="003608C9"/>
    <w:rsid w:val="0036139B"/>
    <w:rsid w:val="0037114C"/>
    <w:rsid w:val="00375F7C"/>
    <w:rsid w:val="003B733C"/>
    <w:rsid w:val="003F5704"/>
    <w:rsid w:val="004667F3"/>
    <w:rsid w:val="004917F6"/>
    <w:rsid w:val="004F3D3C"/>
    <w:rsid w:val="00561837"/>
    <w:rsid w:val="00564172"/>
    <w:rsid w:val="005664BC"/>
    <w:rsid w:val="0059070D"/>
    <w:rsid w:val="00595372"/>
    <w:rsid w:val="005A2D70"/>
    <w:rsid w:val="005C34E1"/>
    <w:rsid w:val="00627F42"/>
    <w:rsid w:val="006662E5"/>
    <w:rsid w:val="006727A1"/>
    <w:rsid w:val="00683AC9"/>
    <w:rsid w:val="00694B30"/>
    <w:rsid w:val="006A4D9B"/>
    <w:rsid w:val="006B5C47"/>
    <w:rsid w:val="006E7912"/>
    <w:rsid w:val="006F0455"/>
    <w:rsid w:val="00750D8D"/>
    <w:rsid w:val="007D520F"/>
    <w:rsid w:val="007E549B"/>
    <w:rsid w:val="007F324A"/>
    <w:rsid w:val="00802472"/>
    <w:rsid w:val="008345B5"/>
    <w:rsid w:val="008726B7"/>
    <w:rsid w:val="008D17A5"/>
    <w:rsid w:val="008D1964"/>
    <w:rsid w:val="0091638C"/>
    <w:rsid w:val="009B5444"/>
    <w:rsid w:val="009B6BD0"/>
    <w:rsid w:val="009D1403"/>
    <w:rsid w:val="00A748B2"/>
    <w:rsid w:val="00AA6241"/>
    <w:rsid w:val="00AE4047"/>
    <w:rsid w:val="00B060AB"/>
    <w:rsid w:val="00B35584"/>
    <w:rsid w:val="00B655C3"/>
    <w:rsid w:val="00B769E9"/>
    <w:rsid w:val="00BC6B31"/>
    <w:rsid w:val="00BE2EAA"/>
    <w:rsid w:val="00BE4847"/>
    <w:rsid w:val="00BE5564"/>
    <w:rsid w:val="00BE6F5C"/>
    <w:rsid w:val="00C14C9F"/>
    <w:rsid w:val="00C16CB0"/>
    <w:rsid w:val="00C3387F"/>
    <w:rsid w:val="00C657A1"/>
    <w:rsid w:val="00C65B01"/>
    <w:rsid w:val="00CD1BAB"/>
    <w:rsid w:val="00D511DE"/>
    <w:rsid w:val="00D55892"/>
    <w:rsid w:val="00D73A52"/>
    <w:rsid w:val="00D81DC3"/>
    <w:rsid w:val="00D91899"/>
    <w:rsid w:val="00DB5C4A"/>
    <w:rsid w:val="00DB692F"/>
    <w:rsid w:val="00DF4E4F"/>
    <w:rsid w:val="00E04A78"/>
    <w:rsid w:val="00E441AE"/>
    <w:rsid w:val="00ED01C5"/>
    <w:rsid w:val="00EF4304"/>
    <w:rsid w:val="00F36BE1"/>
    <w:rsid w:val="00F81A05"/>
    <w:rsid w:val="00FA04C9"/>
    <w:rsid w:val="00FA1109"/>
    <w:rsid w:val="00FC7009"/>
    <w:rsid w:val="00FD11E2"/>
    <w:rsid w:val="00FD2602"/>
    <w:rsid w:val="00FE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1DE"/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511DE"/>
    <w:pPr>
      <w:widowControl w:val="0"/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11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1D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A2D7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A16E1"/>
    <w:rPr>
      <w:rFonts w:ascii="Calibri" w:eastAsia="Calibri" w:hAnsi="Calibri"/>
      <w:sz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1DE"/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511DE"/>
    <w:pPr>
      <w:widowControl w:val="0"/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11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1D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A2D7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A16E1"/>
    <w:rPr>
      <w:rFonts w:ascii="Calibri" w:eastAsia="Calibri" w:hAnsi="Calibri"/>
      <w:sz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61F184C3FD2F48D2E75446D59CBF93E5B838F8BB9807500FE29E3420ACC89BAB383C1DA74715A0EBB4D4F3EDH2t7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C1A68-DDA5-4123-B2A5-D998A8C80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2025-01-09T14:00:00Z</cp:lastPrinted>
  <dcterms:created xsi:type="dcterms:W3CDTF">2025-01-23T07:32:00Z</dcterms:created>
  <dcterms:modified xsi:type="dcterms:W3CDTF">2025-01-23T07:32:00Z</dcterms:modified>
</cp:coreProperties>
</file>