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71" w:rsidRPr="00B52759" w:rsidRDefault="00797071" w:rsidP="00797071">
      <w:pPr>
        <w:pStyle w:val="22"/>
        <w:spacing w:after="300" w:line="240" w:lineRule="auto"/>
        <w:ind w:firstLine="0"/>
        <w:rPr>
          <w:b/>
        </w:rPr>
      </w:pPr>
      <w:r w:rsidRPr="00B52759">
        <w:rPr>
          <w:b/>
          <w:color w:val="000000"/>
          <w:lang w:eastAsia="ru-RU" w:bidi="ru-RU"/>
        </w:rPr>
        <w:t>Информация об эпизоотической ситуации в Российской Федерации по</w:t>
      </w:r>
      <w:r w:rsidR="00B52759" w:rsidRPr="00B52759">
        <w:rPr>
          <w:b/>
          <w:color w:val="000000"/>
          <w:lang w:eastAsia="ru-RU" w:bidi="ru-RU"/>
        </w:rPr>
        <w:t xml:space="preserve"> состоянию на 11 февраля 2024 года</w:t>
      </w:r>
    </w:p>
    <w:p w:rsidR="00797071" w:rsidRDefault="00797071" w:rsidP="00797071">
      <w:pPr>
        <w:pStyle w:val="22"/>
        <w:spacing w:line="240" w:lineRule="auto"/>
        <w:ind w:firstLine="0"/>
      </w:pPr>
      <w:r>
        <w:rPr>
          <w:b/>
          <w:bCs/>
          <w:color w:val="000000"/>
          <w:lang w:eastAsia="ru-RU" w:bidi="ru-RU"/>
        </w:rPr>
        <w:t xml:space="preserve">В период с 5 по 11 февраля 2024 г. </w:t>
      </w:r>
      <w:r>
        <w:rPr>
          <w:color w:val="000000"/>
          <w:lang w:eastAsia="ru-RU" w:bidi="ru-RU"/>
        </w:rPr>
        <w:t>на территории Российской Федерации произошли следующие изменения эпизоотической ситуации.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Выявлено </w:t>
      </w:r>
      <w:r>
        <w:rPr>
          <w:b/>
          <w:bCs/>
          <w:color w:val="000000"/>
          <w:lang w:eastAsia="ru-RU" w:bidi="ru-RU"/>
        </w:rPr>
        <w:t>3 очага бруцеллеза среди крупного рогатого скота</w:t>
      </w:r>
      <w:r>
        <w:rPr>
          <w:color w:val="000000"/>
          <w:lang w:eastAsia="ru-RU" w:bidi="ru-RU"/>
        </w:rPr>
        <w:t xml:space="preserve">: по 1 - в </w:t>
      </w:r>
      <w:proofErr w:type="spellStart"/>
      <w:r>
        <w:rPr>
          <w:color w:val="000000"/>
          <w:lang w:eastAsia="ru-RU" w:bidi="ru-RU"/>
        </w:rPr>
        <w:t>Шелковском</w:t>
      </w:r>
      <w:proofErr w:type="spellEnd"/>
      <w:r>
        <w:rPr>
          <w:color w:val="000000"/>
          <w:lang w:eastAsia="ru-RU" w:bidi="ru-RU"/>
        </w:rPr>
        <w:t xml:space="preserve"> районе Чеченской Республики, Мостовском районе Краснодарского края, </w:t>
      </w:r>
      <w:proofErr w:type="spellStart"/>
      <w:r>
        <w:rPr>
          <w:color w:val="000000"/>
          <w:lang w:eastAsia="ru-RU" w:bidi="ru-RU"/>
        </w:rPr>
        <w:t>Кайбицком</w:t>
      </w:r>
      <w:proofErr w:type="spellEnd"/>
      <w:r>
        <w:rPr>
          <w:color w:val="000000"/>
          <w:lang w:eastAsia="ru-RU" w:bidi="ru-RU"/>
        </w:rPr>
        <w:t xml:space="preserve"> районе Республики Татарстан.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b/>
          <w:bCs/>
          <w:color w:val="000000"/>
          <w:lang w:eastAsia="ru-RU" w:bidi="ru-RU"/>
        </w:rPr>
        <w:t>В январе 2024 г. выявлено 94 неблагополучных пункта по бешенству животных</w:t>
      </w:r>
      <w:r>
        <w:rPr>
          <w:color w:val="000000"/>
          <w:lang w:eastAsia="ru-RU" w:bidi="ru-RU"/>
        </w:rPr>
        <w:t>, в том числе: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27 - в </w:t>
      </w:r>
      <w:r>
        <w:rPr>
          <w:b/>
          <w:bCs/>
          <w:color w:val="000000"/>
          <w:lang w:eastAsia="ru-RU" w:bidi="ru-RU"/>
        </w:rPr>
        <w:t xml:space="preserve">Центральном федеральном округе </w:t>
      </w:r>
      <w:r>
        <w:rPr>
          <w:color w:val="000000"/>
          <w:lang w:eastAsia="ru-RU" w:bidi="ru-RU"/>
        </w:rPr>
        <w:t>(заболело 9 собак, 9 кошек и 9 диких животных);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15 - в </w:t>
      </w:r>
      <w:r>
        <w:rPr>
          <w:b/>
          <w:bCs/>
          <w:color w:val="000000"/>
          <w:lang w:eastAsia="ru-RU" w:bidi="ru-RU"/>
        </w:rPr>
        <w:t xml:space="preserve">Приволжском федеральном округе </w:t>
      </w:r>
      <w:r>
        <w:rPr>
          <w:color w:val="000000"/>
          <w:lang w:eastAsia="ru-RU" w:bidi="ru-RU"/>
        </w:rPr>
        <w:t>(заболело 6 собак, 3 кошки и 6 диких животных);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12 - в </w:t>
      </w:r>
      <w:r>
        <w:rPr>
          <w:b/>
          <w:bCs/>
          <w:color w:val="000000"/>
          <w:lang w:eastAsia="ru-RU" w:bidi="ru-RU"/>
        </w:rPr>
        <w:t xml:space="preserve">Сибирском федеральном округе </w:t>
      </w:r>
      <w:r>
        <w:rPr>
          <w:color w:val="000000"/>
          <w:lang w:eastAsia="ru-RU" w:bidi="ru-RU"/>
        </w:rPr>
        <w:t>(заболело 2 головы крупного рогатого скота (далее - КРС), 1 голова мелкого рогатого скота (далее - МРС), 4 собаки, 1 кошка и 5 диких животных);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11 - в </w:t>
      </w:r>
      <w:r>
        <w:rPr>
          <w:b/>
          <w:bCs/>
          <w:color w:val="000000"/>
          <w:lang w:eastAsia="ru-RU" w:bidi="ru-RU"/>
        </w:rPr>
        <w:t xml:space="preserve">Южном федеральном округе </w:t>
      </w:r>
      <w:r>
        <w:rPr>
          <w:color w:val="000000"/>
          <w:lang w:eastAsia="ru-RU" w:bidi="ru-RU"/>
        </w:rPr>
        <w:t>(заболело 3 собаки, 6 кошки и 2 диких животных);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11 - в </w:t>
      </w:r>
      <w:r>
        <w:rPr>
          <w:b/>
          <w:bCs/>
          <w:color w:val="000000"/>
          <w:lang w:eastAsia="ru-RU" w:bidi="ru-RU"/>
        </w:rPr>
        <w:t xml:space="preserve">Уральском федеральном округе </w:t>
      </w:r>
      <w:r>
        <w:rPr>
          <w:color w:val="000000"/>
          <w:lang w:eastAsia="ru-RU" w:bidi="ru-RU"/>
        </w:rPr>
        <w:t>(заболела 1 собака, 3 кошки и 7 диких животных);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7 - в </w:t>
      </w:r>
      <w:r>
        <w:rPr>
          <w:b/>
          <w:bCs/>
          <w:color w:val="000000"/>
          <w:lang w:eastAsia="ru-RU" w:bidi="ru-RU"/>
        </w:rPr>
        <w:t xml:space="preserve">Донецкой Народной Республике </w:t>
      </w:r>
      <w:r>
        <w:rPr>
          <w:color w:val="000000"/>
          <w:lang w:eastAsia="ru-RU" w:bidi="ru-RU"/>
        </w:rPr>
        <w:t>(заболела 1 голова МРС, 4 кошки, 1 собака и 1 дикое животное);</w:t>
      </w:r>
    </w:p>
    <w:p w:rsidR="00797071" w:rsidRDefault="00797071" w:rsidP="00797071">
      <w:pPr>
        <w:pStyle w:val="22"/>
        <w:spacing w:before="120" w:line="240" w:lineRule="auto"/>
        <w:ind w:firstLine="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5 - в </w:t>
      </w:r>
      <w:r>
        <w:rPr>
          <w:b/>
          <w:bCs/>
          <w:color w:val="000000"/>
          <w:lang w:eastAsia="ru-RU" w:bidi="ru-RU"/>
        </w:rPr>
        <w:t xml:space="preserve">Северо-Западном федеральном округе </w:t>
      </w:r>
      <w:r>
        <w:rPr>
          <w:color w:val="000000"/>
          <w:lang w:eastAsia="ru-RU" w:bidi="ru-RU"/>
        </w:rPr>
        <w:t>(заболела 1 собака и 4</w:t>
      </w:r>
      <w:proofErr w:type="gramEnd"/>
      <w:r>
        <w:rPr>
          <w:color w:val="000000"/>
          <w:lang w:eastAsia="ru-RU" w:bidi="ru-RU"/>
        </w:rPr>
        <w:t xml:space="preserve"> диких животных);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2 - в </w:t>
      </w:r>
      <w:r>
        <w:rPr>
          <w:b/>
          <w:bCs/>
          <w:color w:val="000000"/>
          <w:lang w:eastAsia="ru-RU" w:bidi="ru-RU"/>
        </w:rPr>
        <w:t xml:space="preserve">Луганской Народной Республике </w:t>
      </w:r>
      <w:r>
        <w:rPr>
          <w:color w:val="000000"/>
          <w:lang w:eastAsia="ru-RU" w:bidi="ru-RU"/>
        </w:rPr>
        <w:t>(заболела 1 кошка и 1 собака);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2 - в </w:t>
      </w:r>
      <w:r>
        <w:rPr>
          <w:b/>
          <w:bCs/>
          <w:color w:val="000000"/>
          <w:lang w:eastAsia="ru-RU" w:bidi="ru-RU"/>
        </w:rPr>
        <w:t xml:space="preserve">Херсонской области </w:t>
      </w:r>
      <w:r>
        <w:rPr>
          <w:color w:val="000000"/>
          <w:lang w:eastAsia="ru-RU" w:bidi="ru-RU"/>
        </w:rPr>
        <w:t>(заболела 1 голова КРС и 1 собака);</w:t>
      </w:r>
    </w:p>
    <w:p w:rsidR="00797071" w:rsidRDefault="00797071" w:rsidP="00B52759">
      <w:pPr>
        <w:pStyle w:val="22"/>
        <w:tabs>
          <w:tab w:val="left" w:pos="1001"/>
        </w:tabs>
        <w:spacing w:before="120" w:line="240" w:lineRule="auto"/>
        <w:ind w:firstLine="0"/>
      </w:pPr>
      <w:r>
        <w:rPr>
          <w:color w:val="000000"/>
          <w:lang w:eastAsia="ru-RU" w:bidi="ru-RU"/>
        </w:rPr>
        <w:t>1</w:t>
      </w:r>
      <w:r w:rsidR="00B52759">
        <w:rPr>
          <w:color w:val="000000"/>
          <w:lang w:eastAsia="ru-RU" w:bidi="ru-RU"/>
        </w:rPr>
        <w:t xml:space="preserve"> </w:t>
      </w:r>
      <w:bookmarkStart w:id="0" w:name="_GoBack"/>
      <w:bookmarkEnd w:id="0"/>
      <w:r>
        <w:rPr>
          <w:color w:val="000000"/>
          <w:lang w:eastAsia="ru-RU" w:bidi="ru-RU"/>
        </w:rPr>
        <w:t xml:space="preserve">- в </w:t>
      </w:r>
      <w:r>
        <w:rPr>
          <w:b/>
          <w:bCs/>
          <w:color w:val="000000"/>
          <w:lang w:eastAsia="ru-RU" w:bidi="ru-RU"/>
        </w:rPr>
        <w:t xml:space="preserve">Дальневосточном федеральном округе </w:t>
      </w:r>
      <w:r>
        <w:rPr>
          <w:color w:val="000000"/>
          <w:lang w:eastAsia="ru-RU" w:bidi="ru-RU"/>
        </w:rPr>
        <w:t>(заболело 1 дикое</w:t>
      </w:r>
      <w:r w:rsidR="00B5275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животное);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1 - в </w:t>
      </w:r>
      <w:r>
        <w:rPr>
          <w:b/>
          <w:bCs/>
          <w:color w:val="000000"/>
          <w:lang w:eastAsia="ru-RU" w:bidi="ru-RU"/>
        </w:rPr>
        <w:t xml:space="preserve">Северо-Кавказском федеральном округе </w:t>
      </w:r>
      <w:r>
        <w:rPr>
          <w:color w:val="000000"/>
          <w:lang w:eastAsia="ru-RU" w:bidi="ru-RU"/>
        </w:rPr>
        <w:t>(заболела 1 собака).</w:t>
      </w:r>
    </w:p>
    <w:p w:rsidR="00797071" w:rsidRDefault="00797071" w:rsidP="00797071">
      <w:pPr>
        <w:pStyle w:val="22"/>
        <w:spacing w:before="120" w:line="240" w:lineRule="auto"/>
        <w:ind w:firstLine="0"/>
      </w:pPr>
      <w:r>
        <w:rPr>
          <w:color w:val="000000"/>
          <w:lang w:eastAsia="ru-RU" w:bidi="ru-RU"/>
        </w:rPr>
        <w:t xml:space="preserve">На территории </w:t>
      </w:r>
      <w:r>
        <w:rPr>
          <w:b/>
          <w:bCs/>
          <w:color w:val="000000"/>
          <w:lang w:eastAsia="ru-RU" w:bidi="ru-RU"/>
        </w:rPr>
        <w:t xml:space="preserve">Запорожской области </w:t>
      </w:r>
      <w:r>
        <w:rPr>
          <w:color w:val="000000"/>
          <w:lang w:eastAsia="ru-RU" w:bidi="ru-RU"/>
        </w:rPr>
        <w:t>случаи бешенства не регистрировались.</w:t>
      </w:r>
    </w:p>
    <w:p w:rsidR="00D16AA4" w:rsidRDefault="00D16AA4"/>
    <w:sectPr w:rsidR="00D16AA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F7" w:rsidRDefault="005F6E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DB81F7E" wp14:editId="5B9D0129">
              <wp:simplePos x="0" y="0"/>
              <wp:positionH relativeFrom="page">
                <wp:posOffset>6637655</wp:posOffset>
              </wp:positionH>
              <wp:positionV relativeFrom="page">
                <wp:posOffset>10346690</wp:posOffset>
              </wp:positionV>
              <wp:extent cx="876300" cy="2520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252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9F7" w:rsidRDefault="005F6EAB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E3ABC30" wp14:editId="1E524885">
                                <wp:extent cx="877570" cy="250190"/>
                                <wp:effectExtent l="0" t="0" r="0" b="0"/>
                                <wp:docPr id="1" name="Picutre 3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" name="Picture 3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0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522.65pt;margin-top:814.7pt;width:69pt;height:19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" filled="f" stroked="f">
              <v:textbox inset="0,0,0,0">
                <w:txbxContent>
                  <w:p w:rsidR="001579F7" w:rsidRDefault="005F6EAB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E3ABC30" wp14:editId="1E524885">
                          <wp:extent cx="877570" cy="250190"/>
                          <wp:effectExtent l="0" t="0" r="0" b="0"/>
                          <wp:docPr id="1" name="Picutre 3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Picture 30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0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1425A50" wp14:editId="598F6F6D">
              <wp:simplePos x="0" y="0"/>
              <wp:positionH relativeFrom="page">
                <wp:posOffset>34925</wp:posOffset>
              </wp:positionH>
              <wp:positionV relativeFrom="page">
                <wp:posOffset>10391775</wp:posOffset>
              </wp:positionV>
              <wp:extent cx="4791075" cy="1955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95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579F7" w:rsidRDefault="005F6EAB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>Документ создан в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 электронной форме. № 01-12-2677/2024 от 135.02.2024. Исполнитель: Иванова Е.В.</w:t>
                          </w:r>
                        </w:p>
                        <w:p w:rsidR="001579F7" w:rsidRDefault="005F6EAB">
                          <w:pPr>
                            <w:pStyle w:val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2759" w:rsidRPr="00B52759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  <w:lang w:eastAsia="ru-RU" w:bidi="ru-RU"/>
                            </w:rPr>
                            <w:t xml:space="preserve"> из 23. Страница создана: 134.02.2024 135:1281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7" type="#_x0000_t202" style="position:absolute;margin-left:2.75pt;margin-top:818.25pt;width:377.25pt;height:15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" filled="f" stroked="f">
              <v:textbox style="mso-fit-shape-to-text:t" inset="0,0,0,0">
                <w:txbxContent>
                  <w:p w:rsidR="001579F7" w:rsidRDefault="005F6EAB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>Документ создан в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 электронной форме. № 01-12-2677/2024 от 135.02.2024. Исполнитель: Иванова Е.В.</w:t>
                    </w:r>
                  </w:p>
                  <w:p w:rsidR="001579F7" w:rsidRDefault="005F6EAB">
                    <w:pPr>
                      <w:pStyle w:val="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2759" w:rsidRPr="00B52759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  <w:lang w:eastAsia="ru-RU" w:bidi="ru-RU"/>
                      </w:rPr>
                      <w:t xml:space="preserve"> из 23. Страница создана: 134.02.2024 135:1281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71"/>
    <w:rsid w:val="005F6EAB"/>
    <w:rsid w:val="00797071"/>
    <w:rsid w:val="00B52759"/>
    <w:rsid w:val="00D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97071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97071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9707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797071"/>
    <w:pPr>
      <w:spacing w:line="276" w:lineRule="auto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9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7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0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797071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797071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79707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797071"/>
    <w:pPr>
      <w:spacing w:line="276" w:lineRule="auto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9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07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2024-03-13T12:16:00Z</dcterms:created>
  <dcterms:modified xsi:type="dcterms:W3CDTF">2024-03-13T12:19:00Z</dcterms:modified>
</cp:coreProperties>
</file>