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7A" w:rsidRDefault="0041767A" w:rsidP="0041767A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67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4E92D9" wp14:editId="446474BC">
            <wp:simplePos x="0" y="0"/>
            <wp:positionH relativeFrom="column">
              <wp:posOffset>3010248</wp:posOffset>
            </wp:positionH>
            <wp:positionV relativeFrom="paragraph">
              <wp:posOffset>-210211</wp:posOffset>
            </wp:positionV>
            <wp:extent cx="581025" cy="723900"/>
            <wp:effectExtent l="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67A" w:rsidRDefault="0041767A" w:rsidP="0041767A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67A" w:rsidRDefault="0041767A" w:rsidP="0041767A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67A" w:rsidRPr="0041767A" w:rsidRDefault="0041767A" w:rsidP="0041767A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</w:p>
    <w:p w:rsidR="0041767A" w:rsidRPr="0041767A" w:rsidRDefault="0041767A" w:rsidP="0041767A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67A">
        <w:rPr>
          <w:rFonts w:ascii="Times New Roman" w:eastAsia="Times New Roman" w:hAnsi="Times New Roman" w:cs="Times New Roman"/>
          <w:color w:val="000000"/>
          <w:sz w:val="24"/>
          <w:szCs w:val="24"/>
        </w:rPr>
        <w:t>ШЛИССЕЛЬБУРГСКОГО ГОРОДСКОГО ПОСЕЛЕНИЯ</w:t>
      </w:r>
    </w:p>
    <w:p w:rsidR="0041767A" w:rsidRPr="0041767A" w:rsidRDefault="0041767A" w:rsidP="0041767A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67A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КИРОВСКОГО МУНИЦИПАЛЬНОГО РАЙОНА</w:t>
      </w:r>
    </w:p>
    <w:p w:rsidR="0041767A" w:rsidRPr="0041767A" w:rsidRDefault="0041767A" w:rsidP="0041767A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</w:rPr>
      </w:pPr>
      <w:r w:rsidRPr="0041767A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41767A" w:rsidRPr="0041767A" w:rsidRDefault="0041767A" w:rsidP="0041767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767A" w:rsidRPr="0041767A" w:rsidRDefault="0041767A" w:rsidP="004176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76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1767A" w:rsidRPr="0041767A" w:rsidRDefault="0041767A" w:rsidP="0041767A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7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1767A" w:rsidRPr="0041767A" w:rsidRDefault="0041767A" w:rsidP="0041767A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767A" w:rsidRPr="0041767A" w:rsidRDefault="0041767A" w:rsidP="0041767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7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249/1  № 29.04.2025</w:t>
      </w:r>
    </w:p>
    <w:p w:rsidR="0041767A" w:rsidRPr="0041767A" w:rsidRDefault="0041767A" w:rsidP="00417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7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proofErr w:type="gramStart"/>
      <w:r w:rsidRPr="00417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proofErr w:type="gramEnd"/>
      <w:r w:rsidRPr="00417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1767A" w:rsidRPr="0041767A" w:rsidRDefault="0041767A" w:rsidP="00417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7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Программу «Развитие </w:t>
      </w:r>
      <w:proofErr w:type="gramStart"/>
      <w:r w:rsidRPr="00417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жилищно-коммунального</w:t>
      </w:r>
      <w:proofErr w:type="gramEnd"/>
      <w:r w:rsidRPr="00417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1767A" w:rsidRPr="0041767A" w:rsidRDefault="0041767A" w:rsidP="00417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дорожного хозяйства в муниципальном образовании</w:t>
      </w:r>
      <w:r w:rsidRPr="00417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767A" w:rsidRPr="0041767A" w:rsidRDefault="0041767A" w:rsidP="00417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7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Шлиссельбургское городское поселение </w:t>
      </w:r>
    </w:p>
    <w:p w:rsidR="0041767A" w:rsidRPr="0041767A" w:rsidRDefault="0041767A" w:rsidP="00417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7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Кировского муниципального района </w:t>
      </w:r>
    </w:p>
    <w:p w:rsidR="0041767A" w:rsidRPr="0041767A" w:rsidRDefault="0041767A" w:rsidP="00417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7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Ленинградской области»</w:t>
      </w:r>
    </w:p>
    <w:p w:rsidR="0041767A" w:rsidRPr="0041767A" w:rsidRDefault="0041767A" w:rsidP="00417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767A" w:rsidRPr="0041767A" w:rsidRDefault="0041767A" w:rsidP="004176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</w:pPr>
      <w:r w:rsidRPr="004176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реализации социально-экономической политики в сфере </w:t>
      </w:r>
      <w:r w:rsidRPr="0041767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обеспечения, развития коммунального хозяйства, транспортной инфраструктуры и благоустройства на территории Шлиссельбургского городского поселения</w:t>
      </w:r>
      <w:r w:rsidRPr="0041767A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>, эффективного использования бюджетных средств,           в соответствии со статьёй 179 Бюджетного кодекса РФ, статьёй 17 Федерального закона от 16 октября 2003 года № 131-ФЗ «Об общих принципах организации местного самоуправления в Российской Федерации»</w:t>
      </w:r>
      <w:r w:rsidRPr="0041767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:</w:t>
      </w:r>
    </w:p>
    <w:p w:rsidR="0041767A" w:rsidRPr="0041767A" w:rsidRDefault="004756A5" w:rsidP="0047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29E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1.1. </w:t>
      </w:r>
      <w:r w:rsidR="0041767A" w:rsidRPr="0041767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Внести в Муниципальную программу «Развитие жилищно-коммунального и дорожного хозяйства в муниципальном образовании Шлиссельбургское городское поселение Кировского муниципального района Ленинградской области», утвержденную постановлением администрации Шлиссельбургское городское поселение от 28.12.2024 № 824, следующие изменения:</w:t>
      </w:r>
    </w:p>
    <w:p w:rsidR="0041767A" w:rsidRPr="0041767A" w:rsidRDefault="00D435DF" w:rsidP="0047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1.2. </w:t>
      </w:r>
      <w:r w:rsidR="0041767A" w:rsidRPr="0041767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Пункт 1.3. Процессных мероприятий «Комплекс процессных мероприятий «Благоустройство территории муниципального образования»  Плана  мероприятий по реализации программы «Развитие жилищно-коммунального и дорожного хозяйства в муниципальном  образовании Шлиссельбургское городское поселение Кировского муниципального района Ленинградской области  изложить в редакции согласно Приложению к настоящему постановлению.</w:t>
      </w:r>
    </w:p>
    <w:p w:rsidR="0041767A" w:rsidRPr="0041767A" w:rsidRDefault="0041767A" w:rsidP="0041767A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41767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2. Настоящее постановление распространяется на правоотношения, возникшие с 01.12.2024 г.</w:t>
      </w:r>
    </w:p>
    <w:p w:rsidR="0041767A" w:rsidRPr="0041767A" w:rsidRDefault="0041767A" w:rsidP="0041767A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41767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3. Настоящее постановление подлежит официальному опубликованию в средствах массовой информации и на официальном сайте администрации.</w:t>
      </w:r>
    </w:p>
    <w:p w:rsidR="0041767A" w:rsidRPr="0041767A" w:rsidRDefault="007B62DE" w:rsidP="0041767A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29E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</w:t>
      </w:r>
      <w:r w:rsidR="0041767A" w:rsidRPr="0041767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. </w:t>
      </w:r>
      <w:proofErr w:type="gramStart"/>
      <w:r w:rsidR="0041767A" w:rsidRPr="0041767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Контроль за</w:t>
      </w:r>
      <w:proofErr w:type="gramEnd"/>
      <w:r w:rsidR="0041767A" w:rsidRPr="0041767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исполнением настоящего постановления оставляю   за собой.</w:t>
      </w:r>
    </w:p>
    <w:p w:rsidR="0041767A" w:rsidRPr="0041767A" w:rsidRDefault="0041767A" w:rsidP="00417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429E0" w:rsidRDefault="00B429E0" w:rsidP="0041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67A" w:rsidRPr="0041767A" w:rsidRDefault="0041767A" w:rsidP="0041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67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                                                                          А.В. Маслаков</w:t>
      </w:r>
    </w:p>
    <w:p w:rsidR="0041767A" w:rsidRPr="0041767A" w:rsidRDefault="0041767A" w:rsidP="0041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E0" w:rsidRDefault="00B429E0" w:rsidP="0041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67A" w:rsidRPr="0041767A" w:rsidRDefault="0041767A" w:rsidP="0041767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1767A">
        <w:rPr>
          <w:rFonts w:ascii="Times New Roman" w:eastAsia="Times New Roman" w:hAnsi="Times New Roman" w:cs="Times New Roman"/>
          <w:color w:val="000000"/>
        </w:rPr>
        <w:t>Разослано: КФ КМР, ПФО, МКУ «УГХ и</w:t>
      </w:r>
      <w:proofErr w:type="gramStart"/>
      <w:r w:rsidRPr="0041767A">
        <w:rPr>
          <w:rFonts w:ascii="Times New Roman" w:eastAsia="Times New Roman" w:hAnsi="Times New Roman" w:cs="Times New Roman"/>
          <w:color w:val="000000"/>
        </w:rPr>
        <w:t xml:space="preserve"> О</w:t>
      </w:r>
      <w:proofErr w:type="gramEnd"/>
      <w:r w:rsidRPr="0041767A">
        <w:rPr>
          <w:rFonts w:ascii="Times New Roman" w:eastAsia="Times New Roman" w:hAnsi="Times New Roman" w:cs="Times New Roman"/>
          <w:color w:val="000000"/>
        </w:rPr>
        <w:t>»,</w:t>
      </w:r>
      <w:r w:rsidRPr="0041767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41767A">
        <w:rPr>
          <w:rFonts w:ascii="Times New Roman" w:eastAsia="Times New Roman" w:hAnsi="Times New Roman" w:cs="Times New Roman"/>
          <w:color w:val="000000"/>
        </w:rPr>
        <w:t>в дело.</w:t>
      </w:r>
    </w:p>
    <w:p w:rsidR="0041767A" w:rsidRDefault="0041767A" w:rsidP="00E30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67A" w:rsidRDefault="0041767A" w:rsidP="00E30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41767A" w:rsidSect="0039580B">
          <w:pgSz w:w="11906" w:h="16838" w:code="9"/>
          <w:pgMar w:top="680" w:right="851" w:bottom="284" w:left="1418" w:header="0" w:footer="0" w:gutter="0"/>
          <w:cols w:space="708"/>
          <w:docGrid w:linePitch="360"/>
        </w:sectPr>
      </w:pPr>
    </w:p>
    <w:p w:rsidR="00E30208" w:rsidRPr="00E30208" w:rsidRDefault="00E30208" w:rsidP="00E30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0208">
        <w:rPr>
          <w:rFonts w:ascii="Times New Roman" w:hAnsi="Times New Roman" w:cs="Times New Roman"/>
          <w:sz w:val="20"/>
          <w:szCs w:val="20"/>
        </w:rPr>
        <w:t>Приложение</w:t>
      </w:r>
    </w:p>
    <w:p w:rsidR="00E30208" w:rsidRDefault="00E30208" w:rsidP="00E30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0208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E30208" w:rsidRDefault="00E30208" w:rsidP="00E30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ШГП</w:t>
      </w:r>
    </w:p>
    <w:p w:rsidR="00E30208" w:rsidRDefault="00E30208" w:rsidP="00E30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AE1029">
        <w:rPr>
          <w:rFonts w:ascii="Times New Roman" w:hAnsi="Times New Roman" w:cs="Times New Roman"/>
          <w:sz w:val="20"/>
          <w:szCs w:val="20"/>
        </w:rPr>
        <w:t>249/1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AE1029">
        <w:rPr>
          <w:rFonts w:ascii="Times New Roman" w:hAnsi="Times New Roman" w:cs="Times New Roman"/>
          <w:sz w:val="20"/>
          <w:szCs w:val="20"/>
        </w:rPr>
        <w:t>29.04</w:t>
      </w:r>
      <w:r w:rsidR="0069514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2025</w:t>
      </w:r>
    </w:p>
    <w:p w:rsidR="00E30208" w:rsidRDefault="00E30208" w:rsidP="00E30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0208" w:rsidRDefault="00E30208" w:rsidP="00E30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0208" w:rsidRDefault="00E30208" w:rsidP="00E30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6573" w:rsidRDefault="00CB2B5B" w:rsidP="008D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5B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CB2B5B" w:rsidRDefault="00CB2B5B" w:rsidP="008D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5B">
        <w:rPr>
          <w:rFonts w:ascii="Times New Roman" w:hAnsi="Times New Roman" w:cs="Times New Roman"/>
          <w:b/>
          <w:sz w:val="24"/>
          <w:szCs w:val="24"/>
        </w:rPr>
        <w:t>по реализации программы «Развитие жилищно-коммунального</w:t>
      </w:r>
      <w:r w:rsidR="00E30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B5B">
        <w:rPr>
          <w:rFonts w:ascii="Times New Roman" w:hAnsi="Times New Roman" w:cs="Times New Roman"/>
          <w:b/>
          <w:sz w:val="24"/>
          <w:szCs w:val="24"/>
        </w:rPr>
        <w:t>и дорожного хозяйства в муниципальном образовании Шлиссельбургское городское поселение Кировского муниципального района Ленинградской области»</w:t>
      </w:r>
    </w:p>
    <w:p w:rsidR="00E30208" w:rsidRPr="00BE6573" w:rsidRDefault="00E30208" w:rsidP="008D5B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274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75"/>
        <w:gridCol w:w="1134"/>
        <w:gridCol w:w="1275"/>
        <w:gridCol w:w="1418"/>
        <w:gridCol w:w="1417"/>
        <w:gridCol w:w="993"/>
        <w:gridCol w:w="1417"/>
        <w:gridCol w:w="2317"/>
      </w:tblGrid>
      <w:tr w:rsidR="008B6C47" w:rsidTr="00BE6573">
        <w:trPr>
          <w:jc w:val="center"/>
        </w:trPr>
        <w:tc>
          <w:tcPr>
            <w:tcW w:w="2775" w:type="dxa"/>
            <w:vMerge w:val="restart"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C9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134" w:type="dxa"/>
            <w:vMerge w:val="restart"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C9F">
              <w:rPr>
                <w:rFonts w:ascii="Times New Roman" w:hAnsi="Times New Roman" w:cs="Times New Roman"/>
                <w:sz w:val="18"/>
                <w:szCs w:val="18"/>
              </w:rPr>
              <w:t>Год реализации</w:t>
            </w:r>
          </w:p>
        </w:tc>
        <w:tc>
          <w:tcPr>
            <w:tcW w:w="6520" w:type="dxa"/>
            <w:gridSpan w:val="5"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C9F">
              <w:rPr>
                <w:rFonts w:ascii="Times New Roman" w:hAnsi="Times New Roman" w:cs="Times New Roman"/>
                <w:sz w:val="18"/>
                <w:szCs w:val="18"/>
              </w:rPr>
              <w:t>Сумма расходов (тыс. руб.)</w:t>
            </w:r>
          </w:p>
        </w:tc>
        <w:tc>
          <w:tcPr>
            <w:tcW w:w="2317" w:type="dxa"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C9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</w:t>
            </w:r>
          </w:p>
        </w:tc>
      </w:tr>
      <w:tr w:rsidR="003D3045" w:rsidTr="00AE1029">
        <w:trPr>
          <w:jc w:val="center"/>
        </w:trPr>
        <w:tc>
          <w:tcPr>
            <w:tcW w:w="2775" w:type="dxa"/>
            <w:vMerge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C9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C9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C9F">
              <w:rPr>
                <w:rFonts w:ascii="Times New Roman" w:hAnsi="Times New Roman" w:cs="Times New Roman"/>
                <w:sz w:val="18"/>
                <w:szCs w:val="18"/>
              </w:rPr>
              <w:t>Областной бюджет Ленинградской области</w:t>
            </w:r>
          </w:p>
        </w:tc>
        <w:tc>
          <w:tcPr>
            <w:tcW w:w="993" w:type="dxa"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C9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C9F">
              <w:rPr>
                <w:rFonts w:ascii="Times New Roman" w:hAnsi="Times New Roman" w:cs="Times New Roman"/>
                <w:sz w:val="18"/>
                <w:szCs w:val="18"/>
              </w:rPr>
              <w:t>Бюджет Кировского муниципального района Ленинградской области</w:t>
            </w:r>
          </w:p>
        </w:tc>
        <w:tc>
          <w:tcPr>
            <w:tcW w:w="2317" w:type="dxa"/>
          </w:tcPr>
          <w:p w:rsidR="00CB2B5B" w:rsidRPr="00607C9F" w:rsidRDefault="00CB2B5B" w:rsidP="00CB2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045" w:rsidTr="00AE1029">
        <w:trPr>
          <w:jc w:val="center"/>
        </w:trPr>
        <w:tc>
          <w:tcPr>
            <w:tcW w:w="2775" w:type="dxa"/>
          </w:tcPr>
          <w:p w:rsidR="00CB2B5B" w:rsidRPr="00607C9F" w:rsidRDefault="00607C9F" w:rsidP="0060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C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2B5B" w:rsidRPr="00607C9F" w:rsidRDefault="00607C9F" w:rsidP="0060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C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B2B5B" w:rsidRPr="00607C9F" w:rsidRDefault="00607C9F" w:rsidP="0060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C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B2B5B" w:rsidRPr="00607C9F" w:rsidRDefault="00607C9F" w:rsidP="0060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B2B5B" w:rsidRPr="00607C9F" w:rsidRDefault="00607C9F" w:rsidP="0060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C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B2B5B" w:rsidRPr="00607C9F" w:rsidRDefault="00607C9F" w:rsidP="0060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C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B2B5B" w:rsidRPr="00607C9F" w:rsidRDefault="00607C9F" w:rsidP="0060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C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7" w:type="dxa"/>
          </w:tcPr>
          <w:p w:rsidR="00CB2B5B" w:rsidRPr="00607C9F" w:rsidRDefault="00607C9F" w:rsidP="0060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C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07C9F" w:rsidTr="00E76A55">
        <w:trPr>
          <w:jc w:val="center"/>
        </w:trPr>
        <w:tc>
          <w:tcPr>
            <w:tcW w:w="12746" w:type="dxa"/>
            <w:gridSpan w:val="8"/>
          </w:tcPr>
          <w:p w:rsidR="00607C9F" w:rsidRPr="00607C9F" w:rsidRDefault="00607C9F" w:rsidP="0060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ПРОЦЕССНЫЕ МЕРОПРИЯТИЯ</w:t>
            </w:r>
          </w:p>
        </w:tc>
      </w:tr>
      <w:tr w:rsidR="00607C9F" w:rsidTr="00E76A55">
        <w:trPr>
          <w:jc w:val="center"/>
        </w:trPr>
        <w:tc>
          <w:tcPr>
            <w:tcW w:w="12746" w:type="dxa"/>
            <w:gridSpan w:val="8"/>
          </w:tcPr>
          <w:p w:rsidR="00607C9F" w:rsidRPr="00607C9F" w:rsidRDefault="00607C9F" w:rsidP="0060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1.Комплекс процессных мероприятий «Благоустройство территории муниципального образования»</w:t>
            </w:r>
          </w:p>
        </w:tc>
      </w:tr>
      <w:tr w:rsidR="003D3045" w:rsidTr="00AE1029">
        <w:trPr>
          <w:jc w:val="center"/>
        </w:trPr>
        <w:tc>
          <w:tcPr>
            <w:tcW w:w="2775" w:type="dxa"/>
            <w:vMerge w:val="restart"/>
          </w:tcPr>
          <w:p w:rsidR="008D5BBD" w:rsidRPr="00607C9F" w:rsidRDefault="008D5BBD" w:rsidP="00E76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Организация благоустройства территории поселения </w:t>
            </w:r>
            <w:r w:rsidR="006951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 осуществления  дорожной деятельности, капитального ремонта (ремонта) дворовых территорий и проездов к ним), </w:t>
            </w:r>
            <w:r w:rsidRPr="008B6C47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25897,4</w:t>
            </w:r>
          </w:p>
        </w:tc>
        <w:tc>
          <w:tcPr>
            <w:tcW w:w="1418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25897,4</w:t>
            </w:r>
          </w:p>
        </w:tc>
        <w:tc>
          <w:tcPr>
            <w:tcW w:w="1417" w:type="dxa"/>
          </w:tcPr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vMerge w:val="restart"/>
          </w:tcPr>
          <w:p w:rsidR="00AE1029" w:rsidRDefault="00D82D57" w:rsidP="00E76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Шлиссельбург</w:t>
            </w:r>
            <w:r w:rsidR="008D5BBD">
              <w:rPr>
                <w:rFonts w:ascii="Times New Roman" w:hAnsi="Times New Roman" w:cs="Times New Roman"/>
                <w:sz w:val="20"/>
                <w:szCs w:val="20"/>
              </w:rPr>
              <w:t>ского городского поселения, МКУ «</w:t>
            </w:r>
            <w:proofErr w:type="spellStart"/>
            <w:r w:rsidR="008D5BBD">
              <w:rPr>
                <w:rFonts w:ascii="Times New Roman" w:hAnsi="Times New Roman" w:cs="Times New Roman"/>
                <w:sz w:val="20"/>
                <w:szCs w:val="20"/>
              </w:rPr>
              <w:t>УГХиО</w:t>
            </w:r>
            <w:proofErr w:type="spellEnd"/>
            <w:r w:rsidR="008D5BB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8D5BBD" w:rsidRPr="00607C9F" w:rsidRDefault="008D5BBD" w:rsidP="00E76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«Чистый город»</w:t>
            </w:r>
          </w:p>
        </w:tc>
      </w:tr>
      <w:tr w:rsidR="003D3045" w:rsidTr="00AE1029">
        <w:trPr>
          <w:jc w:val="center"/>
        </w:trPr>
        <w:tc>
          <w:tcPr>
            <w:tcW w:w="2775" w:type="dxa"/>
            <w:vMerge/>
          </w:tcPr>
          <w:p w:rsidR="008D5BBD" w:rsidRPr="00607C9F" w:rsidRDefault="008D5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25317,4</w:t>
            </w:r>
          </w:p>
        </w:tc>
        <w:tc>
          <w:tcPr>
            <w:tcW w:w="1418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25317,4</w:t>
            </w:r>
          </w:p>
        </w:tc>
        <w:tc>
          <w:tcPr>
            <w:tcW w:w="1417" w:type="dxa"/>
          </w:tcPr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8D5BBD" w:rsidRPr="00607C9F" w:rsidRDefault="008D5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045" w:rsidTr="00AE1029">
        <w:trPr>
          <w:jc w:val="center"/>
        </w:trPr>
        <w:tc>
          <w:tcPr>
            <w:tcW w:w="2775" w:type="dxa"/>
            <w:vMerge/>
          </w:tcPr>
          <w:p w:rsidR="008D5BBD" w:rsidRPr="00607C9F" w:rsidRDefault="008D5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25317,4</w:t>
            </w:r>
          </w:p>
        </w:tc>
        <w:tc>
          <w:tcPr>
            <w:tcW w:w="1418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25317,4</w:t>
            </w:r>
          </w:p>
        </w:tc>
        <w:tc>
          <w:tcPr>
            <w:tcW w:w="1417" w:type="dxa"/>
          </w:tcPr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8D5BBD" w:rsidRPr="00607C9F" w:rsidRDefault="008D5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045" w:rsidTr="00AE1029">
        <w:trPr>
          <w:jc w:val="center"/>
        </w:trPr>
        <w:tc>
          <w:tcPr>
            <w:tcW w:w="2775" w:type="dxa"/>
            <w:vMerge w:val="restart"/>
          </w:tcPr>
          <w:p w:rsidR="008D5BBD" w:rsidRPr="00607C9F" w:rsidRDefault="008D5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  <w:r w:rsidR="00E76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в лизинг коммунальной техники</w:t>
            </w:r>
          </w:p>
        </w:tc>
        <w:tc>
          <w:tcPr>
            <w:tcW w:w="1134" w:type="dxa"/>
          </w:tcPr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2851,28</w:t>
            </w:r>
          </w:p>
        </w:tc>
        <w:tc>
          <w:tcPr>
            <w:tcW w:w="1418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2851,28</w:t>
            </w:r>
          </w:p>
        </w:tc>
        <w:tc>
          <w:tcPr>
            <w:tcW w:w="1417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17" w:type="dxa"/>
            <w:vMerge/>
          </w:tcPr>
          <w:p w:rsidR="008D5BBD" w:rsidRPr="00607C9F" w:rsidRDefault="008D5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045" w:rsidTr="00AE1029">
        <w:trPr>
          <w:jc w:val="center"/>
        </w:trPr>
        <w:tc>
          <w:tcPr>
            <w:tcW w:w="2775" w:type="dxa"/>
            <w:vMerge/>
          </w:tcPr>
          <w:p w:rsidR="008D5BBD" w:rsidRPr="00607C9F" w:rsidRDefault="008D5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2851,28</w:t>
            </w:r>
          </w:p>
        </w:tc>
        <w:tc>
          <w:tcPr>
            <w:tcW w:w="1418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2851,28</w:t>
            </w:r>
          </w:p>
        </w:tc>
        <w:tc>
          <w:tcPr>
            <w:tcW w:w="1417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17" w:type="dxa"/>
            <w:vMerge/>
          </w:tcPr>
          <w:p w:rsidR="008D5BBD" w:rsidRPr="00607C9F" w:rsidRDefault="008D5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045" w:rsidTr="00AE1029">
        <w:trPr>
          <w:jc w:val="center"/>
        </w:trPr>
        <w:tc>
          <w:tcPr>
            <w:tcW w:w="2775" w:type="dxa"/>
            <w:vMerge/>
          </w:tcPr>
          <w:p w:rsidR="008D5BBD" w:rsidRPr="00607C9F" w:rsidRDefault="008D5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BBD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D5BBD" w:rsidRPr="00607C9F" w:rsidRDefault="008D5BBD" w:rsidP="008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17" w:type="dxa"/>
            <w:vMerge/>
          </w:tcPr>
          <w:p w:rsidR="008D5BBD" w:rsidRPr="00607C9F" w:rsidRDefault="008D5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045" w:rsidTr="00AE1029">
        <w:trPr>
          <w:jc w:val="center"/>
        </w:trPr>
        <w:tc>
          <w:tcPr>
            <w:tcW w:w="2775" w:type="dxa"/>
          </w:tcPr>
          <w:p w:rsidR="00607C9F" w:rsidRPr="008D5BBD" w:rsidRDefault="008B6C47" w:rsidP="008D5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BB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607C9F" w:rsidRPr="008D5BBD" w:rsidRDefault="008B6C47" w:rsidP="008D5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BBD">
              <w:rPr>
                <w:rFonts w:ascii="Times New Roman" w:hAnsi="Times New Roman" w:cs="Times New Roman"/>
                <w:b/>
                <w:sz w:val="20"/>
                <w:szCs w:val="20"/>
              </w:rPr>
              <w:t>2025-2027</w:t>
            </w:r>
          </w:p>
        </w:tc>
        <w:tc>
          <w:tcPr>
            <w:tcW w:w="1275" w:type="dxa"/>
          </w:tcPr>
          <w:p w:rsidR="00607C9F" w:rsidRPr="008D5BBD" w:rsidRDefault="008D5BBD" w:rsidP="008D5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BBD">
              <w:rPr>
                <w:rFonts w:ascii="Times New Roman" w:hAnsi="Times New Roman" w:cs="Times New Roman"/>
                <w:b/>
                <w:sz w:val="20"/>
                <w:szCs w:val="20"/>
              </w:rPr>
              <w:t>76532,2</w:t>
            </w:r>
          </w:p>
        </w:tc>
        <w:tc>
          <w:tcPr>
            <w:tcW w:w="1418" w:type="dxa"/>
          </w:tcPr>
          <w:p w:rsidR="00607C9F" w:rsidRPr="008D5BBD" w:rsidRDefault="008D5BBD" w:rsidP="008D5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BB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07C9F" w:rsidRPr="008D5BBD" w:rsidRDefault="008D5BBD" w:rsidP="008D5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BB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07C9F" w:rsidRPr="008D5BBD" w:rsidRDefault="008D5BBD" w:rsidP="008D5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BBD">
              <w:rPr>
                <w:rFonts w:ascii="Times New Roman" w:hAnsi="Times New Roman" w:cs="Times New Roman"/>
                <w:b/>
                <w:sz w:val="20"/>
                <w:szCs w:val="20"/>
              </w:rPr>
              <w:t>76532,2</w:t>
            </w:r>
          </w:p>
        </w:tc>
        <w:tc>
          <w:tcPr>
            <w:tcW w:w="1417" w:type="dxa"/>
          </w:tcPr>
          <w:p w:rsidR="00607C9F" w:rsidRPr="008D5BBD" w:rsidRDefault="008D5BBD" w:rsidP="008D5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BB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17" w:type="dxa"/>
          </w:tcPr>
          <w:p w:rsidR="00607C9F" w:rsidRPr="00607C9F" w:rsidRDefault="00607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B5B" w:rsidRDefault="00CB2B5B"/>
    <w:sectPr w:rsidR="00CB2B5B" w:rsidSect="0041767A">
      <w:pgSz w:w="16838" w:h="11906" w:orient="landscape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AD3"/>
    <w:multiLevelType w:val="multilevel"/>
    <w:tmpl w:val="5DC2757E"/>
    <w:lvl w:ilvl="0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5B"/>
    <w:rsid w:val="0039580B"/>
    <w:rsid w:val="003D3045"/>
    <w:rsid w:val="0041767A"/>
    <w:rsid w:val="004756A5"/>
    <w:rsid w:val="0051207B"/>
    <w:rsid w:val="00607C9F"/>
    <w:rsid w:val="00695143"/>
    <w:rsid w:val="007B62DE"/>
    <w:rsid w:val="00852F23"/>
    <w:rsid w:val="008602A8"/>
    <w:rsid w:val="008B6C47"/>
    <w:rsid w:val="008D5BBD"/>
    <w:rsid w:val="009D27FB"/>
    <w:rsid w:val="00AB482D"/>
    <w:rsid w:val="00AE1029"/>
    <w:rsid w:val="00B429E0"/>
    <w:rsid w:val="00BE6573"/>
    <w:rsid w:val="00CB2B5B"/>
    <w:rsid w:val="00CE6E19"/>
    <w:rsid w:val="00D435DF"/>
    <w:rsid w:val="00D82D57"/>
    <w:rsid w:val="00E30208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2025-06-02T09:26:00Z</dcterms:created>
  <dcterms:modified xsi:type="dcterms:W3CDTF">2025-06-02T10:03:00Z</dcterms:modified>
</cp:coreProperties>
</file>