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9E" w:rsidRDefault="009E1D9E" w:rsidP="008D7795">
      <w:pPr>
        <w:tabs>
          <w:tab w:val="right" w:pos="9921"/>
        </w:tabs>
        <w:ind w:left="5812"/>
        <w:jc w:val="both"/>
      </w:pPr>
      <w:r>
        <w:t>УТВЕРЖДАЮ</w:t>
      </w:r>
    </w:p>
    <w:p w:rsidR="009E1D9E" w:rsidRDefault="009E1D9E" w:rsidP="008D7795">
      <w:pPr>
        <w:tabs>
          <w:tab w:val="right" w:pos="9921"/>
        </w:tabs>
        <w:ind w:left="5812"/>
        <w:jc w:val="both"/>
      </w:pPr>
      <w:r>
        <w:t>Председатель комиссии по проведению оценки обеспечения готовности к отопительному периоду 2025-2026 гг.</w:t>
      </w:r>
      <w:r w:rsidR="008D7795">
        <w:t xml:space="preserve"> </w:t>
      </w:r>
      <w:r>
        <w:t xml:space="preserve">Шлиссельбургского ГП </w:t>
      </w:r>
    </w:p>
    <w:p w:rsidR="009E1D9E" w:rsidRDefault="009E1D9E" w:rsidP="008D7795">
      <w:pPr>
        <w:tabs>
          <w:tab w:val="right" w:pos="9921"/>
        </w:tabs>
        <w:ind w:left="5812"/>
        <w:jc w:val="both"/>
      </w:pPr>
    </w:p>
    <w:p w:rsidR="009E1D9E" w:rsidRPr="009E1D9E" w:rsidRDefault="009E1D9E" w:rsidP="008D7795">
      <w:pPr>
        <w:tabs>
          <w:tab w:val="right" w:pos="9921"/>
        </w:tabs>
        <w:ind w:left="5812"/>
        <w:jc w:val="both"/>
      </w:pPr>
      <w:proofErr w:type="gramStart"/>
      <w:r>
        <w:t>__________________ В.В. Липатов, заместитель главы администрации Шлиссельбургского ГП по ЖКХ</w:t>
      </w:r>
      <w:proofErr w:type="gramEnd"/>
    </w:p>
    <w:p w:rsidR="009E1D9E" w:rsidRDefault="009E1D9E" w:rsidP="008D7795">
      <w:pPr>
        <w:tabs>
          <w:tab w:val="right" w:pos="9921"/>
        </w:tabs>
        <w:ind w:left="5812"/>
        <w:jc w:val="both"/>
      </w:pPr>
    </w:p>
    <w:p w:rsidR="009E1D9E" w:rsidRDefault="009E1D9E" w:rsidP="008D7795">
      <w:pPr>
        <w:tabs>
          <w:tab w:val="right" w:pos="9921"/>
        </w:tabs>
        <w:ind w:left="5812"/>
        <w:jc w:val="both"/>
      </w:pPr>
      <w:bookmarkStart w:id="0" w:name="_GoBack"/>
      <w:bookmarkEnd w:id="0"/>
      <w:r>
        <w:t>«</w:t>
      </w:r>
      <w:r w:rsidR="004A4DC1">
        <w:t>03</w:t>
      </w:r>
      <w:r w:rsidR="008D7795">
        <w:t xml:space="preserve">» </w:t>
      </w:r>
      <w:r w:rsidR="00386D29">
        <w:t>июля</w:t>
      </w:r>
      <w:r>
        <w:t xml:space="preserve"> 2025</w:t>
      </w:r>
      <w:r w:rsidR="008D7795">
        <w:t xml:space="preserve"> года</w:t>
      </w:r>
    </w:p>
    <w:p w:rsidR="009E1D9E" w:rsidRDefault="009E1D9E" w:rsidP="009E1D9E">
      <w:pPr>
        <w:tabs>
          <w:tab w:val="right" w:pos="9921"/>
        </w:tabs>
        <w:jc w:val="both"/>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9E1D9E" w:rsidRDefault="009E1D9E" w:rsidP="009E1D9E">
      <w:pPr>
        <w:tabs>
          <w:tab w:val="right" w:pos="9921"/>
        </w:tabs>
        <w:jc w:val="center"/>
      </w:pPr>
    </w:p>
    <w:p w:rsidR="006E54D8" w:rsidRDefault="006E54D8" w:rsidP="009E1D9E">
      <w:pPr>
        <w:tabs>
          <w:tab w:val="right" w:pos="9921"/>
        </w:tabs>
        <w:jc w:val="center"/>
      </w:pPr>
    </w:p>
    <w:p w:rsidR="006E54D8" w:rsidRDefault="006E54D8" w:rsidP="009E1D9E">
      <w:pPr>
        <w:tabs>
          <w:tab w:val="right" w:pos="9921"/>
        </w:tabs>
        <w:jc w:val="center"/>
      </w:pPr>
    </w:p>
    <w:p w:rsidR="009E1D9E" w:rsidRDefault="009E1D9E" w:rsidP="009E1D9E">
      <w:pPr>
        <w:tabs>
          <w:tab w:val="right" w:pos="9921"/>
        </w:tabs>
        <w:jc w:val="center"/>
        <w:rPr>
          <w:b/>
          <w:bCs/>
          <w:sz w:val="28"/>
          <w:szCs w:val="28"/>
        </w:rPr>
      </w:pPr>
      <w:r w:rsidRPr="009E1D9E">
        <w:rPr>
          <w:b/>
          <w:bCs/>
          <w:sz w:val="28"/>
          <w:szCs w:val="28"/>
        </w:rPr>
        <w:t>ПРОГРАММА</w:t>
      </w:r>
    </w:p>
    <w:p w:rsidR="008D7795" w:rsidRDefault="008D7795" w:rsidP="009E1D9E">
      <w:pPr>
        <w:tabs>
          <w:tab w:val="right" w:pos="9921"/>
        </w:tabs>
        <w:jc w:val="center"/>
        <w:rPr>
          <w:b/>
          <w:bCs/>
          <w:sz w:val="28"/>
          <w:szCs w:val="28"/>
        </w:rPr>
      </w:pPr>
    </w:p>
    <w:p w:rsidR="009E1D9E" w:rsidRDefault="009E1D9E" w:rsidP="009E1D9E">
      <w:pPr>
        <w:tabs>
          <w:tab w:val="right" w:pos="9921"/>
        </w:tabs>
        <w:jc w:val="center"/>
        <w:rPr>
          <w:b/>
          <w:bCs/>
          <w:sz w:val="28"/>
          <w:szCs w:val="28"/>
        </w:rPr>
      </w:pPr>
      <w:r w:rsidRPr="009E1D9E">
        <w:rPr>
          <w:b/>
          <w:bCs/>
          <w:sz w:val="28"/>
          <w:szCs w:val="28"/>
        </w:rPr>
        <w:t xml:space="preserve">проведения оценки обеспечения готовности </w:t>
      </w:r>
    </w:p>
    <w:p w:rsidR="009E1D9E" w:rsidRDefault="009E1D9E" w:rsidP="009E1D9E">
      <w:pPr>
        <w:tabs>
          <w:tab w:val="right" w:pos="9921"/>
        </w:tabs>
        <w:jc w:val="center"/>
        <w:rPr>
          <w:b/>
          <w:bCs/>
          <w:sz w:val="28"/>
          <w:szCs w:val="28"/>
        </w:rPr>
      </w:pPr>
      <w:r w:rsidRPr="009E1D9E">
        <w:rPr>
          <w:b/>
          <w:bCs/>
          <w:sz w:val="28"/>
          <w:szCs w:val="28"/>
        </w:rPr>
        <w:t>к отопительному</w:t>
      </w:r>
      <w:r>
        <w:rPr>
          <w:b/>
          <w:bCs/>
          <w:sz w:val="28"/>
          <w:szCs w:val="28"/>
        </w:rPr>
        <w:t xml:space="preserve"> </w:t>
      </w:r>
      <w:r w:rsidRPr="009E1D9E">
        <w:rPr>
          <w:b/>
          <w:bCs/>
          <w:sz w:val="28"/>
          <w:szCs w:val="28"/>
        </w:rPr>
        <w:t>периоду</w:t>
      </w:r>
      <w:r>
        <w:rPr>
          <w:b/>
          <w:bCs/>
          <w:sz w:val="28"/>
          <w:szCs w:val="28"/>
        </w:rPr>
        <w:t xml:space="preserve"> </w:t>
      </w:r>
      <w:r w:rsidRPr="009E1D9E">
        <w:rPr>
          <w:b/>
          <w:bCs/>
          <w:sz w:val="28"/>
          <w:szCs w:val="28"/>
        </w:rPr>
        <w:t>2025-2026 гг.</w:t>
      </w:r>
    </w:p>
    <w:p w:rsidR="009E1D9E" w:rsidRPr="009E1D9E" w:rsidRDefault="009E1D9E" w:rsidP="009E1D9E">
      <w:pPr>
        <w:tabs>
          <w:tab w:val="right" w:pos="9921"/>
        </w:tabs>
        <w:jc w:val="center"/>
        <w:rPr>
          <w:b/>
          <w:bCs/>
          <w:sz w:val="28"/>
          <w:szCs w:val="28"/>
        </w:rPr>
      </w:pPr>
      <w:r w:rsidRPr="009E1D9E">
        <w:rPr>
          <w:b/>
          <w:bCs/>
          <w:sz w:val="28"/>
          <w:szCs w:val="28"/>
        </w:rPr>
        <w:t xml:space="preserve">на территории </w:t>
      </w:r>
      <w:r>
        <w:rPr>
          <w:b/>
          <w:bCs/>
          <w:sz w:val="28"/>
          <w:szCs w:val="28"/>
        </w:rPr>
        <w:t>Шлиссельбургского городского поселения Кировского муниципального района Ленинградской области</w:t>
      </w: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rsidP="009E1D9E">
      <w:pPr>
        <w:tabs>
          <w:tab w:val="right" w:pos="9921"/>
        </w:tabs>
      </w:pPr>
    </w:p>
    <w:p w:rsidR="009E1D9E" w:rsidRDefault="009E1D9E">
      <w:pPr>
        <w:spacing w:after="200" w:line="276" w:lineRule="auto"/>
      </w:pPr>
      <w:r>
        <w:br w:type="page"/>
      </w:r>
    </w:p>
    <w:p w:rsidR="009E1D9E" w:rsidRPr="0081271F" w:rsidRDefault="009E1D9E" w:rsidP="00E14931">
      <w:pPr>
        <w:pStyle w:val="a5"/>
        <w:numPr>
          <w:ilvl w:val="0"/>
          <w:numId w:val="6"/>
        </w:numPr>
        <w:tabs>
          <w:tab w:val="right" w:pos="851"/>
        </w:tabs>
        <w:spacing w:before="240" w:after="120" w:line="240" w:lineRule="auto"/>
        <w:ind w:left="0" w:firstLine="567"/>
        <w:jc w:val="center"/>
        <w:rPr>
          <w:rFonts w:ascii="Times New Roman" w:hAnsi="Times New Roman" w:cs="Times New Roman"/>
          <w:b/>
          <w:bCs/>
          <w:sz w:val="28"/>
          <w:szCs w:val="28"/>
        </w:rPr>
      </w:pPr>
      <w:r w:rsidRPr="0081271F">
        <w:rPr>
          <w:rFonts w:ascii="Times New Roman" w:hAnsi="Times New Roman" w:cs="Times New Roman"/>
          <w:b/>
          <w:bCs/>
          <w:sz w:val="28"/>
          <w:szCs w:val="28"/>
        </w:rPr>
        <w:lastRenderedPageBreak/>
        <w:t>Общие положения</w:t>
      </w:r>
    </w:p>
    <w:p w:rsidR="0073587C" w:rsidRPr="00110E65" w:rsidRDefault="0073587C"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Программа разработана в соответствии </w:t>
      </w:r>
      <w:proofErr w:type="gramStart"/>
      <w:r w:rsidRPr="00110E65">
        <w:rPr>
          <w:rFonts w:ascii="Times New Roman" w:hAnsi="Times New Roman" w:cs="Times New Roman"/>
          <w:sz w:val="28"/>
          <w:szCs w:val="28"/>
        </w:rPr>
        <w:t>с</w:t>
      </w:r>
      <w:proofErr w:type="gramEnd"/>
      <w:r w:rsidRPr="00110E65">
        <w:rPr>
          <w:rFonts w:ascii="Times New Roman" w:hAnsi="Times New Roman" w:cs="Times New Roman"/>
          <w:sz w:val="28"/>
          <w:szCs w:val="28"/>
        </w:rPr>
        <w:t xml:space="preserve">: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Федеральным законом от 06.10.2003 №</w:t>
      </w:r>
      <w:r w:rsidR="008D7795">
        <w:t> </w:t>
      </w:r>
      <w:r w:rsidRPr="00110E6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Федеральным законом от 27.07.2010 №</w:t>
      </w:r>
      <w:r w:rsidR="008D7795">
        <w:rPr>
          <w:rFonts w:ascii="Times New Roman" w:hAnsi="Times New Roman" w:cs="Times New Roman"/>
          <w:sz w:val="28"/>
          <w:szCs w:val="28"/>
        </w:rPr>
        <w:t> </w:t>
      </w:r>
      <w:r w:rsidRPr="00110E65">
        <w:rPr>
          <w:rFonts w:ascii="Times New Roman" w:hAnsi="Times New Roman" w:cs="Times New Roman"/>
          <w:sz w:val="28"/>
          <w:szCs w:val="28"/>
        </w:rPr>
        <w:t xml:space="preserve">190-ФЗ «О теплоснабжении» (далее </w:t>
      </w:r>
      <w:r w:rsidR="008D7795">
        <w:rPr>
          <w:rFonts w:ascii="Times New Roman" w:hAnsi="Times New Roman" w:cs="Times New Roman"/>
          <w:sz w:val="28"/>
          <w:szCs w:val="28"/>
        </w:rPr>
        <w:t>–</w:t>
      </w:r>
      <w:r w:rsidRPr="00110E65">
        <w:rPr>
          <w:rFonts w:ascii="Times New Roman" w:hAnsi="Times New Roman" w:cs="Times New Roman"/>
          <w:sz w:val="28"/>
          <w:szCs w:val="28"/>
        </w:rPr>
        <w:t xml:space="preserve"> Закон №</w:t>
      </w:r>
      <w:r w:rsidRPr="008D7795">
        <w:t xml:space="preserve"> </w:t>
      </w:r>
      <w:r w:rsidRPr="00110E65">
        <w:rPr>
          <w:rFonts w:ascii="Times New Roman" w:hAnsi="Times New Roman" w:cs="Times New Roman"/>
          <w:sz w:val="28"/>
          <w:szCs w:val="28"/>
        </w:rPr>
        <w:t xml:space="preserve">190-ФЗ); </w:t>
      </w:r>
    </w:p>
    <w:p w:rsidR="0073587C" w:rsidRPr="00110E65" w:rsidRDefault="0073587C" w:rsidP="00110E65">
      <w:pPr>
        <w:pStyle w:val="a5"/>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w:t>
      </w:r>
      <w:r w:rsidR="008D7795">
        <w:t> </w:t>
      </w:r>
      <w:r w:rsidRPr="00110E65">
        <w:rPr>
          <w:rFonts w:ascii="Times New Roman" w:hAnsi="Times New Roman" w:cs="Times New Roman"/>
          <w:sz w:val="28"/>
          <w:szCs w:val="28"/>
        </w:rPr>
        <w:t>2234, зарегистрированным в Министерстве юстиции Российской Федерации 29</w:t>
      </w:r>
      <w:r w:rsidR="008D7795">
        <w:rPr>
          <w:rFonts w:ascii="Times New Roman" w:hAnsi="Times New Roman" w:cs="Times New Roman"/>
          <w:sz w:val="28"/>
          <w:szCs w:val="28"/>
        </w:rPr>
        <w:t>.11.</w:t>
      </w:r>
      <w:r w:rsidRPr="00110E65">
        <w:rPr>
          <w:rFonts w:ascii="Times New Roman" w:hAnsi="Times New Roman" w:cs="Times New Roman"/>
          <w:sz w:val="28"/>
          <w:szCs w:val="28"/>
        </w:rPr>
        <w:t>2024, регистрационный №</w:t>
      </w:r>
      <w:r w:rsidR="008D7795">
        <w:rPr>
          <w:rFonts w:ascii="Times New Roman" w:hAnsi="Times New Roman" w:cs="Times New Roman"/>
          <w:sz w:val="28"/>
          <w:szCs w:val="28"/>
        </w:rPr>
        <w:t> </w:t>
      </w:r>
      <w:r w:rsidRPr="00110E65">
        <w:rPr>
          <w:rFonts w:ascii="Times New Roman" w:hAnsi="Times New Roman" w:cs="Times New Roman"/>
          <w:sz w:val="28"/>
          <w:szCs w:val="28"/>
        </w:rPr>
        <w:t>80417 (далее – Правила, Порядок).</w:t>
      </w:r>
    </w:p>
    <w:p w:rsidR="009E1D9E" w:rsidRPr="00110E65" w:rsidRDefault="009E1D9E" w:rsidP="00110E65">
      <w:pPr>
        <w:pStyle w:val="a5"/>
        <w:numPr>
          <w:ilvl w:val="1"/>
          <w:numId w:val="6"/>
        </w:numPr>
        <w:tabs>
          <w:tab w:val="right" w:pos="1134"/>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В целях проведения оценки обеспечения готовности к отопительному периоду постановлением администрации Шлиссельбургского городского поселения Кировского муниципального района Ленинградской области (далее – </w:t>
      </w:r>
      <w:proofErr w:type="gramStart"/>
      <w:r w:rsidRPr="00110E65">
        <w:rPr>
          <w:rFonts w:ascii="Times New Roman" w:hAnsi="Times New Roman" w:cs="Times New Roman"/>
          <w:sz w:val="28"/>
          <w:szCs w:val="28"/>
        </w:rPr>
        <w:t>Шлиссельбургское</w:t>
      </w:r>
      <w:proofErr w:type="gramEnd"/>
      <w:r w:rsidRPr="00110E65">
        <w:rPr>
          <w:rFonts w:ascii="Times New Roman" w:hAnsi="Times New Roman" w:cs="Times New Roman"/>
          <w:sz w:val="28"/>
          <w:szCs w:val="28"/>
        </w:rPr>
        <w:t xml:space="preserve"> ГП) </w:t>
      </w:r>
      <w:r w:rsidR="00641219" w:rsidRPr="00110E65">
        <w:rPr>
          <w:rFonts w:ascii="Times New Roman" w:hAnsi="Times New Roman" w:cs="Times New Roman"/>
          <w:sz w:val="28"/>
          <w:szCs w:val="28"/>
        </w:rPr>
        <w:t xml:space="preserve">от 23.05.2025 № 291 </w:t>
      </w:r>
      <w:r w:rsidRPr="00110E65">
        <w:rPr>
          <w:rFonts w:ascii="Times New Roman" w:hAnsi="Times New Roman" w:cs="Times New Roman"/>
          <w:sz w:val="28"/>
          <w:szCs w:val="28"/>
        </w:rPr>
        <w:t>созда</w:t>
      </w:r>
      <w:r w:rsidR="00641219" w:rsidRPr="00110E65">
        <w:rPr>
          <w:rFonts w:ascii="Times New Roman" w:hAnsi="Times New Roman" w:cs="Times New Roman"/>
          <w:sz w:val="28"/>
          <w:szCs w:val="28"/>
        </w:rPr>
        <w:t>на</w:t>
      </w:r>
      <w:r w:rsidRPr="00110E65">
        <w:rPr>
          <w:rFonts w:ascii="Times New Roman" w:hAnsi="Times New Roman" w:cs="Times New Roman"/>
          <w:sz w:val="28"/>
          <w:szCs w:val="28"/>
        </w:rPr>
        <w:t xml:space="preserve"> специальная </w:t>
      </w:r>
      <w:r w:rsidR="00937B36" w:rsidRPr="00110E65">
        <w:rPr>
          <w:rFonts w:ascii="Times New Roman" w:hAnsi="Times New Roman" w:cs="Times New Roman"/>
          <w:sz w:val="28"/>
          <w:szCs w:val="28"/>
        </w:rPr>
        <w:t>К</w:t>
      </w:r>
      <w:r w:rsidRPr="00110E65">
        <w:rPr>
          <w:rFonts w:ascii="Times New Roman" w:hAnsi="Times New Roman" w:cs="Times New Roman"/>
          <w:sz w:val="28"/>
          <w:szCs w:val="28"/>
        </w:rPr>
        <w:t>омиссия.</w:t>
      </w:r>
    </w:p>
    <w:p w:rsidR="009E1D9E" w:rsidRPr="00110E65" w:rsidRDefault="009E1D9E" w:rsidP="00110E65">
      <w:pPr>
        <w:pStyle w:val="a5"/>
        <w:numPr>
          <w:ilvl w:val="1"/>
          <w:numId w:val="6"/>
        </w:numPr>
        <w:tabs>
          <w:tab w:val="right" w:pos="1134"/>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Члены комиссии осуществляют свои права и обязанности в рамках требований, указанных в разделе 2 настоящей программы.</w:t>
      </w:r>
    </w:p>
    <w:p w:rsidR="009E1D9E" w:rsidRPr="00110E65" w:rsidRDefault="009E1D9E" w:rsidP="00110E65">
      <w:pPr>
        <w:pStyle w:val="a5"/>
        <w:numPr>
          <w:ilvl w:val="1"/>
          <w:numId w:val="6"/>
        </w:numPr>
        <w:tabs>
          <w:tab w:val="right" w:pos="993"/>
          <w:tab w:val="right" w:pos="992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Указанная комиссия в соответствии со статьей 20 Федерального закона от 27.07.2010 № 190</w:t>
      </w:r>
      <w:r w:rsidR="00E14931" w:rsidRPr="00110E65">
        <w:rPr>
          <w:rFonts w:ascii="Times New Roman" w:hAnsi="Times New Roman" w:cs="Times New Roman"/>
          <w:sz w:val="28"/>
          <w:szCs w:val="28"/>
        </w:rPr>
        <w:t>-</w:t>
      </w:r>
      <w:r w:rsidRPr="00110E65">
        <w:rPr>
          <w:rFonts w:ascii="Times New Roman" w:hAnsi="Times New Roman" w:cs="Times New Roman"/>
          <w:sz w:val="28"/>
          <w:szCs w:val="28"/>
        </w:rPr>
        <w:t>ФЗ «О теплоснабжении» осуществляет оценку обеспечения готовности к отопительному периоду на территории Шлиссельбургского ГП следующими лицами: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теплоснабжающими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spellStart"/>
      <w:r w:rsidRPr="00110E65">
        <w:rPr>
          <w:rFonts w:ascii="Times New Roman" w:hAnsi="Times New Roman" w:cs="Times New Roman"/>
          <w:sz w:val="28"/>
          <w:szCs w:val="28"/>
        </w:rPr>
        <w:t>теплосетевыми</w:t>
      </w:r>
      <w:proofErr w:type="spellEnd"/>
      <w:r w:rsidRPr="00110E65">
        <w:rPr>
          <w:rFonts w:ascii="Times New Roman" w:hAnsi="Times New Roman" w:cs="Times New Roman"/>
          <w:sz w:val="28"/>
          <w:szCs w:val="28"/>
        </w:rPr>
        <w:t xml:space="preserve">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владельцами тепловых сетей, не являющимися </w:t>
      </w:r>
      <w:proofErr w:type="spellStart"/>
      <w:r w:rsidRPr="00110E65">
        <w:rPr>
          <w:rFonts w:ascii="Times New Roman" w:hAnsi="Times New Roman" w:cs="Times New Roman"/>
          <w:sz w:val="28"/>
          <w:szCs w:val="28"/>
        </w:rPr>
        <w:t>теплосетевыми</w:t>
      </w:r>
      <w:proofErr w:type="spellEnd"/>
      <w:r w:rsidRPr="00110E65">
        <w:rPr>
          <w:rFonts w:ascii="Times New Roman" w:hAnsi="Times New Roman" w:cs="Times New Roman"/>
          <w:sz w:val="28"/>
          <w:szCs w:val="28"/>
        </w:rPr>
        <w:t xml:space="preserve"> организациями;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gramStart"/>
      <w:r w:rsidRPr="00110E65">
        <w:rPr>
          <w:rFonts w:ascii="Times New Roman" w:hAnsi="Times New Roman" w:cs="Times New Roman"/>
          <w:sz w:val="28"/>
          <w:szCs w:val="28"/>
        </w:rPr>
        <w:t xml:space="preserve">потребителями тепловой энергии, </w:t>
      </w:r>
      <w:proofErr w:type="spellStart"/>
      <w:r w:rsidRPr="00110E65">
        <w:rPr>
          <w:rFonts w:ascii="Times New Roman" w:hAnsi="Times New Roman" w:cs="Times New Roman"/>
          <w:sz w:val="28"/>
          <w:szCs w:val="28"/>
        </w:rPr>
        <w:t>теплопотребляющие</w:t>
      </w:r>
      <w:proofErr w:type="spellEnd"/>
      <w:r w:rsidRPr="00110E65">
        <w:rPr>
          <w:rFonts w:ascii="Times New Roman" w:hAnsi="Times New Roman" w:cs="Times New Roman"/>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110E65">
        <w:rPr>
          <w:rFonts w:ascii="Times New Roman" w:hAnsi="Times New Roman" w:cs="Times New Roman"/>
          <w:sz w:val="28"/>
          <w:szCs w:val="28"/>
        </w:rPr>
        <w:t>теплопотребляющих</w:t>
      </w:r>
      <w:proofErr w:type="spellEnd"/>
      <w:r w:rsidRPr="00110E65">
        <w:rPr>
          <w:rFonts w:ascii="Times New Roman" w:hAnsi="Times New Roman" w:cs="Times New Roman"/>
          <w:sz w:val="28"/>
          <w:szCs w:val="28"/>
        </w:rPr>
        <w:t xml:space="preserve"> установках;</w:t>
      </w:r>
      <w:proofErr w:type="gramEnd"/>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p w:rsidR="009E1D9E" w:rsidRPr="00110E65" w:rsidRDefault="009E1D9E" w:rsidP="00110E65">
      <w:pPr>
        <w:pStyle w:val="a5"/>
        <w:numPr>
          <w:ilvl w:val="2"/>
          <w:numId w:val="6"/>
        </w:numPr>
        <w:tabs>
          <w:tab w:val="left" w:pos="1276"/>
        </w:tabs>
        <w:spacing w:after="0" w:line="240" w:lineRule="auto"/>
        <w:ind w:left="0" w:firstLine="567"/>
        <w:jc w:val="both"/>
        <w:rPr>
          <w:rFonts w:ascii="Times New Roman" w:hAnsi="Times New Roman" w:cs="Times New Roman"/>
          <w:sz w:val="28"/>
          <w:szCs w:val="28"/>
        </w:rPr>
      </w:pPr>
      <w:proofErr w:type="gramStart"/>
      <w:r w:rsidRPr="00110E65">
        <w:rPr>
          <w:rFonts w:ascii="Times New Roman" w:hAnsi="Times New Roman" w:cs="Times New Roman"/>
          <w:sz w:val="28"/>
          <w:szCs w:val="28"/>
        </w:rPr>
        <w:t>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w:t>
      </w:r>
      <w:proofErr w:type="gramEnd"/>
      <w:r w:rsidRPr="00110E65">
        <w:rPr>
          <w:rFonts w:ascii="Times New Roman" w:hAnsi="Times New Roman" w:cs="Times New Roman"/>
          <w:sz w:val="28"/>
          <w:szCs w:val="28"/>
        </w:rPr>
        <w:t xml:space="preserve">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9E1D9E" w:rsidRDefault="00937B36"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Работа Комиссии осуществляется в соответствии с графиком проведения оценки обеспечения готовности к отопительному периоду 2025-2026 годов согласно Приложению № 1 к Программе (далее </w:t>
      </w:r>
      <w:r w:rsidR="008D7795">
        <w:rPr>
          <w:rFonts w:ascii="Times New Roman" w:hAnsi="Times New Roman" w:cs="Times New Roman"/>
          <w:sz w:val="28"/>
          <w:szCs w:val="28"/>
        </w:rPr>
        <w:t>–</w:t>
      </w:r>
      <w:r w:rsidRPr="00110E65">
        <w:rPr>
          <w:rFonts w:ascii="Times New Roman" w:hAnsi="Times New Roman" w:cs="Times New Roman"/>
          <w:sz w:val="28"/>
          <w:szCs w:val="28"/>
        </w:rPr>
        <w:t xml:space="preserve"> График).</w:t>
      </w:r>
    </w:p>
    <w:p w:rsidR="0040441F" w:rsidRPr="00110E65" w:rsidRDefault="0040441F" w:rsidP="00110E65">
      <w:pPr>
        <w:pStyle w:val="a5"/>
        <w:numPr>
          <w:ilvl w:val="1"/>
          <w:numId w:val="6"/>
        </w:numPr>
        <w:tabs>
          <w:tab w:val="righ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№2 к Программе.</w:t>
      </w:r>
    </w:p>
    <w:p w:rsidR="00937B36" w:rsidRPr="00110E65" w:rsidRDefault="00937B36" w:rsidP="008D7795">
      <w:pPr>
        <w:pStyle w:val="a5"/>
        <w:numPr>
          <w:ilvl w:val="1"/>
          <w:numId w:val="6"/>
        </w:numPr>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Комиссия формируется в составе председателя Комиссии, его заместителя, секретаря и членов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1.6.1. К основным функциям председателя Комиссии относятся: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общего руководства работой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общего </w:t>
      </w:r>
      <w:proofErr w:type="gramStart"/>
      <w:r w:rsidRPr="00110E65">
        <w:rPr>
          <w:rFonts w:ascii="Times New Roman" w:hAnsi="Times New Roman" w:cs="Times New Roman"/>
          <w:sz w:val="28"/>
          <w:szCs w:val="28"/>
        </w:rPr>
        <w:t>контроля за</w:t>
      </w:r>
      <w:proofErr w:type="gramEnd"/>
      <w:r w:rsidRPr="00110E65">
        <w:rPr>
          <w:rFonts w:ascii="Times New Roman" w:hAnsi="Times New Roman" w:cs="Times New Roman"/>
          <w:sz w:val="28"/>
          <w:szCs w:val="28"/>
        </w:rPr>
        <w:t xml:space="preserve"> реализацией решений, принятых на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назначение заседания Комиссий и определение их повестки дня;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объявление заседания </w:t>
      </w:r>
      <w:proofErr w:type="gramStart"/>
      <w:r w:rsidRPr="00110E65">
        <w:rPr>
          <w:rFonts w:ascii="Times New Roman" w:hAnsi="Times New Roman" w:cs="Times New Roman"/>
          <w:sz w:val="28"/>
          <w:szCs w:val="28"/>
        </w:rPr>
        <w:t>правомочным</w:t>
      </w:r>
      <w:proofErr w:type="gramEnd"/>
      <w:r w:rsidRPr="00110E65">
        <w:rPr>
          <w:rFonts w:ascii="Times New Roman" w:hAnsi="Times New Roman" w:cs="Times New Roman"/>
          <w:sz w:val="28"/>
          <w:szCs w:val="28"/>
        </w:rPr>
        <w:t xml:space="preserve"> или вынесения решения о его переносе из-за отсутствия кворума;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открытие и ведение заседания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подписание актов оценки обеспечения готовности к отопительному периоду;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осуществление иных действий в соответствии с законодательством Российской Федерации 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1.6.2. Секретарь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исполняет обязанности по подготовке документов для рассмотрения на заседании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осуществляет подготовку заседаний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1.6.3. Члены Комиссии: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присутствуют на заседаниях Комиссии и принимают решения по вопросам, отнесенных к компетенции Комиссии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осуществляют оценку готовности на предмет выполнения требований, установленных Правилами;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заполняют оценочные листы и подписывают акты оценки обеспечения готовности к отопительному периоду;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 осуществляют иные действия в соответствии с законодательством Российской Федерации и настоящей Программой. </w:t>
      </w:r>
    </w:p>
    <w:p w:rsidR="00937B36" w:rsidRPr="00110E65" w:rsidRDefault="00937B36"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 xml:space="preserve">1.6.4.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w:t>
      </w:r>
    </w:p>
    <w:p w:rsidR="00937B36" w:rsidRDefault="005C640A" w:rsidP="008D7795">
      <w:pPr>
        <w:pStyle w:val="a5"/>
        <w:tabs>
          <w:tab w:val="right" w:pos="993"/>
        </w:tabs>
        <w:spacing w:after="0" w:line="240" w:lineRule="auto"/>
        <w:ind w:left="0" w:firstLine="567"/>
        <w:jc w:val="both"/>
        <w:rPr>
          <w:rFonts w:ascii="Times New Roman" w:hAnsi="Times New Roman" w:cs="Times New Roman"/>
          <w:sz w:val="28"/>
          <w:szCs w:val="28"/>
        </w:rPr>
      </w:pPr>
      <w:r w:rsidRPr="00110E65">
        <w:rPr>
          <w:rFonts w:ascii="Times New Roman" w:hAnsi="Times New Roman" w:cs="Times New Roman"/>
          <w:sz w:val="28"/>
          <w:szCs w:val="28"/>
        </w:rPr>
        <w:t>1.6.5.</w:t>
      </w:r>
      <w:r w:rsidR="00937B36" w:rsidRPr="00110E65">
        <w:rPr>
          <w:rFonts w:ascii="Times New Roman" w:hAnsi="Times New Roman" w:cs="Times New Roman"/>
          <w:sz w:val="28"/>
          <w:szCs w:val="28"/>
        </w:rPr>
        <w:t>Члены Комиссии должны быть своевременно уведомлены о месте, дате и времени проведения заседания Комиссии.</w:t>
      </w:r>
    </w:p>
    <w:p w:rsidR="0081271F" w:rsidRDefault="0081271F" w:rsidP="00110E65">
      <w:pPr>
        <w:pStyle w:val="a5"/>
        <w:tabs>
          <w:tab w:val="right" w:pos="993"/>
        </w:tabs>
        <w:spacing w:after="0" w:line="240" w:lineRule="auto"/>
        <w:ind w:left="0" w:firstLine="709"/>
        <w:jc w:val="both"/>
        <w:rPr>
          <w:rFonts w:ascii="Times New Roman" w:hAnsi="Times New Roman" w:cs="Times New Roman"/>
          <w:sz w:val="28"/>
          <w:szCs w:val="28"/>
        </w:rPr>
      </w:pPr>
    </w:p>
    <w:p w:rsidR="0081271F" w:rsidRPr="00110E65" w:rsidRDefault="0081271F" w:rsidP="00110E65">
      <w:pPr>
        <w:pStyle w:val="a5"/>
        <w:tabs>
          <w:tab w:val="right" w:pos="993"/>
        </w:tabs>
        <w:spacing w:after="0" w:line="240" w:lineRule="auto"/>
        <w:ind w:left="0" w:firstLine="709"/>
        <w:jc w:val="both"/>
        <w:rPr>
          <w:rFonts w:ascii="Times New Roman" w:hAnsi="Times New Roman" w:cs="Times New Roman"/>
          <w:sz w:val="28"/>
          <w:szCs w:val="28"/>
        </w:rPr>
      </w:pPr>
    </w:p>
    <w:p w:rsidR="009E1D9E" w:rsidRPr="00110E65" w:rsidRDefault="00433CEC" w:rsidP="0081271F">
      <w:pPr>
        <w:pStyle w:val="a5"/>
        <w:numPr>
          <w:ilvl w:val="0"/>
          <w:numId w:val="6"/>
        </w:numPr>
        <w:tabs>
          <w:tab w:val="right" w:pos="1134"/>
        </w:tabs>
        <w:spacing w:before="240" w:line="240" w:lineRule="auto"/>
        <w:jc w:val="center"/>
        <w:rPr>
          <w:sz w:val="28"/>
          <w:szCs w:val="28"/>
        </w:rPr>
      </w:pPr>
      <w:r w:rsidRPr="00110E65">
        <w:rPr>
          <w:rFonts w:ascii="Times New Roman" w:hAnsi="Times New Roman" w:cs="Times New Roman"/>
          <w:b/>
          <w:sz w:val="28"/>
          <w:szCs w:val="28"/>
        </w:rPr>
        <w:t>Проведение оценки готовности</w:t>
      </w:r>
    </w:p>
    <w:p w:rsidR="00433CEC" w:rsidRPr="00110E65" w:rsidRDefault="00433CEC" w:rsidP="00110E65">
      <w:pPr>
        <w:ind w:firstLine="709"/>
        <w:jc w:val="both"/>
        <w:rPr>
          <w:sz w:val="28"/>
          <w:szCs w:val="28"/>
        </w:rPr>
      </w:pPr>
      <w:r w:rsidRPr="00110E65">
        <w:rPr>
          <w:sz w:val="28"/>
          <w:szCs w:val="28"/>
        </w:rPr>
        <w:t xml:space="preserve">2.1. Комиссия в срок не </w:t>
      </w:r>
      <w:proofErr w:type="gramStart"/>
      <w:r w:rsidRPr="00110E65">
        <w:rPr>
          <w:sz w:val="28"/>
          <w:szCs w:val="28"/>
        </w:rPr>
        <w:t>позднее</w:t>
      </w:r>
      <w:proofErr w:type="gramEnd"/>
      <w:r w:rsidRPr="00110E65">
        <w:rPr>
          <w:sz w:val="28"/>
          <w:szCs w:val="28"/>
        </w:rPr>
        <w:t xml:space="preserve">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w:t>
      </w:r>
      <w:r w:rsidRPr="00110E65">
        <w:rPr>
          <w:sz w:val="28"/>
          <w:szCs w:val="28"/>
        </w:rPr>
        <w:lastRenderedPageBreak/>
        <w:t xml:space="preserve">2026 годов согласно Приложению № 1 к Программе уведомляет о сроках проведения оценки готовности посредством размещения на официальном сайте Администрации Шлиссельбургского ГП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433CEC" w:rsidRPr="00110E65" w:rsidRDefault="00433CEC" w:rsidP="00110E65">
      <w:pPr>
        <w:ind w:firstLine="709"/>
        <w:jc w:val="both"/>
        <w:rPr>
          <w:sz w:val="28"/>
          <w:szCs w:val="28"/>
        </w:rPr>
      </w:pPr>
      <w:r w:rsidRPr="00110E65">
        <w:rPr>
          <w:sz w:val="28"/>
          <w:szCs w:val="28"/>
        </w:rPr>
        <w:t xml:space="preserve">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w:t>
      </w:r>
    </w:p>
    <w:p w:rsidR="00433CEC" w:rsidRPr="00110E65" w:rsidRDefault="00433CEC" w:rsidP="00110E65">
      <w:pPr>
        <w:ind w:firstLine="709"/>
        <w:jc w:val="both"/>
        <w:rPr>
          <w:sz w:val="28"/>
          <w:szCs w:val="28"/>
        </w:rPr>
      </w:pPr>
      <w:r w:rsidRPr="00110E65">
        <w:rPr>
          <w:sz w:val="28"/>
          <w:szCs w:val="28"/>
        </w:rPr>
        <w:t>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2</w:t>
      </w:r>
      <w:r w:rsidRPr="00110E65">
        <w:rPr>
          <w:sz w:val="28"/>
          <w:szCs w:val="28"/>
        </w:rPr>
        <w:t>.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 Правил обеспечения готовности к отопительному периоду, утвержденных приказом Минэнерго России от 13.11.2024 №</w:t>
      </w:r>
      <w:r w:rsidR="00E1725C">
        <w:rPr>
          <w:sz w:val="28"/>
          <w:szCs w:val="28"/>
        </w:rPr>
        <w:t> </w:t>
      </w:r>
      <w:r w:rsidRPr="00110E65">
        <w:rPr>
          <w:sz w:val="28"/>
          <w:szCs w:val="28"/>
        </w:rPr>
        <w:t>2234.</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3</w:t>
      </w:r>
      <w:r w:rsidRPr="00110E65">
        <w:rPr>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4</w:t>
      </w:r>
      <w:r w:rsidRPr="00110E65">
        <w:rPr>
          <w:sz w:val="28"/>
          <w:szCs w:val="28"/>
        </w:rPr>
        <w:t xml:space="preserve">.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110E65">
        <w:rPr>
          <w:sz w:val="28"/>
          <w:szCs w:val="28"/>
        </w:rPr>
        <w:t>готовности объекта оценки обеспечения готовности</w:t>
      </w:r>
      <w:proofErr w:type="gramEnd"/>
      <w:r w:rsidRPr="00110E65">
        <w:rPr>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w:t>
      </w:r>
    </w:p>
    <w:p w:rsidR="00433CEC" w:rsidRPr="00110E65" w:rsidRDefault="00433CEC" w:rsidP="00110E65">
      <w:pPr>
        <w:ind w:firstLine="709"/>
        <w:jc w:val="both"/>
        <w:rPr>
          <w:sz w:val="28"/>
          <w:szCs w:val="28"/>
        </w:rPr>
      </w:pPr>
      <w:r w:rsidRPr="00110E65">
        <w:rPr>
          <w:sz w:val="28"/>
          <w:szCs w:val="28"/>
        </w:rPr>
        <w:t xml:space="preserve">Уровень готовности лиц, указанных в пункте 1.3 настоящего Порядка, определяется как среднеарифметическое значение </w:t>
      </w:r>
      <w:proofErr w:type="gramStart"/>
      <w:r w:rsidRPr="00110E65">
        <w:rPr>
          <w:sz w:val="28"/>
          <w:szCs w:val="28"/>
        </w:rPr>
        <w:t>индексов готовности объектов оценки обеспечения готовности</w:t>
      </w:r>
      <w:proofErr w:type="gramEnd"/>
      <w:r w:rsidRPr="00110E65">
        <w:rPr>
          <w:sz w:val="28"/>
          <w:szCs w:val="28"/>
        </w:rPr>
        <w:t>.</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 По результатам расчета индекса готовности устанавливается:</w:t>
      </w:r>
    </w:p>
    <w:p w:rsidR="00433CEC" w:rsidRPr="00110E65" w:rsidRDefault="00433CEC" w:rsidP="00110E65">
      <w:pPr>
        <w:ind w:firstLine="709"/>
        <w:jc w:val="both"/>
        <w:rPr>
          <w:sz w:val="28"/>
          <w:szCs w:val="28"/>
        </w:rPr>
      </w:pPr>
      <w:r w:rsidRPr="00110E65">
        <w:rPr>
          <w:sz w:val="28"/>
          <w:szCs w:val="28"/>
        </w:rPr>
        <w:t>уровень готовности «Не готов» — если индекс готовности меньше 0,8;</w:t>
      </w:r>
    </w:p>
    <w:p w:rsidR="00433CEC" w:rsidRPr="00110E65" w:rsidRDefault="00433CEC" w:rsidP="00110E65">
      <w:pPr>
        <w:ind w:firstLine="709"/>
        <w:jc w:val="both"/>
        <w:rPr>
          <w:sz w:val="28"/>
          <w:szCs w:val="28"/>
        </w:rPr>
      </w:pPr>
      <w:r w:rsidRPr="00110E65">
        <w:rPr>
          <w:sz w:val="28"/>
          <w:szCs w:val="28"/>
        </w:rPr>
        <w:t>уровень готовности «Готов с условиями» — если индекс готовности меньше 0,9 и больше либо равен 0,8;</w:t>
      </w:r>
    </w:p>
    <w:p w:rsidR="00433CEC" w:rsidRPr="00110E65" w:rsidRDefault="00433CEC" w:rsidP="00110E65">
      <w:pPr>
        <w:ind w:firstLine="709"/>
        <w:jc w:val="both"/>
        <w:rPr>
          <w:sz w:val="28"/>
          <w:szCs w:val="28"/>
        </w:rPr>
      </w:pPr>
      <w:r w:rsidRPr="00110E65">
        <w:rPr>
          <w:sz w:val="28"/>
          <w:szCs w:val="28"/>
        </w:rPr>
        <w:t xml:space="preserve">уровень готовности «Готов» — если индекс готовности больше либо равен 0,9. </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.1. Для лиц, указанных в п. 1.3.1-1.3.3 настоящей Программы,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3CEC" w:rsidRPr="00110E65" w:rsidRDefault="00433CEC" w:rsidP="00110E65">
      <w:pPr>
        <w:ind w:firstLine="709"/>
        <w:jc w:val="both"/>
        <w:rPr>
          <w:sz w:val="28"/>
          <w:szCs w:val="28"/>
        </w:rPr>
      </w:pPr>
      <w:r w:rsidRPr="00110E65">
        <w:rPr>
          <w:sz w:val="28"/>
          <w:szCs w:val="28"/>
        </w:rPr>
        <w:t xml:space="preserve">- показатель наличия акта о проведении очистки и промывки тепловых сетей, тепловых пунктов в соответствии с требованиями пунктов 5.3.37, 6.2.17, </w:t>
      </w:r>
      <w:r w:rsidRPr="00110E65">
        <w:rPr>
          <w:sz w:val="28"/>
          <w:szCs w:val="28"/>
        </w:rPr>
        <w:lastRenderedPageBreak/>
        <w:t>12.18 Правил технической эксплуатации тепловых энергоустановок, утвержденных приказом Минэнерго России от 24.03.2003 №</w:t>
      </w:r>
      <w:r w:rsidR="0048404E">
        <w:rPr>
          <w:sz w:val="28"/>
          <w:szCs w:val="28"/>
        </w:rPr>
        <w:t> </w:t>
      </w:r>
      <w:r w:rsidRPr="00110E65">
        <w:rPr>
          <w:sz w:val="28"/>
          <w:szCs w:val="28"/>
        </w:rPr>
        <w:t>115 (далее — Правила №</w:t>
      </w:r>
      <w:r w:rsidR="0048404E">
        <w:rPr>
          <w:sz w:val="28"/>
          <w:szCs w:val="28"/>
        </w:rPr>
        <w:t> </w:t>
      </w:r>
      <w:r w:rsidRPr="00110E65">
        <w:rPr>
          <w:sz w:val="28"/>
          <w:szCs w:val="28"/>
        </w:rPr>
        <w:t>115) (подпункт 9.3.21 пункта 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w:t>
      </w:r>
      <w:r w:rsidR="0048404E">
        <w:t> </w:t>
      </w:r>
      <w:r w:rsidRPr="00110E65">
        <w:rPr>
          <w:sz w:val="28"/>
          <w:szCs w:val="28"/>
        </w:rPr>
        <w:t>115 (подпункт 9.3.19 пункта 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разработанного в соответствии с пунктом 2.7.10 Правил №</w:t>
      </w:r>
      <w:r w:rsidR="0048404E">
        <w:t> </w:t>
      </w:r>
      <w:r w:rsidRPr="00110E65">
        <w:rPr>
          <w:sz w:val="28"/>
          <w:szCs w:val="28"/>
        </w:rPr>
        <w:t>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w:t>
      </w:r>
      <w:r w:rsidR="0048404E">
        <w:rPr>
          <w:sz w:val="28"/>
          <w:szCs w:val="28"/>
        </w:rPr>
        <w:t> </w:t>
      </w:r>
      <w:r w:rsidRPr="00110E65">
        <w:rPr>
          <w:sz w:val="28"/>
          <w:szCs w:val="28"/>
        </w:rPr>
        <w:t>9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.2. Для лиц, указанных в п. 1.3.4-1.3.6 настоящей Программы,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433CEC" w:rsidRPr="00110E65" w:rsidRDefault="00433CEC" w:rsidP="00110E65">
      <w:pPr>
        <w:ind w:firstLine="709"/>
        <w:jc w:val="both"/>
        <w:rPr>
          <w:sz w:val="28"/>
          <w:szCs w:val="28"/>
        </w:rPr>
      </w:pPr>
      <w:r w:rsidRPr="00110E65">
        <w:rPr>
          <w:sz w:val="28"/>
          <w:szCs w:val="28"/>
        </w:rPr>
        <w:t xml:space="preserve">- показатель наличия акта промывки </w:t>
      </w:r>
      <w:proofErr w:type="spellStart"/>
      <w:r w:rsidRPr="00110E65">
        <w:rPr>
          <w:sz w:val="28"/>
          <w:szCs w:val="28"/>
        </w:rPr>
        <w:t>теплопотребляющей</w:t>
      </w:r>
      <w:proofErr w:type="spellEnd"/>
      <w:r w:rsidRPr="00110E65">
        <w:rPr>
          <w:sz w:val="28"/>
          <w:szCs w:val="28"/>
        </w:rPr>
        <w:t xml:space="preserve"> установки (подпункт 11.5.1.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обеспечения готовности к отопительному периоду).</w:t>
      </w:r>
    </w:p>
    <w:p w:rsidR="00433CEC" w:rsidRPr="00110E65" w:rsidRDefault="00433CEC" w:rsidP="00110E65">
      <w:pPr>
        <w:ind w:firstLine="709"/>
        <w:jc w:val="both"/>
        <w:rPr>
          <w:sz w:val="28"/>
          <w:szCs w:val="28"/>
        </w:rPr>
      </w:pPr>
      <w:r w:rsidRPr="00110E65">
        <w:rPr>
          <w:sz w:val="28"/>
          <w:szCs w:val="28"/>
        </w:rPr>
        <w:t>2.</w:t>
      </w:r>
      <w:r w:rsidR="00205345" w:rsidRPr="00110E65">
        <w:rPr>
          <w:sz w:val="28"/>
          <w:szCs w:val="28"/>
        </w:rPr>
        <w:t>5</w:t>
      </w:r>
      <w:r w:rsidRPr="00110E65">
        <w:rPr>
          <w:sz w:val="28"/>
          <w:szCs w:val="28"/>
        </w:rPr>
        <w:t>.3.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33CEC" w:rsidRPr="00110E65" w:rsidRDefault="00205345" w:rsidP="00110E65">
      <w:pPr>
        <w:ind w:firstLine="709"/>
        <w:jc w:val="both"/>
        <w:rPr>
          <w:sz w:val="28"/>
          <w:szCs w:val="28"/>
        </w:rPr>
      </w:pPr>
      <w:r w:rsidRPr="00110E65">
        <w:rPr>
          <w:sz w:val="28"/>
          <w:szCs w:val="28"/>
        </w:rPr>
        <w:t>2.6</w:t>
      </w:r>
      <w:r w:rsidR="00433CEC" w:rsidRPr="00110E65">
        <w:rPr>
          <w:sz w:val="28"/>
          <w:szCs w:val="28"/>
        </w:rPr>
        <w:t xml:space="preserve">. Действия при </w:t>
      </w:r>
      <w:proofErr w:type="spellStart"/>
      <w:r w:rsidR="00433CEC" w:rsidRPr="00110E65">
        <w:rPr>
          <w:sz w:val="28"/>
          <w:szCs w:val="28"/>
        </w:rPr>
        <w:t>неустранении</w:t>
      </w:r>
      <w:proofErr w:type="spellEnd"/>
      <w:r w:rsidR="00433CEC" w:rsidRPr="00110E65">
        <w:rPr>
          <w:sz w:val="28"/>
          <w:szCs w:val="28"/>
        </w:rPr>
        <w:t xml:space="preserve"> замечаний.</w:t>
      </w:r>
    </w:p>
    <w:p w:rsidR="00433CEC" w:rsidRPr="00110E65" w:rsidRDefault="00205345" w:rsidP="00110E65">
      <w:pPr>
        <w:ind w:firstLine="709"/>
        <w:jc w:val="both"/>
        <w:rPr>
          <w:sz w:val="28"/>
          <w:szCs w:val="28"/>
        </w:rPr>
      </w:pPr>
      <w:r w:rsidRPr="00110E65">
        <w:rPr>
          <w:sz w:val="28"/>
          <w:szCs w:val="28"/>
        </w:rPr>
        <w:t>2.6</w:t>
      </w:r>
      <w:r w:rsidR="00433CEC" w:rsidRPr="00110E65">
        <w:rPr>
          <w:sz w:val="28"/>
          <w:szCs w:val="28"/>
        </w:rPr>
        <w:t xml:space="preserve">.1. </w:t>
      </w:r>
      <w:proofErr w:type="gramStart"/>
      <w:r w:rsidR="00433CEC" w:rsidRPr="00110E65">
        <w:rPr>
          <w:sz w:val="28"/>
          <w:szCs w:val="28"/>
        </w:rPr>
        <w:t xml:space="preserve">В случае </w:t>
      </w:r>
      <w:proofErr w:type="spellStart"/>
      <w:r w:rsidR="00433CEC" w:rsidRPr="00110E65">
        <w:rPr>
          <w:sz w:val="28"/>
          <w:szCs w:val="28"/>
        </w:rPr>
        <w:t>неустранения</w:t>
      </w:r>
      <w:proofErr w:type="spellEnd"/>
      <w:r w:rsidR="00433CEC" w:rsidRPr="00110E65">
        <w:rPr>
          <w:sz w:val="28"/>
          <w:szCs w:val="28"/>
        </w:rPr>
        <w:t xml:space="preserve"> замечаний лицами, указанными указанных в п. 1.3.1-1.3.3 настоящей Программы,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w:t>
      </w:r>
      <w:proofErr w:type="gramEnd"/>
    </w:p>
    <w:p w:rsidR="00205345" w:rsidRPr="00110E65" w:rsidRDefault="00205345" w:rsidP="00110E65">
      <w:pPr>
        <w:ind w:firstLine="709"/>
        <w:jc w:val="both"/>
        <w:rPr>
          <w:sz w:val="28"/>
          <w:szCs w:val="28"/>
        </w:rPr>
      </w:pPr>
      <w:r w:rsidRPr="00110E65">
        <w:rPr>
          <w:sz w:val="28"/>
          <w:szCs w:val="28"/>
        </w:rPr>
        <w:t>2.6</w:t>
      </w:r>
      <w:r w:rsidR="00433CEC" w:rsidRPr="00110E65">
        <w:rPr>
          <w:sz w:val="28"/>
          <w:szCs w:val="28"/>
        </w:rPr>
        <w:t xml:space="preserve">.2. В случае </w:t>
      </w:r>
      <w:proofErr w:type="spellStart"/>
      <w:r w:rsidR="00433CEC" w:rsidRPr="00110E65">
        <w:rPr>
          <w:sz w:val="28"/>
          <w:szCs w:val="28"/>
        </w:rPr>
        <w:t>неустранения</w:t>
      </w:r>
      <w:proofErr w:type="spellEnd"/>
      <w:r w:rsidR="00433CEC" w:rsidRPr="00110E65">
        <w:rPr>
          <w:sz w:val="28"/>
          <w:szCs w:val="28"/>
        </w:rPr>
        <w:t xml:space="preserve"> замечаний лицами, указанными указанных в п. 1.3.4-1.3.6 настоящей Программы, комиссия в течение 5 рабочих дней </w:t>
      </w:r>
      <w:proofErr w:type="gramStart"/>
      <w:r w:rsidR="00433CEC" w:rsidRPr="00110E65">
        <w:rPr>
          <w:sz w:val="28"/>
          <w:szCs w:val="28"/>
        </w:rPr>
        <w:t>со</w:t>
      </w:r>
      <w:proofErr w:type="gramEnd"/>
      <w:r w:rsidR="00433CEC" w:rsidRPr="00110E65">
        <w:rPr>
          <w:sz w:val="28"/>
          <w:szCs w:val="28"/>
        </w:rPr>
        <w:t xml:space="preserve"> </w:t>
      </w:r>
      <w:proofErr w:type="gramStart"/>
      <w:r w:rsidR="00433CEC" w:rsidRPr="00110E65">
        <w:rPr>
          <w:sz w:val="28"/>
          <w:szCs w:val="28"/>
        </w:rPr>
        <w:t>для</w:t>
      </w:r>
      <w:proofErr w:type="gramEnd"/>
      <w:r w:rsidR="00433CEC" w:rsidRPr="00110E65">
        <w:rPr>
          <w:sz w:val="28"/>
          <w:szCs w:val="28"/>
        </w:rPr>
        <w:t xml:space="preserve"> </w:t>
      </w:r>
      <w:r w:rsidR="00433CEC" w:rsidRPr="00110E65">
        <w:rPr>
          <w:sz w:val="28"/>
          <w:szCs w:val="28"/>
        </w:rPr>
        <w:lastRenderedPageBreak/>
        <w:t>подписания акта передает данные в комитет государственного жилищного надзора и контроля Ленинградской области.</w:t>
      </w:r>
    </w:p>
    <w:p w:rsidR="00433CEC" w:rsidRPr="00110E65" w:rsidRDefault="00205345" w:rsidP="00110E65">
      <w:pPr>
        <w:ind w:firstLine="709"/>
        <w:jc w:val="both"/>
        <w:rPr>
          <w:sz w:val="28"/>
          <w:szCs w:val="28"/>
        </w:rPr>
      </w:pPr>
      <w:r w:rsidRPr="00110E65">
        <w:rPr>
          <w:sz w:val="28"/>
          <w:szCs w:val="28"/>
        </w:rPr>
        <w:t>2.7</w:t>
      </w:r>
      <w:r w:rsidR="00433CEC" w:rsidRPr="00110E65">
        <w:rPr>
          <w:sz w:val="28"/>
          <w:szCs w:val="28"/>
        </w:rPr>
        <w:t>. Фиксация соблюдения требований.</w:t>
      </w:r>
    </w:p>
    <w:p w:rsidR="00433CEC" w:rsidRPr="00110E65" w:rsidRDefault="00433CEC" w:rsidP="00110E65">
      <w:pPr>
        <w:ind w:firstLine="709"/>
        <w:jc w:val="both"/>
        <w:rPr>
          <w:sz w:val="28"/>
          <w:szCs w:val="28"/>
        </w:rPr>
      </w:pPr>
      <w:r w:rsidRPr="00110E65">
        <w:rPr>
          <w:sz w:val="28"/>
          <w:szCs w:val="28"/>
        </w:rPr>
        <w:t xml:space="preserve">Не позднее одного рабочего дня </w:t>
      </w:r>
      <w:proofErr w:type="gramStart"/>
      <w:r w:rsidRPr="00110E65">
        <w:rPr>
          <w:sz w:val="28"/>
          <w:szCs w:val="28"/>
        </w:rPr>
        <w:t>с даты завершения</w:t>
      </w:r>
      <w:proofErr w:type="gramEnd"/>
      <w:r w:rsidRPr="00110E65">
        <w:rPr>
          <w:sz w:val="28"/>
          <w:szCs w:val="28"/>
        </w:rPr>
        <w:t xml:space="preserve"> оценки обеспечения готовности комиссией составляется акт по форме приложения № </w:t>
      </w:r>
      <w:r w:rsidR="0048404E">
        <w:rPr>
          <w:sz w:val="28"/>
          <w:szCs w:val="28"/>
        </w:rPr>
        <w:t>5</w:t>
      </w:r>
      <w:r w:rsidRPr="00110E65">
        <w:rPr>
          <w:sz w:val="28"/>
          <w:szCs w:val="28"/>
        </w:rPr>
        <w:t xml:space="preserve"> к Порядку проведения оценки обеспечения готовности к отопительному периоду, утвержденному приказом Минэнерго России от 13.11.2024 № 2234.</w:t>
      </w:r>
    </w:p>
    <w:p w:rsidR="00433CEC" w:rsidRPr="00110E65" w:rsidRDefault="00433CEC" w:rsidP="00110E65">
      <w:pPr>
        <w:ind w:firstLine="709"/>
        <w:jc w:val="both"/>
        <w:rPr>
          <w:sz w:val="28"/>
          <w:szCs w:val="28"/>
        </w:rPr>
      </w:pPr>
      <w:r w:rsidRPr="00110E65">
        <w:rPr>
          <w:sz w:val="28"/>
          <w:szCs w:val="28"/>
        </w:rP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 № 6 к Порядку проведения оценки обеспечения готовности к отопительному периоду, утвержденному приказом Минэнерго России от 13.11.2024 № 2234.</w:t>
      </w:r>
    </w:p>
    <w:p w:rsidR="00433CEC" w:rsidRPr="00110E65" w:rsidRDefault="00205345" w:rsidP="00110E65">
      <w:pPr>
        <w:ind w:firstLine="709"/>
        <w:jc w:val="both"/>
        <w:rPr>
          <w:sz w:val="28"/>
          <w:szCs w:val="28"/>
        </w:rPr>
      </w:pPr>
      <w:r w:rsidRPr="00110E65">
        <w:rPr>
          <w:sz w:val="28"/>
          <w:szCs w:val="28"/>
        </w:rPr>
        <w:t>2.8. Сроки проведения оценки обеспечения готовности устанавливаются в соответствии с Графиком.</w:t>
      </w:r>
    </w:p>
    <w:p w:rsidR="00205345" w:rsidRPr="00110E65" w:rsidRDefault="00205345" w:rsidP="00110E65">
      <w:pPr>
        <w:ind w:firstLine="709"/>
        <w:jc w:val="both"/>
        <w:rPr>
          <w:sz w:val="28"/>
          <w:szCs w:val="28"/>
        </w:rPr>
      </w:pPr>
      <w:r w:rsidRPr="00110E65">
        <w:rPr>
          <w:sz w:val="28"/>
          <w:szCs w:val="28"/>
        </w:rPr>
        <w:t xml:space="preserve">2.9. Результаты оценки обеспечения готовности оформляются в акте, который составляется не позднее одного рабочего дня </w:t>
      </w:r>
      <w:proofErr w:type="gramStart"/>
      <w:r w:rsidRPr="00110E65">
        <w:rPr>
          <w:sz w:val="28"/>
          <w:szCs w:val="28"/>
        </w:rPr>
        <w:t>с даты завершения</w:t>
      </w:r>
      <w:proofErr w:type="gramEnd"/>
      <w:r w:rsidRPr="00110E65">
        <w:rPr>
          <w:sz w:val="28"/>
          <w:szCs w:val="28"/>
        </w:rPr>
        <w:t xml:space="preserve"> оценки обеспечения готовности, согласно приложению № </w:t>
      </w:r>
      <w:r w:rsidR="0040441F">
        <w:rPr>
          <w:sz w:val="28"/>
          <w:szCs w:val="28"/>
        </w:rPr>
        <w:t>3</w:t>
      </w:r>
      <w:r w:rsidRPr="00110E65">
        <w:rPr>
          <w:sz w:val="28"/>
          <w:szCs w:val="28"/>
        </w:rPr>
        <w:t xml:space="preserve"> к Программе.</w:t>
      </w:r>
    </w:p>
    <w:p w:rsidR="00205345" w:rsidRPr="00110E65" w:rsidRDefault="00205345" w:rsidP="00110E65">
      <w:pPr>
        <w:ind w:firstLine="709"/>
        <w:jc w:val="both"/>
        <w:rPr>
          <w:sz w:val="28"/>
          <w:szCs w:val="28"/>
        </w:rPr>
      </w:pPr>
      <w:r w:rsidRPr="00110E65">
        <w:rPr>
          <w:sz w:val="28"/>
          <w:szCs w:val="28"/>
        </w:rPr>
        <w:t>2.10</w:t>
      </w:r>
      <w:proofErr w:type="gramStart"/>
      <w:r w:rsidRPr="00110E65">
        <w:rPr>
          <w:sz w:val="28"/>
          <w:szCs w:val="28"/>
        </w:rPr>
        <w:t xml:space="preserve"> К</w:t>
      </w:r>
      <w:proofErr w:type="gramEnd"/>
      <w:r w:rsidRPr="00110E65">
        <w:rPr>
          <w:sz w:val="28"/>
          <w:szCs w:val="28"/>
        </w:rPr>
        <w:t xml:space="preserve">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205345" w:rsidRPr="00110E65" w:rsidRDefault="00205345" w:rsidP="00110E65">
      <w:pPr>
        <w:ind w:firstLine="709"/>
        <w:jc w:val="both"/>
        <w:rPr>
          <w:sz w:val="28"/>
          <w:szCs w:val="28"/>
        </w:rPr>
      </w:pPr>
      <w:r w:rsidRPr="00110E65">
        <w:rPr>
          <w:sz w:val="28"/>
          <w:szCs w:val="28"/>
        </w:rPr>
        <w:t xml:space="preserve">2.11. </w:t>
      </w:r>
      <w:proofErr w:type="gramStart"/>
      <w:r w:rsidRPr="00110E65">
        <w:rPr>
          <w:sz w:val="28"/>
          <w:szCs w:val="28"/>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roofErr w:type="gramEnd"/>
    </w:p>
    <w:p w:rsidR="00205345" w:rsidRPr="00110E65" w:rsidRDefault="00205345" w:rsidP="00110E65">
      <w:pPr>
        <w:ind w:firstLine="709"/>
        <w:jc w:val="both"/>
        <w:rPr>
          <w:sz w:val="28"/>
          <w:szCs w:val="28"/>
        </w:rPr>
      </w:pPr>
      <w:r w:rsidRPr="00110E65">
        <w:rPr>
          <w:sz w:val="28"/>
          <w:szCs w:val="28"/>
        </w:rPr>
        <w:t xml:space="preserve">2.12. Срок составления акта определяется </w:t>
      </w:r>
      <w:r w:rsidR="00B87709">
        <w:rPr>
          <w:sz w:val="28"/>
          <w:szCs w:val="28"/>
        </w:rPr>
        <w:t xml:space="preserve">главой администрации (заместителем главы администрации) Шлиссельбургского ГП </w:t>
      </w:r>
      <w:r w:rsidRPr="00110E65">
        <w:rPr>
          <w:sz w:val="28"/>
          <w:szCs w:val="28"/>
        </w:rPr>
        <w:t>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w:t>
      </w:r>
    </w:p>
    <w:p w:rsidR="00205345" w:rsidRPr="00110E65" w:rsidRDefault="00205345" w:rsidP="00110E65">
      <w:pPr>
        <w:ind w:firstLine="709"/>
        <w:jc w:val="both"/>
        <w:rPr>
          <w:sz w:val="28"/>
          <w:szCs w:val="28"/>
        </w:rPr>
      </w:pPr>
      <w:r w:rsidRPr="00110E65">
        <w:rPr>
          <w:sz w:val="28"/>
          <w:szCs w:val="28"/>
        </w:rPr>
        <w:t xml:space="preserve">2.13. </w:t>
      </w:r>
      <w:proofErr w:type="gramStart"/>
      <w:r w:rsidRPr="00110E65">
        <w:rPr>
          <w:sz w:val="28"/>
          <w:szCs w:val="28"/>
        </w:rPr>
        <w:t xml:space="preserve">Паспорт обеспечения готовности к отопительному периоду (далее - паспорт) согласно приложению № </w:t>
      </w:r>
      <w:r w:rsidR="0040441F">
        <w:rPr>
          <w:sz w:val="28"/>
          <w:szCs w:val="28"/>
        </w:rPr>
        <w:t>4</w:t>
      </w:r>
      <w:r w:rsidRPr="00110E65">
        <w:rPr>
          <w:sz w:val="28"/>
          <w:szCs w:val="28"/>
        </w:rPr>
        <w:t xml:space="preserve">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w:t>
      </w:r>
      <w:proofErr w:type="gramEnd"/>
      <w:r w:rsidRPr="00110E65">
        <w:rPr>
          <w:sz w:val="28"/>
          <w:szCs w:val="28"/>
        </w:rPr>
        <w:t xml:space="preserve"> готовности на предмет устранения ранее выданных замечаний выходят за рамки сроков, установленных пунктом 13 Порядка. </w:t>
      </w:r>
    </w:p>
    <w:p w:rsidR="00205345" w:rsidRPr="00110E65" w:rsidRDefault="00205345" w:rsidP="00110E65">
      <w:pPr>
        <w:ind w:firstLine="709"/>
        <w:jc w:val="both"/>
        <w:rPr>
          <w:rFonts w:ascii="Liberation Serif" w:hAnsi="Liberation Serif"/>
          <w:sz w:val="28"/>
          <w:szCs w:val="28"/>
        </w:rPr>
      </w:pPr>
      <w:r w:rsidRPr="00110E65">
        <w:rPr>
          <w:sz w:val="28"/>
          <w:szCs w:val="28"/>
        </w:rPr>
        <w:t xml:space="preserve">2.14. </w:t>
      </w:r>
      <w:r w:rsidRPr="00110E65">
        <w:rPr>
          <w:rFonts w:ascii="Liberation Serif" w:hAnsi="Liberation Serif"/>
          <w:sz w:val="28"/>
          <w:szCs w:val="28"/>
        </w:rPr>
        <w:t xml:space="preserve">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 </w:t>
      </w:r>
    </w:p>
    <w:p w:rsidR="00205345" w:rsidRPr="00110E65" w:rsidRDefault="00205345"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lastRenderedPageBreak/>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Администрации Шлиссельбургского ГП в срок до 1 декабря 2025 года. </w:t>
      </w:r>
    </w:p>
    <w:p w:rsidR="00205345" w:rsidRPr="00110E65" w:rsidRDefault="00205345" w:rsidP="00110E65">
      <w:pPr>
        <w:ind w:firstLine="709"/>
        <w:jc w:val="both"/>
        <w:rPr>
          <w:sz w:val="28"/>
          <w:szCs w:val="28"/>
        </w:rPr>
      </w:pPr>
      <w:r w:rsidRPr="00110E65">
        <w:rPr>
          <w:sz w:val="28"/>
          <w:szCs w:val="28"/>
        </w:rPr>
        <w:t xml:space="preserve">2.15. </w:t>
      </w:r>
      <w:r w:rsidR="00F738F3" w:rsidRPr="00110E65">
        <w:rPr>
          <w:sz w:val="28"/>
          <w:szCs w:val="28"/>
        </w:rPr>
        <w:t xml:space="preserve">Лица, не получившие паспорт до даты, установленной пунктом </w:t>
      </w:r>
      <w:r w:rsidR="0073587C" w:rsidRPr="00110E65">
        <w:rPr>
          <w:sz w:val="28"/>
          <w:szCs w:val="28"/>
        </w:rPr>
        <w:t>2.</w:t>
      </w:r>
      <w:r w:rsidR="00F738F3" w:rsidRPr="00110E65">
        <w:rPr>
          <w:sz w:val="28"/>
          <w:szCs w:val="28"/>
        </w:rPr>
        <w:t>14 настоящей Программы, обязаны продолжить подготовку к отопительному периоду посредством устранения указанных в оценочном листе замечаний.</w:t>
      </w:r>
    </w:p>
    <w:p w:rsidR="00F738F3" w:rsidRPr="00110E65" w:rsidRDefault="00F738F3"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t>2.16. 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 пунктами 9</w:t>
      </w:r>
      <w:r w:rsidR="0081271F">
        <w:rPr>
          <w:rFonts w:ascii="Liberation Serif" w:hAnsi="Liberation Serif"/>
          <w:sz w:val="28"/>
          <w:szCs w:val="28"/>
        </w:rPr>
        <w:t>-</w:t>
      </w:r>
      <w:r w:rsidRPr="00110E65">
        <w:rPr>
          <w:rFonts w:ascii="Liberation Serif" w:hAnsi="Liberation Serif"/>
          <w:sz w:val="28"/>
          <w:szCs w:val="28"/>
        </w:rPr>
        <w:t xml:space="preserve">11 Правил. </w:t>
      </w:r>
    </w:p>
    <w:p w:rsidR="00F738F3" w:rsidRPr="00110E65" w:rsidRDefault="00F738F3" w:rsidP="00110E65">
      <w:pPr>
        <w:tabs>
          <w:tab w:val="left" w:pos="5529"/>
        </w:tabs>
        <w:ind w:firstLine="709"/>
        <w:jc w:val="both"/>
        <w:rPr>
          <w:rFonts w:ascii="Liberation Serif" w:hAnsi="Liberation Serif"/>
          <w:sz w:val="28"/>
          <w:szCs w:val="28"/>
        </w:rPr>
      </w:pPr>
      <w:r w:rsidRPr="00110E65">
        <w:rPr>
          <w:rFonts w:ascii="Liberation Serif" w:hAnsi="Liberation Serif"/>
          <w:sz w:val="28"/>
          <w:szCs w:val="28"/>
        </w:rPr>
        <w:t xml:space="preserve">По решению Комиссии проводится осмотр объектов оценки обеспечения готовности. </w:t>
      </w:r>
    </w:p>
    <w:p w:rsidR="009E1D9E" w:rsidRDefault="009E1D9E" w:rsidP="009E1D9E">
      <w:pPr>
        <w:spacing w:after="160" w:line="259" w:lineRule="auto"/>
      </w:pPr>
      <w:r>
        <w:br w:type="page"/>
      </w:r>
    </w:p>
    <w:p w:rsidR="009E1D9E" w:rsidRDefault="009E1D9E" w:rsidP="009E1D9E">
      <w:pPr>
        <w:tabs>
          <w:tab w:val="right" w:pos="9921"/>
        </w:tabs>
        <w:ind w:left="5670"/>
        <w:jc w:val="both"/>
      </w:pPr>
      <w:r>
        <w:lastRenderedPageBreak/>
        <w:t>Приложение 1</w:t>
      </w:r>
    </w:p>
    <w:p w:rsidR="009E1D9E" w:rsidRDefault="009E1D9E" w:rsidP="002563B2">
      <w:pPr>
        <w:tabs>
          <w:tab w:val="right" w:pos="9921"/>
        </w:tabs>
        <w:ind w:left="5670"/>
        <w:jc w:val="both"/>
      </w:pPr>
      <w:r>
        <w:t xml:space="preserve">к программе </w:t>
      </w:r>
      <w:r w:rsidRPr="0066130A">
        <w:t xml:space="preserve">проведения оценки обеспечения готовности к отопительному </w:t>
      </w:r>
      <w:r w:rsidRPr="00F76649">
        <w:t>периоду</w:t>
      </w:r>
      <w:r w:rsidR="00F76649">
        <w:t xml:space="preserve"> </w:t>
      </w:r>
      <w:r w:rsidR="00E1725C" w:rsidRPr="00F76649">
        <w:rPr>
          <w:rFonts w:ascii="Liberation Serif" w:hAnsi="Liberation Serif"/>
        </w:rPr>
        <w:t>2025-2026 гг</w:t>
      </w:r>
      <w:r w:rsidR="00E1725C">
        <w:rPr>
          <w:rFonts w:ascii="Liberation Serif" w:hAnsi="Liberation Serif"/>
          <w:sz w:val="26"/>
          <w:szCs w:val="26"/>
        </w:rPr>
        <w:t>.</w:t>
      </w:r>
    </w:p>
    <w:p w:rsidR="0048404E" w:rsidRDefault="0048404E" w:rsidP="002563B2">
      <w:pPr>
        <w:tabs>
          <w:tab w:val="right" w:pos="9921"/>
        </w:tabs>
        <w:ind w:left="6237"/>
        <w:jc w:val="both"/>
      </w:pPr>
    </w:p>
    <w:p w:rsidR="0048404E" w:rsidRDefault="0048404E" w:rsidP="002563B2">
      <w:pPr>
        <w:tabs>
          <w:tab w:val="right" w:pos="9921"/>
        </w:tabs>
        <w:ind w:left="6237"/>
        <w:jc w:val="both"/>
      </w:pP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График проведения оценки готовности к отопительному периоду </w:t>
      </w:r>
    </w:p>
    <w:p w:rsidR="0048404E" w:rsidRPr="00415D75" w:rsidRDefault="0048404E" w:rsidP="0048404E">
      <w:pPr>
        <w:tabs>
          <w:tab w:val="left" w:pos="5529"/>
        </w:tabs>
        <w:jc w:val="center"/>
        <w:rPr>
          <w:rFonts w:ascii="Liberation Serif" w:hAnsi="Liberation Serif"/>
          <w:sz w:val="26"/>
          <w:szCs w:val="26"/>
        </w:rPr>
      </w:pPr>
      <w:r>
        <w:rPr>
          <w:rFonts w:ascii="Liberation Serif" w:hAnsi="Liberation Serif"/>
          <w:sz w:val="26"/>
          <w:szCs w:val="26"/>
        </w:rPr>
        <w:t>2025 – 2026 годов</w:t>
      </w:r>
    </w:p>
    <w:p w:rsidR="0048404E" w:rsidRDefault="0048404E" w:rsidP="0048404E">
      <w:pPr>
        <w:tabs>
          <w:tab w:val="left" w:pos="5529"/>
        </w:tabs>
        <w:ind w:left="4536"/>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017"/>
        <w:gridCol w:w="3886"/>
      </w:tblGrid>
      <w:tr w:rsidR="0048404E" w:rsidRPr="0081717E" w:rsidTr="0048404E">
        <w:trPr>
          <w:trHeight w:val="259"/>
        </w:trPr>
        <w:tc>
          <w:tcPr>
            <w:tcW w:w="851"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 xml:space="preserve">№ </w:t>
            </w:r>
            <w:proofErr w:type="gramStart"/>
            <w:r w:rsidRPr="0081717E">
              <w:rPr>
                <w:rFonts w:ascii="Liberation Serif" w:hAnsi="Liberation Serif"/>
                <w:sz w:val="26"/>
                <w:szCs w:val="26"/>
              </w:rPr>
              <w:t>п</w:t>
            </w:r>
            <w:proofErr w:type="gramEnd"/>
            <w:r w:rsidRPr="0081717E">
              <w:rPr>
                <w:rFonts w:ascii="Liberation Serif" w:hAnsi="Liberation Serif"/>
                <w:sz w:val="26"/>
                <w:szCs w:val="26"/>
              </w:rPr>
              <w:t>/п</w:t>
            </w:r>
          </w:p>
        </w:tc>
        <w:tc>
          <w:tcPr>
            <w:tcW w:w="5103"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Объекты, подлежащие проверке</w:t>
            </w:r>
          </w:p>
        </w:tc>
        <w:tc>
          <w:tcPr>
            <w:tcW w:w="3969" w:type="dxa"/>
            <w:shd w:val="clear" w:color="auto" w:fill="auto"/>
            <w:vAlign w:val="center"/>
          </w:tcPr>
          <w:p w:rsidR="0048404E" w:rsidRPr="0081717E" w:rsidRDefault="0048404E" w:rsidP="004A4DC1">
            <w:pPr>
              <w:tabs>
                <w:tab w:val="left" w:pos="5529"/>
              </w:tabs>
              <w:jc w:val="center"/>
              <w:rPr>
                <w:rFonts w:ascii="Liberation Serif" w:hAnsi="Liberation Serif"/>
                <w:sz w:val="26"/>
                <w:szCs w:val="26"/>
              </w:rPr>
            </w:pPr>
            <w:r w:rsidRPr="0081717E">
              <w:rPr>
                <w:rFonts w:ascii="Liberation Serif" w:hAnsi="Liberation Serif"/>
                <w:sz w:val="26"/>
                <w:szCs w:val="26"/>
              </w:rPr>
              <w:t>Сроки проведения оценки обеспечения готовности</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Жилищный фонд</w:t>
            </w:r>
          </w:p>
        </w:tc>
        <w:tc>
          <w:tcPr>
            <w:tcW w:w="3969" w:type="dxa"/>
            <w:shd w:val="clear" w:color="auto" w:fill="auto"/>
          </w:tcPr>
          <w:p w:rsidR="0048404E" w:rsidRPr="0081717E" w:rsidRDefault="0048404E" w:rsidP="0048404E">
            <w:pPr>
              <w:tabs>
                <w:tab w:val="left" w:pos="5529"/>
              </w:tabs>
              <w:jc w:val="center"/>
              <w:rPr>
                <w:rFonts w:ascii="Liberation Serif" w:hAnsi="Liberation Serif"/>
                <w:sz w:val="26"/>
                <w:szCs w:val="26"/>
              </w:rPr>
            </w:pPr>
            <w:r w:rsidRPr="0081717E">
              <w:rPr>
                <w:rFonts w:ascii="Liberation Serif" w:hAnsi="Liberation Serif"/>
                <w:sz w:val="26"/>
                <w:szCs w:val="26"/>
              </w:rPr>
              <w:t>с 01.0</w:t>
            </w:r>
            <w:r>
              <w:rPr>
                <w:rFonts w:ascii="Liberation Serif" w:hAnsi="Liberation Serif"/>
                <w:sz w:val="26"/>
                <w:szCs w:val="26"/>
              </w:rPr>
              <w:t>8</w:t>
            </w:r>
            <w:r w:rsidRPr="0081717E">
              <w:rPr>
                <w:rFonts w:ascii="Liberation Serif" w:hAnsi="Liberation Serif"/>
                <w:sz w:val="26"/>
                <w:szCs w:val="26"/>
              </w:rPr>
              <w:t>.2025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социальной сферы, в том числе:</w:t>
            </w:r>
          </w:p>
        </w:tc>
        <w:tc>
          <w:tcPr>
            <w:tcW w:w="3969" w:type="dxa"/>
            <w:shd w:val="clear" w:color="auto" w:fill="auto"/>
          </w:tcPr>
          <w:p w:rsidR="0048404E" w:rsidRPr="0081717E" w:rsidRDefault="0048404E" w:rsidP="004A4DC1">
            <w:pPr>
              <w:tabs>
                <w:tab w:val="left" w:pos="5529"/>
              </w:tabs>
              <w:rPr>
                <w:rFonts w:ascii="Liberation Serif" w:hAnsi="Liberation Serif"/>
                <w:sz w:val="26"/>
                <w:szCs w:val="26"/>
              </w:rPr>
            </w:pPr>
          </w:p>
        </w:tc>
      </w:tr>
      <w:tr w:rsidR="0048404E" w:rsidRPr="0081717E" w:rsidTr="0048404E">
        <w:trPr>
          <w:trHeight w:val="272"/>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2.1.</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Общеобразовательные учреждения</w:t>
            </w:r>
          </w:p>
        </w:tc>
        <w:tc>
          <w:tcPr>
            <w:tcW w:w="3969" w:type="dxa"/>
            <w:shd w:val="clear" w:color="auto" w:fill="auto"/>
          </w:tcPr>
          <w:p w:rsidR="0048404E" w:rsidRPr="0048404E" w:rsidRDefault="0048404E" w:rsidP="0048404E">
            <w:pPr>
              <w:ind w:left="317"/>
              <w:rPr>
                <w:rFonts w:ascii="Liberation Serif" w:hAnsi="Liberation Serif"/>
                <w:sz w:val="26"/>
                <w:szCs w:val="26"/>
              </w:rPr>
            </w:pPr>
            <w:r w:rsidRPr="00D55D69">
              <w:rPr>
                <w:rFonts w:ascii="Liberation Serif" w:hAnsi="Liberation Serif"/>
                <w:sz w:val="26"/>
                <w:szCs w:val="26"/>
              </w:rPr>
              <w:t>с 01.08.2025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2.2.</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Дошкольные образовательные учреждения</w:t>
            </w:r>
          </w:p>
        </w:tc>
        <w:tc>
          <w:tcPr>
            <w:tcW w:w="3969" w:type="dxa"/>
            <w:shd w:val="clear" w:color="auto" w:fill="auto"/>
          </w:tcPr>
          <w:p w:rsidR="0048404E" w:rsidRPr="0048404E" w:rsidRDefault="0048404E" w:rsidP="0048404E">
            <w:pPr>
              <w:ind w:left="317"/>
              <w:rPr>
                <w:rFonts w:ascii="Liberation Serif" w:hAnsi="Liberation Serif"/>
                <w:sz w:val="26"/>
                <w:szCs w:val="26"/>
              </w:rPr>
            </w:pPr>
            <w:r w:rsidRPr="00D55D69">
              <w:rPr>
                <w:rFonts w:ascii="Liberation Serif" w:hAnsi="Liberation Serif"/>
                <w:sz w:val="26"/>
                <w:szCs w:val="26"/>
              </w:rPr>
              <w:t>с 01.08.2025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2.3.</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дополнительного образования</w:t>
            </w:r>
          </w:p>
        </w:tc>
        <w:tc>
          <w:tcPr>
            <w:tcW w:w="3969" w:type="dxa"/>
            <w:shd w:val="clear" w:color="auto" w:fill="auto"/>
          </w:tcPr>
          <w:p w:rsidR="0048404E" w:rsidRPr="0048404E" w:rsidRDefault="0048404E" w:rsidP="0048404E">
            <w:pPr>
              <w:ind w:left="317"/>
              <w:rPr>
                <w:rFonts w:ascii="Liberation Serif" w:hAnsi="Liberation Serif"/>
                <w:sz w:val="26"/>
                <w:szCs w:val="26"/>
              </w:rPr>
            </w:pPr>
            <w:r w:rsidRPr="00D55D69">
              <w:rPr>
                <w:rFonts w:ascii="Liberation Serif" w:hAnsi="Liberation Serif"/>
                <w:sz w:val="26"/>
                <w:szCs w:val="26"/>
              </w:rPr>
              <w:t>с 01.08.2025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2.4. </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в сфере здравоохранения</w:t>
            </w:r>
          </w:p>
        </w:tc>
        <w:tc>
          <w:tcPr>
            <w:tcW w:w="3969" w:type="dxa"/>
            <w:shd w:val="clear" w:color="auto" w:fill="auto"/>
          </w:tcPr>
          <w:p w:rsidR="0048404E" w:rsidRPr="0048404E" w:rsidRDefault="0048404E" w:rsidP="0048404E">
            <w:pPr>
              <w:ind w:left="317"/>
              <w:rPr>
                <w:rFonts w:ascii="Liberation Serif" w:hAnsi="Liberation Serif"/>
                <w:sz w:val="26"/>
                <w:szCs w:val="26"/>
              </w:rPr>
            </w:pPr>
            <w:r w:rsidRPr="00D55D69">
              <w:rPr>
                <w:rFonts w:ascii="Liberation Serif" w:hAnsi="Liberation Serif"/>
                <w:sz w:val="26"/>
                <w:szCs w:val="26"/>
              </w:rPr>
              <w:t>с 01.08.2025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2.5. </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Учреждения культуры</w:t>
            </w:r>
          </w:p>
        </w:tc>
        <w:tc>
          <w:tcPr>
            <w:tcW w:w="3969" w:type="dxa"/>
            <w:shd w:val="clear" w:color="auto" w:fill="auto"/>
          </w:tcPr>
          <w:p w:rsidR="0048404E" w:rsidRPr="0048404E" w:rsidRDefault="0048404E" w:rsidP="0048404E">
            <w:pPr>
              <w:ind w:left="317"/>
              <w:rPr>
                <w:rFonts w:ascii="Liberation Serif" w:hAnsi="Liberation Serif"/>
                <w:sz w:val="26"/>
                <w:szCs w:val="26"/>
              </w:rPr>
            </w:pPr>
            <w:r w:rsidRPr="00D55D69">
              <w:rPr>
                <w:rFonts w:ascii="Liberation Serif" w:hAnsi="Liberation Serif"/>
                <w:sz w:val="26"/>
                <w:szCs w:val="26"/>
              </w:rPr>
              <w:t>с 01.08.2025 по 29.08.2025</w:t>
            </w: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3.</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Прочие потребители</w:t>
            </w:r>
          </w:p>
        </w:tc>
        <w:tc>
          <w:tcPr>
            <w:tcW w:w="3969" w:type="dxa"/>
            <w:shd w:val="clear" w:color="auto" w:fill="auto"/>
          </w:tcPr>
          <w:p w:rsidR="0048404E" w:rsidRDefault="0048404E" w:rsidP="0048404E">
            <w:pPr>
              <w:ind w:left="317"/>
            </w:pPr>
            <w:r w:rsidRPr="00D55D69">
              <w:rPr>
                <w:rFonts w:ascii="Liberation Serif" w:hAnsi="Liberation Serif"/>
                <w:sz w:val="26"/>
                <w:szCs w:val="26"/>
              </w:rPr>
              <w:t>с 01.08.2025 по 29.08.2025</w:t>
            </w:r>
          </w:p>
        </w:tc>
      </w:tr>
      <w:tr w:rsidR="0048404E" w:rsidRPr="0081717E" w:rsidTr="0048404E">
        <w:trPr>
          <w:trHeight w:val="343"/>
        </w:trPr>
        <w:tc>
          <w:tcPr>
            <w:tcW w:w="5954" w:type="dxa"/>
            <w:gridSpan w:val="2"/>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Итого (потребители тепловой энергии)</w:t>
            </w:r>
          </w:p>
        </w:tc>
        <w:tc>
          <w:tcPr>
            <w:tcW w:w="3969" w:type="dxa"/>
            <w:shd w:val="clear" w:color="auto" w:fill="auto"/>
          </w:tcPr>
          <w:p w:rsidR="0048404E" w:rsidRPr="0081717E" w:rsidRDefault="0048404E" w:rsidP="004A4DC1">
            <w:pPr>
              <w:tabs>
                <w:tab w:val="left" w:pos="5529"/>
              </w:tabs>
              <w:rPr>
                <w:rFonts w:ascii="Liberation Serif" w:hAnsi="Liberation Serif"/>
                <w:sz w:val="26"/>
                <w:szCs w:val="26"/>
              </w:rPr>
            </w:pPr>
          </w:p>
        </w:tc>
      </w:tr>
      <w:tr w:rsidR="0048404E" w:rsidRPr="0081717E" w:rsidTr="0048404E">
        <w:trPr>
          <w:trHeight w:val="259"/>
        </w:trPr>
        <w:tc>
          <w:tcPr>
            <w:tcW w:w="851"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4. </w:t>
            </w:r>
          </w:p>
        </w:tc>
        <w:tc>
          <w:tcPr>
            <w:tcW w:w="5103"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Теплоснабжающие организации</w:t>
            </w:r>
          </w:p>
        </w:tc>
        <w:tc>
          <w:tcPr>
            <w:tcW w:w="3969" w:type="dxa"/>
            <w:shd w:val="clear" w:color="auto" w:fill="auto"/>
          </w:tcPr>
          <w:p w:rsidR="0048404E" w:rsidRPr="0081717E" w:rsidRDefault="0048404E" w:rsidP="0048404E">
            <w:pPr>
              <w:tabs>
                <w:tab w:val="left" w:pos="5529"/>
              </w:tabs>
              <w:jc w:val="center"/>
              <w:rPr>
                <w:rFonts w:ascii="Liberation Serif" w:hAnsi="Liberation Serif"/>
                <w:sz w:val="26"/>
                <w:szCs w:val="26"/>
              </w:rPr>
            </w:pPr>
            <w:r w:rsidRPr="0081717E">
              <w:rPr>
                <w:rFonts w:ascii="Liberation Serif" w:hAnsi="Liberation Serif"/>
                <w:sz w:val="26"/>
                <w:szCs w:val="26"/>
              </w:rPr>
              <w:t>с 01.0</w:t>
            </w:r>
            <w:r>
              <w:rPr>
                <w:rFonts w:ascii="Liberation Serif" w:hAnsi="Liberation Serif"/>
                <w:sz w:val="26"/>
                <w:szCs w:val="26"/>
              </w:rPr>
              <w:t>9</w:t>
            </w:r>
            <w:r w:rsidRPr="0081717E">
              <w:rPr>
                <w:rFonts w:ascii="Liberation Serif" w:hAnsi="Liberation Serif"/>
                <w:sz w:val="26"/>
                <w:szCs w:val="26"/>
              </w:rPr>
              <w:t xml:space="preserve">.2025 по </w:t>
            </w:r>
            <w:r>
              <w:rPr>
                <w:rFonts w:ascii="Liberation Serif" w:hAnsi="Liberation Serif"/>
                <w:sz w:val="26"/>
                <w:szCs w:val="26"/>
              </w:rPr>
              <w:t>30</w:t>
            </w:r>
            <w:r w:rsidRPr="0081717E">
              <w:rPr>
                <w:rFonts w:ascii="Liberation Serif" w:hAnsi="Liberation Serif"/>
                <w:sz w:val="26"/>
                <w:szCs w:val="26"/>
              </w:rPr>
              <w:t>.0</w:t>
            </w:r>
            <w:r>
              <w:rPr>
                <w:rFonts w:ascii="Liberation Serif" w:hAnsi="Liberation Serif"/>
                <w:sz w:val="26"/>
                <w:szCs w:val="26"/>
              </w:rPr>
              <w:t>9</w:t>
            </w:r>
            <w:r w:rsidRPr="0081717E">
              <w:rPr>
                <w:rFonts w:ascii="Liberation Serif" w:hAnsi="Liberation Serif"/>
                <w:sz w:val="26"/>
                <w:szCs w:val="26"/>
              </w:rPr>
              <w:t>.2025</w:t>
            </w:r>
          </w:p>
        </w:tc>
      </w:tr>
    </w:tbl>
    <w:p w:rsidR="0048404E" w:rsidRDefault="0048404E" w:rsidP="002563B2">
      <w:pPr>
        <w:tabs>
          <w:tab w:val="right" w:pos="9921"/>
        </w:tabs>
        <w:ind w:left="6237"/>
        <w:jc w:val="both"/>
      </w:pPr>
    </w:p>
    <w:p w:rsidR="0048404E" w:rsidRDefault="0048404E" w:rsidP="002563B2">
      <w:pPr>
        <w:tabs>
          <w:tab w:val="right" w:pos="9921"/>
        </w:tabs>
        <w:ind w:left="6237"/>
        <w:jc w:val="both"/>
      </w:pPr>
    </w:p>
    <w:p w:rsidR="009D48EA" w:rsidRDefault="009D48EA">
      <w:pPr>
        <w:spacing w:after="200" w:line="276" w:lineRule="auto"/>
      </w:pPr>
      <w:r>
        <w:br w:type="page"/>
      </w:r>
    </w:p>
    <w:p w:rsidR="0048404E" w:rsidRPr="00F76649" w:rsidRDefault="0048404E" w:rsidP="00F76649">
      <w:pPr>
        <w:tabs>
          <w:tab w:val="right" w:pos="9921"/>
        </w:tabs>
        <w:ind w:left="5670"/>
        <w:jc w:val="both"/>
      </w:pPr>
      <w:r w:rsidRPr="00F76649">
        <w:lastRenderedPageBreak/>
        <w:t>Приложение 2</w:t>
      </w:r>
    </w:p>
    <w:p w:rsidR="0048404E" w:rsidRPr="00F76649" w:rsidRDefault="0048404E" w:rsidP="00F76649">
      <w:pPr>
        <w:tabs>
          <w:tab w:val="right" w:pos="9921"/>
        </w:tabs>
        <w:ind w:left="5670"/>
        <w:jc w:val="both"/>
      </w:pPr>
      <w:r w:rsidRPr="00F76649">
        <w:t>к программе проведения оценки обеспечения готовности к отопительному периоду</w:t>
      </w:r>
      <w:r w:rsidR="00E1725C" w:rsidRPr="00F76649">
        <w:t xml:space="preserve"> 2025-2026 гг.</w:t>
      </w:r>
    </w:p>
    <w:p w:rsidR="0048404E" w:rsidRDefault="0048404E" w:rsidP="0048404E">
      <w:pPr>
        <w:tabs>
          <w:tab w:val="right" w:pos="9921"/>
        </w:tabs>
        <w:ind w:left="6237"/>
        <w:jc w:val="both"/>
      </w:pPr>
    </w:p>
    <w:p w:rsidR="0048404E" w:rsidRDefault="0048404E" w:rsidP="0048404E">
      <w:pPr>
        <w:tabs>
          <w:tab w:val="right" w:pos="9921"/>
        </w:tabs>
        <w:ind w:left="6237"/>
        <w:jc w:val="both"/>
      </w:pP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Перечень</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теплоснабжающих организаций и потребителей тепловой энергии, </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 xml:space="preserve">в </w:t>
      </w:r>
      <w:proofErr w:type="gramStart"/>
      <w:r w:rsidR="0013049C">
        <w:rPr>
          <w:rFonts w:ascii="Liberation Serif" w:hAnsi="Liberation Serif"/>
          <w:sz w:val="26"/>
          <w:szCs w:val="26"/>
        </w:rPr>
        <w:t>отношении</w:t>
      </w:r>
      <w:proofErr w:type="gramEnd"/>
      <w:r>
        <w:rPr>
          <w:rFonts w:ascii="Liberation Serif" w:hAnsi="Liberation Serif"/>
          <w:sz w:val="26"/>
          <w:szCs w:val="26"/>
        </w:rPr>
        <w:t xml:space="preserve"> которых проводится оценка обеспечения готовности </w:t>
      </w:r>
    </w:p>
    <w:p w:rsidR="0048404E" w:rsidRDefault="0048404E" w:rsidP="0048404E">
      <w:pPr>
        <w:tabs>
          <w:tab w:val="left" w:pos="5529"/>
        </w:tabs>
        <w:jc w:val="center"/>
        <w:rPr>
          <w:rFonts w:ascii="Liberation Serif" w:hAnsi="Liberation Serif"/>
          <w:sz w:val="26"/>
          <w:szCs w:val="26"/>
        </w:rPr>
      </w:pPr>
      <w:r>
        <w:rPr>
          <w:rFonts w:ascii="Liberation Serif" w:hAnsi="Liberation Serif"/>
          <w:sz w:val="26"/>
          <w:szCs w:val="26"/>
        </w:rPr>
        <w:t>к отопительному периоду 2025-2026 годов</w:t>
      </w:r>
    </w:p>
    <w:p w:rsidR="0048404E" w:rsidRDefault="0048404E" w:rsidP="0048404E">
      <w:pPr>
        <w:tabs>
          <w:tab w:val="left" w:pos="5529"/>
        </w:tabs>
        <w:jc w:val="center"/>
        <w:rPr>
          <w:rFonts w:ascii="Liberation Serif" w:hAnsi="Liberation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 </w:t>
            </w:r>
            <w:proofErr w:type="gramStart"/>
            <w:r w:rsidRPr="0081717E">
              <w:rPr>
                <w:rFonts w:ascii="Liberation Serif" w:hAnsi="Liberation Serif"/>
                <w:sz w:val="26"/>
                <w:szCs w:val="26"/>
              </w:rPr>
              <w:t>п</w:t>
            </w:r>
            <w:proofErr w:type="gramEnd"/>
            <w:r w:rsidRPr="0081717E">
              <w:rPr>
                <w:rFonts w:ascii="Liberation Serif" w:hAnsi="Liberation Serif"/>
                <w:sz w:val="26"/>
                <w:szCs w:val="26"/>
              </w:rPr>
              <w:t>/п</w:t>
            </w:r>
          </w:p>
        </w:tc>
        <w:tc>
          <w:tcPr>
            <w:tcW w:w="8789"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Наименований предприятий, организаций, учреждений, объектов</w:t>
            </w:r>
          </w:p>
        </w:tc>
      </w:tr>
      <w:tr w:rsidR="0048404E" w:rsidRPr="0081717E" w:rsidTr="004A4DC1">
        <w:tc>
          <w:tcPr>
            <w:tcW w:w="9464" w:type="dxa"/>
            <w:gridSpan w:val="2"/>
            <w:shd w:val="clear" w:color="auto" w:fill="auto"/>
          </w:tcPr>
          <w:p w:rsidR="0048404E" w:rsidRPr="0081717E" w:rsidRDefault="0048404E" w:rsidP="004A4DC1">
            <w:pPr>
              <w:tabs>
                <w:tab w:val="left" w:pos="5529"/>
              </w:tabs>
              <w:jc w:val="center"/>
              <w:rPr>
                <w:rFonts w:ascii="Liberation Serif" w:hAnsi="Liberation Serif"/>
                <w:b/>
                <w:sz w:val="26"/>
                <w:szCs w:val="26"/>
              </w:rPr>
            </w:pPr>
            <w:r w:rsidRPr="0081717E">
              <w:rPr>
                <w:rFonts w:ascii="Liberation Serif" w:hAnsi="Liberation Serif"/>
                <w:b/>
                <w:sz w:val="26"/>
                <w:szCs w:val="26"/>
              </w:rPr>
              <w:t>Теплоснабжающие организации</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8789" w:type="dxa"/>
            <w:shd w:val="clear" w:color="auto" w:fill="auto"/>
          </w:tcPr>
          <w:p w:rsidR="0048404E" w:rsidRPr="0081717E" w:rsidRDefault="0048404E" w:rsidP="004A4DC1">
            <w:pPr>
              <w:tabs>
                <w:tab w:val="left" w:pos="5529"/>
              </w:tabs>
              <w:rPr>
                <w:rFonts w:ascii="Liberation Serif" w:hAnsi="Liberation Serif"/>
                <w:sz w:val="26"/>
                <w:szCs w:val="26"/>
              </w:rPr>
            </w:pPr>
            <w:r>
              <w:rPr>
                <w:rFonts w:ascii="Liberation Serif" w:hAnsi="Liberation Serif"/>
                <w:sz w:val="26"/>
                <w:szCs w:val="26"/>
              </w:rPr>
              <w:t>АО «ЛОТЭК»</w:t>
            </w:r>
          </w:p>
        </w:tc>
      </w:tr>
      <w:tr w:rsidR="0048404E" w:rsidRPr="0081717E" w:rsidTr="004A4DC1">
        <w:tc>
          <w:tcPr>
            <w:tcW w:w="675" w:type="dxa"/>
            <w:shd w:val="clear" w:color="auto" w:fill="auto"/>
          </w:tcPr>
          <w:p w:rsidR="0048404E"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w:t>
            </w:r>
            <w:r w:rsidR="0048404E" w:rsidRPr="0081717E">
              <w:rPr>
                <w:rFonts w:ascii="Liberation Serif" w:hAnsi="Liberation Serif"/>
                <w:sz w:val="26"/>
                <w:szCs w:val="26"/>
              </w:rPr>
              <w:t>.</w:t>
            </w:r>
          </w:p>
        </w:tc>
        <w:tc>
          <w:tcPr>
            <w:tcW w:w="8789" w:type="dxa"/>
            <w:shd w:val="clear" w:color="auto" w:fill="auto"/>
          </w:tcPr>
          <w:p w:rsidR="0048404E" w:rsidRPr="0081717E" w:rsidRDefault="0048404E" w:rsidP="004A4DC1">
            <w:pPr>
              <w:tabs>
                <w:tab w:val="left" w:pos="5529"/>
              </w:tabs>
              <w:rPr>
                <w:rFonts w:ascii="Liberation Serif" w:hAnsi="Liberation Serif"/>
                <w:sz w:val="26"/>
                <w:szCs w:val="26"/>
              </w:rPr>
            </w:pPr>
            <w:proofErr w:type="spellStart"/>
            <w:r w:rsidRPr="0048404E">
              <w:rPr>
                <w:rFonts w:ascii="Liberation Serif" w:hAnsi="Liberation Serif"/>
                <w:sz w:val="26"/>
                <w:szCs w:val="26"/>
              </w:rPr>
              <w:t>Невско</w:t>
            </w:r>
            <w:proofErr w:type="spellEnd"/>
            <w:r w:rsidRPr="0048404E">
              <w:rPr>
                <w:rFonts w:ascii="Liberation Serif" w:hAnsi="Liberation Serif"/>
                <w:sz w:val="26"/>
                <w:szCs w:val="26"/>
              </w:rPr>
              <w:t>-Ладожский район водных путей и судоходства</w:t>
            </w:r>
          </w:p>
        </w:tc>
      </w:tr>
      <w:tr w:rsidR="0048404E" w:rsidRPr="0081717E" w:rsidTr="004A4DC1">
        <w:tc>
          <w:tcPr>
            <w:tcW w:w="675" w:type="dxa"/>
            <w:shd w:val="clear" w:color="auto" w:fill="auto"/>
          </w:tcPr>
          <w:p w:rsidR="0048404E"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3</w:t>
            </w:r>
            <w:r w:rsidR="0048404E" w:rsidRPr="0081717E">
              <w:rPr>
                <w:rFonts w:ascii="Liberation Serif" w:hAnsi="Liberation Serif"/>
                <w:sz w:val="26"/>
                <w:szCs w:val="26"/>
              </w:rPr>
              <w:t>.</w:t>
            </w:r>
          </w:p>
        </w:tc>
        <w:tc>
          <w:tcPr>
            <w:tcW w:w="8789" w:type="dxa"/>
            <w:shd w:val="clear" w:color="auto" w:fill="auto"/>
          </w:tcPr>
          <w:p w:rsidR="0048404E" w:rsidRPr="0081717E" w:rsidRDefault="0048404E" w:rsidP="004A4DC1">
            <w:pPr>
              <w:tabs>
                <w:tab w:val="left" w:pos="5529"/>
              </w:tabs>
              <w:rPr>
                <w:rFonts w:ascii="Liberation Serif" w:hAnsi="Liberation Serif"/>
                <w:sz w:val="26"/>
                <w:szCs w:val="26"/>
              </w:rPr>
            </w:pPr>
            <w:r>
              <w:rPr>
                <w:rFonts w:ascii="Liberation Serif" w:hAnsi="Liberation Serif"/>
                <w:sz w:val="26"/>
                <w:szCs w:val="26"/>
              </w:rPr>
              <w:t>ООО «</w:t>
            </w:r>
            <w:proofErr w:type="spellStart"/>
            <w:r>
              <w:rPr>
                <w:rFonts w:ascii="Liberation Serif" w:hAnsi="Liberation Serif"/>
                <w:sz w:val="26"/>
                <w:szCs w:val="26"/>
              </w:rPr>
              <w:t>Спецзастройщик</w:t>
            </w:r>
            <w:proofErr w:type="spellEnd"/>
            <w:r>
              <w:rPr>
                <w:rFonts w:ascii="Liberation Serif" w:hAnsi="Liberation Serif"/>
                <w:sz w:val="26"/>
                <w:szCs w:val="26"/>
              </w:rPr>
              <w:t xml:space="preserve"> </w:t>
            </w:r>
            <w:r w:rsidR="006F1AEA">
              <w:rPr>
                <w:rFonts w:ascii="Liberation Serif" w:hAnsi="Liberation Serif"/>
                <w:sz w:val="26"/>
                <w:szCs w:val="26"/>
              </w:rPr>
              <w:t>ЛО 1»</w:t>
            </w:r>
          </w:p>
        </w:tc>
      </w:tr>
      <w:tr w:rsidR="006F1AEA" w:rsidRPr="0081717E" w:rsidTr="006F1AEA">
        <w:trPr>
          <w:trHeight w:val="385"/>
        </w:trPr>
        <w:tc>
          <w:tcPr>
            <w:tcW w:w="9464" w:type="dxa"/>
            <w:gridSpan w:val="2"/>
            <w:shd w:val="clear" w:color="auto" w:fill="auto"/>
          </w:tcPr>
          <w:p w:rsidR="006F1AEA" w:rsidRPr="0081717E" w:rsidRDefault="006F1AEA" w:rsidP="004A4DC1">
            <w:pPr>
              <w:tabs>
                <w:tab w:val="left" w:pos="5529"/>
              </w:tabs>
              <w:jc w:val="center"/>
              <w:rPr>
                <w:rFonts w:ascii="Liberation Serif" w:hAnsi="Liberation Serif"/>
                <w:b/>
                <w:sz w:val="26"/>
                <w:szCs w:val="26"/>
              </w:rPr>
            </w:pPr>
            <w:r w:rsidRPr="0081717E">
              <w:rPr>
                <w:rFonts w:ascii="Liberation Serif" w:hAnsi="Liberation Serif"/>
                <w:b/>
                <w:sz w:val="26"/>
                <w:szCs w:val="26"/>
              </w:rPr>
              <w:t>Потребители тепловой энергии</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ООО «УК ЛАДОГА»</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2.</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ООО «ЖУК»</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3.</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ООО «УК «Северное Сияние»</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4. </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ООО «ЗАРЯ»</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5.</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 xml:space="preserve">ООО </w:t>
            </w:r>
            <w:r w:rsidR="008B433B">
              <w:rPr>
                <w:rFonts w:ascii="Liberation Serif" w:hAnsi="Liberation Serif"/>
                <w:sz w:val="26"/>
                <w:szCs w:val="26"/>
              </w:rPr>
              <w:t>«</w:t>
            </w:r>
            <w:proofErr w:type="spellStart"/>
            <w:r>
              <w:rPr>
                <w:rFonts w:ascii="Liberation Serif" w:hAnsi="Liberation Serif"/>
                <w:sz w:val="26"/>
                <w:szCs w:val="26"/>
              </w:rPr>
              <w:t>Спецстрой</w:t>
            </w:r>
            <w:proofErr w:type="spellEnd"/>
            <w:r>
              <w:rPr>
                <w:rFonts w:ascii="Liberation Serif" w:hAnsi="Liberation Serif"/>
                <w:sz w:val="26"/>
                <w:szCs w:val="26"/>
              </w:rPr>
              <w:t xml:space="preserve"> Помощь»</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6.</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ООО «</w:t>
            </w:r>
            <w:proofErr w:type="spellStart"/>
            <w:r>
              <w:rPr>
                <w:rFonts w:ascii="Liberation Serif" w:hAnsi="Liberation Serif"/>
                <w:sz w:val="26"/>
                <w:szCs w:val="26"/>
              </w:rPr>
              <w:t>Бельвиль</w:t>
            </w:r>
            <w:proofErr w:type="spellEnd"/>
            <w:r>
              <w:rPr>
                <w:rFonts w:ascii="Liberation Serif" w:hAnsi="Liberation Serif"/>
                <w:sz w:val="26"/>
                <w:szCs w:val="26"/>
              </w:rPr>
              <w:t>»</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7.</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ТСЖ «Крепость»</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8. </w:t>
            </w:r>
          </w:p>
        </w:tc>
        <w:tc>
          <w:tcPr>
            <w:tcW w:w="8789" w:type="dxa"/>
            <w:shd w:val="clear" w:color="auto" w:fill="auto"/>
          </w:tcPr>
          <w:p w:rsidR="0048404E" w:rsidRPr="0081717E" w:rsidRDefault="006F1AEA" w:rsidP="004A4DC1">
            <w:pPr>
              <w:tabs>
                <w:tab w:val="left" w:pos="5529"/>
              </w:tabs>
              <w:rPr>
                <w:rFonts w:ascii="Liberation Serif" w:hAnsi="Liberation Serif"/>
                <w:sz w:val="26"/>
                <w:szCs w:val="26"/>
              </w:rPr>
            </w:pPr>
            <w:r>
              <w:rPr>
                <w:rFonts w:ascii="Liberation Serif" w:hAnsi="Liberation Serif"/>
                <w:sz w:val="26"/>
                <w:szCs w:val="26"/>
              </w:rPr>
              <w:t>ТСЖ «Восход»</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 xml:space="preserve">9. </w:t>
            </w:r>
          </w:p>
        </w:tc>
        <w:tc>
          <w:tcPr>
            <w:tcW w:w="8789" w:type="dxa"/>
            <w:shd w:val="clear" w:color="auto" w:fill="auto"/>
          </w:tcPr>
          <w:p w:rsidR="0048404E"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ТСН «Малоневский, 11а»</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10.</w:t>
            </w:r>
          </w:p>
        </w:tc>
        <w:tc>
          <w:tcPr>
            <w:tcW w:w="8789" w:type="dxa"/>
            <w:shd w:val="clear" w:color="auto" w:fill="auto"/>
          </w:tcPr>
          <w:p w:rsidR="0048404E"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ТСЖ «Малоневский, 11-Б»</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11.</w:t>
            </w:r>
          </w:p>
        </w:tc>
        <w:tc>
          <w:tcPr>
            <w:tcW w:w="8789" w:type="dxa"/>
            <w:shd w:val="clear" w:color="auto" w:fill="auto"/>
          </w:tcPr>
          <w:p w:rsidR="0048404E"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ЖСК «Чайка-2»</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12.</w:t>
            </w:r>
          </w:p>
        </w:tc>
        <w:tc>
          <w:tcPr>
            <w:tcW w:w="8789" w:type="dxa"/>
            <w:shd w:val="clear" w:color="auto" w:fill="auto"/>
          </w:tcPr>
          <w:p w:rsidR="0048404E"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ТСЖ «Пролетарская»</w:t>
            </w:r>
          </w:p>
        </w:tc>
      </w:tr>
      <w:tr w:rsidR="0048404E" w:rsidRPr="0081717E" w:rsidTr="004A4DC1">
        <w:tc>
          <w:tcPr>
            <w:tcW w:w="675" w:type="dxa"/>
            <w:shd w:val="clear" w:color="auto" w:fill="auto"/>
          </w:tcPr>
          <w:p w:rsidR="0048404E" w:rsidRPr="0081717E" w:rsidRDefault="0048404E" w:rsidP="004A4DC1">
            <w:pPr>
              <w:tabs>
                <w:tab w:val="left" w:pos="5529"/>
              </w:tabs>
              <w:rPr>
                <w:rFonts w:ascii="Liberation Serif" w:hAnsi="Liberation Serif"/>
                <w:sz w:val="26"/>
                <w:szCs w:val="26"/>
              </w:rPr>
            </w:pPr>
            <w:r w:rsidRPr="0081717E">
              <w:rPr>
                <w:rFonts w:ascii="Liberation Serif" w:hAnsi="Liberation Serif"/>
                <w:sz w:val="26"/>
                <w:szCs w:val="26"/>
              </w:rPr>
              <w:t>13.</w:t>
            </w:r>
          </w:p>
        </w:tc>
        <w:tc>
          <w:tcPr>
            <w:tcW w:w="8789" w:type="dxa"/>
            <w:shd w:val="clear" w:color="auto" w:fill="auto"/>
          </w:tcPr>
          <w:p w:rsidR="0048404E"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ЖСК «Водник»</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ЖСК «Лена»</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670A57" w:rsidP="004A4DC1">
            <w:pPr>
              <w:tabs>
                <w:tab w:val="left" w:pos="5529"/>
              </w:tabs>
              <w:rPr>
                <w:rFonts w:ascii="Liberation Serif" w:hAnsi="Liberation Serif"/>
                <w:sz w:val="26"/>
                <w:szCs w:val="26"/>
              </w:rPr>
            </w:pPr>
            <w:r>
              <w:rPr>
                <w:rFonts w:ascii="Liberation Serif" w:hAnsi="Liberation Serif"/>
                <w:sz w:val="26"/>
                <w:szCs w:val="26"/>
              </w:rPr>
              <w:t>ТСЖ «Ладога»</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4A4DC1">
            <w:pPr>
              <w:tabs>
                <w:tab w:val="left" w:pos="5529"/>
              </w:tabs>
              <w:rPr>
                <w:rFonts w:ascii="Liberation Serif" w:hAnsi="Liberation Serif"/>
                <w:sz w:val="26"/>
                <w:szCs w:val="26"/>
              </w:rPr>
            </w:pPr>
            <w:r>
              <w:rPr>
                <w:rFonts w:ascii="Liberation Serif" w:hAnsi="Liberation Serif"/>
                <w:sz w:val="26"/>
                <w:szCs w:val="26"/>
              </w:rPr>
              <w:t>ТСН «</w:t>
            </w:r>
            <w:proofErr w:type="spellStart"/>
            <w:r>
              <w:rPr>
                <w:rFonts w:ascii="Liberation Serif" w:hAnsi="Liberation Serif"/>
                <w:sz w:val="26"/>
                <w:szCs w:val="26"/>
              </w:rPr>
              <w:t>Чекалова</w:t>
            </w:r>
            <w:proofErr w:type="spellEnd"/>
            <w:r>
              <w:rPr>
                <w:rFonts w:ascii="Liberation Serif" w:hAnsi="Liberation Serif"/>
                <w:sz w:val="26"/>
                <w:szCs w:val="26"/>
              </w:rPr>
              <w:t xml:space="preserve"> 48-3»</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4A4DC1">
            <w:pPr>
              <w:tabs>
                <w:tab w:val="left" w:pos="5529"/>
              </w:tabs>
              <w:rPr>
                <w:rFonts w:ascii="Liberation Serif" w:hAnsi="Liberation Serif"/>
                <w:sz w:val="26"/>
                <w:szCs w:val="26"/>
              </w:rPr>
            </w:pPr>
            <w:r>
              <w:rPr>
                <w:rFonts w:ascii="Liberation Serif" w:hAnsi="Liberation Serif"/>
                <w:sz w:val="26"/>
                <w:szCs w:val="26"/>
              </w:rPr>
              <w:t>МБУ «КСК «Невский»</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4A4DC1">
            <w:pPr>
              <w:tabs>
                <w:tab w:val="left" w:pos="5529"/>
              </w:tabs>
              <w:rPr>
                <w:rFonts w:ascii="Liberation Serif" w:hAnsi="Liberation Serif"/>
                <w:sz w:val="26"/>
                <w:szCs w:val="26"/>
              </w:rPr>
            </w:pPr>
            <w:r>
              <w:rPr>
                <w:rFonts w:ascii="Liberation Serif" w:hAnsi="Liberation Serif"/>
                <w:sz w:val="26"/>
                <w:szCs w:val="26"/>
              </w:rPr>
              <w:t>ГБУЗ ЛО «Кировская клиническая межрайоная больница»</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19.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4A4DC1">
            <w:pPr>
              <w:tabs>
                <w:tab w:val="left" w:pos="5529"/>
              </w:tabs>
              <w:rPr>
                <w:rFonts w:ascii="Liberation Serif" w:hAnsi="Liberation Serif"/>
                <w:sz w:val="26"/>
                <w:szCs w:val="26"/>
              </w:rPr>
            </w:pPr>
            <w:r>
              <w:rPr>
                <w:rFonts w:ascii="Liberation Serif" w:hAnsi="Liberation Serif"/>
                <w:sz w:val="26"/>
                <w:szCs w:val="26"/>
              </w:rPr>
              <w:t xml:space="preserve">МБУ </w:t>
            </w:r>
            <w:proofErr w:type="gramStart"/>
            <w:r>
              <w:rPr>
                <w:rFonts w:ascii="Liberation Serif" w:hAnsi="Liberation Serif"/>
                <w:sz w:val="26"/>
                <w:szCs w:val="26"/>
              </w:rPr>
              <w:t>ДО</w:t>
            </w:r>
            <w:proofErr w:type="gramEnd"/>
            <w:r>
              <w:rPr>
                <w:rFonts w:ascii="Liberation Serif" w:hAnsi="Liberation Serif"/>
                <w:sz w:val="26"/>
                <w:szCs w:val="26"/>
              </w:rPr>
              <w:t xml:space="preserve"> «Шлиссельбургская детская музыкальная школа»</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7F2720">
            <w:pPr>
              <w:tabs>
                <w:tab w:val="left" w:pos="5529"/>
              </w:tabs>
              <w:jc w:val="both"/>
              <w:rPr>
                <w:rFonts w:ascii="Liberation Serif" w:hAnsi="Liberation Serif"/>
                <w:sz w:val="26"/>
                <w:szCs w:val="26"/>
              </w:rPr>
            </w:pPr>
            <w:r>
              <w:rPr>
                <w:rFonts w:ascii="Liberation Serif" w:hAnsi="Liberation Serif"/>
                <w:sz w:val="26"/>
                <w:szCs w:val="26"/>
              </w:rPr>
              <w:t>МБОУ «Шлиссельбургская средняя общеобразовательная школа №1 с углубленным изучением отдельных предметов»</w:t>
            </w:r>
          </w:p>
        </w:tc>
      </w:tr>
      <w:tr w:rsidR="006F1AEA" w:rsidRPr="0081717E" w:rsidTr="006F1AEA">
        <w:tc>
          <w:tcPr>
            <w:tcW w:w="675"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F1AEA" w:rsidRPr="0081717E" w:rsidRDefault="007F2720" w:rsidP="004A4DC1">
            <w:pPr>
              <w:tabs>
                <w:tab w:val="left" w:pos="5529"/>
              </w:tabs>
              <w:rPr>
                <w:rFonts w:ascii="Liberation Serif" w:hAnsi="Liberation Serif"/>
                <w:sz w:val="26"/>
                <w:szCs w:val="26"/>
              </w:rPr>
            </w:pPr>
            <w:r>
              <w:rPr>
                <w:rFonts w:ascii="Liberation Serif" w:hAnsi="Liberation Serif"/>
                <w:sz w:val="26"/>
                <w:szCs w:val="26"/>
              </w:rPr>
              <w:t>ГБПОУ ЛО «Техникум водного транспорта»</w:t>
            </w:r>
          </w:p>
        </w:tc>
      </w:tr>
      <w:tr w:rsidR="007F2720" w:rsidRPr="0081717E" w:rsidTr="004A4DC1">
        <w:tc>
          <w:tcPr>
            <w:tcW w:w="675"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40441F" w:rsidP="004A4DC1">
            <w:pPr>
              <w:tabs>
                <w:tab w:val="left" w:pos="5529"/>
              </w:tabs>
              <w:rPr>
                <w:rFonts w:ascii="Liberation Serif" w:hAnsi="Liberation Serif"/>
                <w:sz w:val="26"/>
                <w:szCs w:val="26"/>
              </w:rPr>
            </w:pPr>
            <w:r>
              <w:rPr>
                <w:rFonts w:ascii="Liberation Serif" w:hAnsi="Liberation Serif"/>
                <w:sz w:val="26"/>
                <w:szCs w:val="26"/>
              </w:rPr>
              <w:t>МБДОУ «Детский сад комбинированного вида «Теремок»</w:t>
            </w:r>
          </w:p>
        </w:tc>
      </w:tr>
      <w:tr w:rsidR="007F2720"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40441F" w:rsidP="004A4DC1">
            <w:pPr>
              <w:tabs>
                <w:tab w:val="left" w:pos="5529"/>
              </w:tabs>
              <w:rPr>
                <w:rFonts w:ascii="Liberation Serif" w:hAnsi="Liberation Serif"/>
                <w:sz w:val="26"/>
                <w:szCs w:val="26"/>
              </w:rPr>
            </w:pPr>
            <w:r>
              <w:rPr>
                <w:rFonts w:ascii="Liberation Serif" w:hAnsi="Liberation Serif"/>
                <w:sz w:val="26"/>
                <w:szCs w:val="26"/>
              </w:rPr>
              <w:t xml:space="preserve">МБДОУ «Детский сад комбинированного вида </w:t>
            </w:r>
            <w:r w:rsidR="004A4DC1">
              <w:rPr>
                <w:rFonts w:ascii="Liberation Serif" w:hAnsi="Liberation Serif"/>
                <w:sz w:val="26"/>
                <w:szCs w:val="26"/>
              </w:rPr>
              <w:t>«</w:t>
            </w:r>
            <w:r>
              <w:rPr>
                <w:rFonts w:ascii="Liberation Serif" w:hAnsi="Liberation Serif"/>
                <w:sz w:val="26"/>
                <w:szCs w:val="26"/>
              </w:rPr>
              <w:t>Орешек»</w:t>
            </w:r>
          </w:p>
        </w:tc>
      </w:tr>
      <w:tr w:rsidR="007F2720" w:rsidRPr="0081717E" w:rsidTr="007F2720">
        <w:tc>
          <w:tcPr>
            <w:tcW w:w="675"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8B433B" w:rsidP="004A4DC1">
            <w:pPr>
              <w:tabs>
                <w:tab w:val="left" w:pos="5529"/>
              </w:tabs>
              <w:rPr>
                <w:rFonts w:ascii="Liberation Serif" w:hAnsi="Liberation Serif"/>
                <w:sz w:val="26"/>
                <w:szCs w:val="26"/>
              </w:rPr>
            </w:pPr>
            <w:r>
              <w:rPr>
                <w:rFonts w:ascii="Liberation Serif" w:hAnsi="Liberation Serif"/>
                <w:sz w:val="26"/>
                <w:szCs w:val="26"/>
              </w:rPr>
              <w:t>24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7F2720" w:rsidRPr="0081717E" w:rsidRDefault="0040441F" w:rsidP="004A4DC1">
            <w:pPr>
              <w:tabs>
                <w:tab w:val="left" w:pos="5529"/>
              </w:tabs>
              <w:rPr>
                <w:rFonts w:ascii="Liberation Serif" w:hAnsi="Liberation Serif"/>
                <w:sz w:val="26"/>
                <w:szCs w:val="26"/>
              </w:rPr>
            </w:pPr>
            <w:r>
              <w:rPr>
                <w:rFonts w:ascii="Liberation Serif" w:hAnsi="Liberation Serif"/>
                <w:sz w:val="26"/>
                <w:szCs w:val="26"/>
              </w:rPr>
              <w:t>МБДОУ «Детский сад комбинированного вида «Золотой ключик»</w:t>
            </w:r>
          </w:p>
        </w:tc>
      </w:tr>
    </w:tbl>
    <w:p w:rsidR="009D48EA" w:rsidRDefault="009D48EA"/>
    <w:p w:rsidR="009D48EA" w:rsidRDefault="009D48EA">
      <w:pPr>
        <w:spacing w:after="200" w:line="276" w:lineRule="auto"/>
      </w:pPr>
      <w:r>
        <w:br w:type="page"/>
      </w:r>
    </w:p>
    <w:p w:rsidR="00E1725C" w:rsidRPr="00E1725C" w:rsidRDefault="00E1725C" w:rsidP="00F76649">
      <w:pPr>
        <w:tabs>
          <w:tab w:val="left" w:pos="5529"/>
        </w:tabs>
        <w:ind w:left="5529"/>
        <w:jc w:val="both"/>
        <w:rPr>
          <w:rFonts w:ascii="Liberation Serif" w:hAnsi="Liberation Serif"/>
        </w:rPr>
      </w:pPr>
      <w:r w:rsidRPr="00E1725C">
        <w:rPr>
          <w:rFonts w:ascii="Liberation Serif" w:hAnsi="Liberation Serif"/>
        </w:rPr>
        <w:lastRenderedPageBreak/>
        <w:t>Приложение № 3</w:t>
      </w:r>
    </w:p>
    <w:p w:rsidR="00E1725C" w:rsidRPr="00E1725C" w:rsidRDefault="00E1725C" w:rsidP="00F76649">
      <w:pPr>
        <w:tabs>
          <w:tab w:val="left" w:pos="5529"/>
        </w:tabs>
        <w:ind w:left="5529"/>
        <w:jc w:val="both"/>
        <w:rPr>
          <w:rFonts w:ascii="Liberation Serif" w:hAnsi="Liberation Serif"/>
        </w:rPr>
      </w:pPr>
      <w:r w:rsidRPr="00E1725C">
        <w:rPr>
          <w:rFonts w:ascii="Liberation Serif" w:hAnsi="Liberation Serif"/>
        </w:rPr>
        <w:t>к Программе проведения оценки обеспечения готовности к отопительному периоду 2025-2026 гг.</w:t>
      </w:r>
    </w:p>
    <w:p w:rsidR="00E1725C" w:rsidRDefault="00E1725C" w:rsidP="00E1725C">
      <w:pPr>
        <w:tabs>
          <w:tab w:val="left" w:pos="5529"/>
        </w:tabs>
        <w:ind w:left="4536"/>
        <w:rPr>
          <w:rFonts w:ascii="Liberation Serif" w:hAnsi="Liberation Serif"/>
          <w:sz w:val="28"/>
          <w:szCs w:val="28"/>
        </w:rPr>
      </w:pPr>
    </w:p>
    <w:p w:rsidR="00E1725C" w:rsidRPr="001A46FB" w:rsidRDefault="00E1725C" w:rsidP="00E1725C">
      <w:pPr>
        <w:tabs>
          <w:tab w:val="left" w:pos="5529"/>
        </w:tabs>
        <w:jc w:val="center"/>
        <w:rPr>
          <w:rFonts w:ascii="Liberation Serif" w:hAnsi="Liberation Serif"/>
          <w:sz w:val="26"/>
          <w:szCs w:val="26"/>
        </w:rPr>
      </w:pPr>
      <w:r w:rsidRPr="001A46FB">
        <w:rPr>
          <w:rFonts w:ascii="Liberation Serif" w:hAnsi="Liberation Serif"/>
          <w:sz w:val="26"/>
          <w:szCs w:val="26"/>
        </w:rPr>
        <w:t xml:space="preserve">Акт </w:t>
      </w:r>
      <w:r w:rsidR="00FE6530">
        <w:rPr>
          <w:rFonts w:ascii="Liberation Serif" w:hAnsi="Liberation Serif"/>
          <w:sz w:val="26"/>
          <w:szCs w:val="26"/>
        </w:rPr>
        <w:t>№ __________</w:t>
      </w:r>
    </w:p>
    <w:p w:rsidR="00E1725C" w:rsidRDefault="00E1725C" w:rsidP="00E1725C">
      <w:pPr>
        <w:tabs>
          <w:tab w:val="left" w:pos="5529"/>
        </w:tabs>
        <w:jc w:val="center"/>
        <w:rPr>
          <w:rFonts w:ascii="Liberation Serif" w:hAnsi="Liberation Serif"/>
          <w:sz w:val="26"/>
          <w:szCs w:val="26"/>
        </w:rPr>
      </w:pPr>
      <w:r w:rsidRPr="001A46FB">
        <w:rPr>
          <w:rFonts w:ascii="Liberation Serif" w:hAnsi="Liberation Serif"/>
          <w:sz w:val="26"/>
          <w:szCs w:val="26"/>
        </w:rPr>
        <w:t>О</w:t>
      </w:r>
      <w:r>
        <w:rPr>
          <w:rFonts w:ascii="Liberation Serif" w:hAnsi="Liberation Serif"/>
          <w:sz w:val="26"/>
          <w:szCs w:val="26"/>
        </w:rPr>
        <w:t>ценки обеспечения готовности к отопительному периоду 2025-2026 гг.</w:t>
      </w:r>
    </w:p>
    <w:p w:rsidR="00E1725C" w:rsidRDefault="00E1725C" w:rsidP="00E1725C">
      <w:pPr>
        <w:tabs>
          <w:tab w:val="left" w:pos="5529"/>
        </w:tabs>
        <w:jc w:val="both"/>
        <w:rPr>
          <w:rFonts w:ascii="Liberation Serif" w:hAnsi="Liberation Serif"/>
          <w:sz w:val="26"/>
          <w:szCs w:val="26"/>
        </w:rPr>
      </w:pPr>
    </w:p>
    <w:p w:rsidR="00E1725C" w:rsidRDefault="00E1725C" w:rsidP="00E1725C">
      <w:pPr>
        <w:tabs>
          <w:tab w:val="left" w:pos="5529"/>
        </w:tabs>
        <w:jc w:val="both"/>
        <w:rPr>
          <w:rFonts w:ascii="Liberation Serif" w:hAnsi="Liberation Serif"/>
          <w:sz w:val="26"/>
          <w:szCs w:val="26"/>
        </w:rPr>
      </w:pPr>
      <w:r>
        <w:rPr>
          <w:rFonts w:ascii="Liberation Serif" w:hAnsi="Liberation Serif"/>
          <w:sz w:val="26"/>
          <w:szCs w:val="26"/>
        </w:rPr>
        <w:t>г. </w:t>
      </w:r>
      <w:r w:rsidR="00F76649">
        <w:rPr>
          <w:rFonts w:ascii="Liberation Serif" w:hAnsi="Liberation Serif"/>
          <w:sz w:val="26"/>
          <w:szCs w:val="26"/>
        </w:rPr>
        <w:t>Шлиссельбург</w:t>
      </w:r>
      <w:r>
        <w:rPr>
          <w:rFonts w:ascii="Liberation Serif" w:hAnsi="Liberation Serif"/>
          <w:sz w:val="26"/>
          <w:szCs w:val="26"/>
        </w:rPr>
        <w:t xml:space="preserve"> «____»___________2025 г.</w:t>
      </w:r>
      <w:r>
        <w:rPr>
          <w:rFonts w:ascii="Liberation Serif" w:hAnsi="Liberation Serif"/>
          <w:sz w:val="26"/>
          <w:szCs w:val="26"/>
        </w:rPr>
        <w:br/>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xml:space="preserve">Комиссия, образованная постановлением администрации </w:t>
      </w:r>
      <w:r w:rsidR="00F76649">
        <w:rPr>
          <w:rFonts w:ascii="Liberation Serif" w:hAnsi="Liberation Serif"/>
          <w:sz w:val="26"/>
          <w:szCs w:val="26"/>
        </w:rPr>
        <w:t>Шлиссельбургского городского поселения Кировского муниципального района Ленинградской области</w:t>
      </w:r>
      <w:r>
        <w:rPr>
          <w:rFonts w:ascii="Liberation Serif" w:hAnsi="Liberation Serif"/>
          <w:sz w:val="26"/>
          <w:szCs w:val="26"/>
        </w:rPr>
        <w:t xml:space="preserve"> от «</w:t>
      </w:r>
      <w:r w:rsidR="00F76649">
        <w:rPr>
          <w:rFonts w:ascii="Liberation Serif" w:hAnsi="Liberation Serif"/>
          <w:sz w:val="26"/>
          <w:szCs w:val="26"/>
        </w:rPr>
        <w:t>23</w:t>
      </w:r>
      <w:r>
        <w:rPr>
          <w:rFonts w:ascii="Liberation Serif" w:hAnsi="Liberation Serif"/>
          <w:sz w:val="26"/>
          <w:szCs w:val="26"/>
        </w:rPr>
        <w:t xml:space="preserve">» </w:t>
      </w:r>
      <w:r w:rsidR="00F76649">
        <w:rPr>
          <w:rFonts w:ascii="Liberation Serif" w:hAnsi="Liberation Serif"/>
          <w:sz w:val="26"/>
          <w:szCs w:val="26"/>
        </w:rPr>
        <w:t>мая</w:t>
      </w:r>
      <w:r>
        <w:rPr>
          <w:rFonts w:ascii="Liberation Serif" w:hAnsi="Liberation Serif"/>
          <w:sz w:val="26"/>
          <w:szCs w:val="26"/>
        </w:rPr>
        <w:t xml:space="preserve"> 2025 г. № </w:t>
      </w:r>
      <w:r w:rsidR="00F76649">
        <w:rPr>
          <w:rFonts w:ascii="Liberation Serif" w:hAnsi="Liberation Serif"/>
          <w:sz w:val="26"/>
          <w:szCs w:val="26"/>
        </w:rPr>
        <w:t>291</w:t>
      </w:r>
      <w:r>
        <w:rPr>
          <w:rFonts w:ascii="Liberation Serif" w:hAnsi="Liberation Serif"/>
          <w:sz w:val="26"/>
          <w:szCs w:val="26"/>
        </w:rPr>
        <w:t xml:space="preserve">, </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в соответствии с программой проведения оценки обеспечения готовности к отопительному периоду 2025-2026 гг.</w:t>
      </w:r>
      <w:r w:rsidR="00F76649">
        <w:rPr>
          <w:rFonts w:ascii="Liberation Serif" w:hAnsi="Liberation Serif"/>
          <w:sz w:val="26"/>
          <w:szCs w:val="26"/>
        </w:rPr>
        <w:t xml:space="preserve"> от «03» июля 2025 года</w:t>
      </w:r>
      <w:proofErr w:type="gramStart"/>
      <w:r w:rsidR="00F76649">
        <w:rPr>
          <w:rFonts w:ascii="Liberation Serif" w:hAnsi="Liberation Serif"/>
          <w:sz w:val="26"/>
          <w:szCs w:val="26"/>
        </w:rPr>
        <w:t xml:space="preserve"> </w:t>
      </w:r>
      <w:r>
        <w:rPr>
          <w:rFonts w:ascii="Liberation Serif" w:hAnsi="Liberation Serif"/>
          <w:sz w:val="26"/>
          <w:szCs w:val="26"/>
        </w:rPr>
        <w:t>,</w:t>
      </w:r>
      <w:proofErr w:type="gramEnd"/>
      <w:r>
        <w:rPr>
          <w:rFonts w:ascii="Liberation Serif" w:hAnsi="Liberation Serif"/>
          <w:sz w:val="26"/>
          <w:szCs w:val="26"/>
        </w:rPr>
        <w:t xml:space="preserve"> утвержденн</w:t>
      </w:r>
      <w:r w:rsidR="00F76649">
        <w:rPr>
          <w:rFonts w:ascii="Liberation Serif" w:hAnsi="Liberation Serif"/>
          <w:sz w:val="26"/>
          <w:szCs w:val="26"/>
        </w:rPr>
        <w:t>ой председателем комиссии по проведению оценки обеспечения готовности к отопительному периоду 2025-2026 гг. Шлиссельбургского городского поселения Кировского муниципального района Ленинградской области – В.В.</w:t>
      </w:r>
      <w:r w:rsidR="00F76649">
        <w:t> </w:t>
      </w:r>
      <w:r w:rsidR="00F76649">
        <w:rPr>
          <w:rFonts w:ascii="Liberation Serif" w:hAnsi="Liberation Serif"/>
          <w:sz w:val="26"/>
          <w:szCs w:val="26"/>
        </w:rPr>
        <w:t>Липатовым, заместителем главы администрации Шлиссельбургского городского поселения Кировского муниципального района Ленинградской области</w:t>
      </w:r>
      <w:r>
        <w:rPr>
          <w:rFonts w:ascii="Liberation Serif" w:hAnsi="Liberation Serif"/>
          <w:sz w:val="26"/>
          <w:szCs w:val="26"/>
        </w:rPr>
        <w:t>.</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В период с «____» _________ 2025 г. по «____» ___________ 2025 г. в соответствии с Федеральным законом от 27.07.2010 № 190-ФЗ «О теплоснабжении» провела оценку обеспечения готовности к отопительному периоду:</w:t>
      </w:r>
    </w:p>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jc w:val="both"/>
        <w:rPr>
          <w:rFonts w:ascii="Liberation Serif" w:hAnsi="Liberation Serif"/>
          <w:sz w:val="26"/>
          <w:szCs w:val="26"/>
        </w:rPr>
      </w:pPr>
      <w:r>
        <w:rPr>
          <w:rFonts w:ascii="Liberation Serif" w:hAnsi="Liberation Serif"/>
          <w:sz w:val="26"/>
          <w:szCs w:val="26"/>
        </w:rPr>
        <w:t xml:space="preserve">__________________________________________________________________________ </w:t>
      </w:r>
    </w:p>
    <w:p w:rsidR="00E1725C" w:rsidRDefault="00E1725C" w:rsidP="00E1725C">
      <w:pPr>
        <w:tabs>
          <w:tab w:val="left" w:pos="5529"/>
        </w:tabs>
        <w:jc w:val="center"/>
        <w:rPr>
          <w:rFonts w:ascii="Liberation Serif" w:hAnsi="Liberation Serif"/>
          <w:sz w:val="20"/>
          <w:szCs w:val="26"/>
        </w:rPr>
      </w:pPr>
      <w:r>
        <w:rPr>
          <w:rFonts w:ascii="Liberation Serif" w:hAnsi="Liberation Serif"/>
          <w:sz w:val="20"/>
          <w:szCs w:val="26"/>
        </w:rPr>
        <w:t>(наименование лица, подлежащего оценке обеспечения готовности)</w:t>
      </w:r>
    </w:p>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Оценка обеспечения готовности к отопительному периоду проводилась в отношении следующих объектов оценки обеспечения готовности:</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1.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2.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3. __________________________;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________________________.</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В ходе проведения оценки обеспечения готовности к отопительному периоду комиссия установила:</w:t>
      </w: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 xml:space="preserve">1. Уровни </w:t>
      </w:r>
      <w:proofErr w:type="gramStart"/>
      <w:r>
        <w:rPr>
          <w:rFonts w:ascii="Liberation Serif" w:hAnsi="Liberation Serif"/>
          <w:sz w:val="26"/>
          <w:szCs w:val="26"/>
        </w:rPr>
        <w:t>готовности объектов оценки обеспечения готовности</w:t>
      </w:r>
      <w:proofErr w:type="gramEnd"/>
      <w:r>
        <w:rPr>
          <w:rFonts w:ascii="Liberation Serif" w:hAnsi="Liberation Serif"/>
          <w:sz w:val="26"/>
          <w:szCs w:val="26"/>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0"/>
      </w:tblGrid>
      <w:tr w:rsidR="00E1725C" w:rsidRPr="0081717E" w:rsidTr="009D48EA">
        <w:tc>
          <w:tcPr>
            <w:tcW w:w="6237" w:type="dxa"/>
            <w:shd w:val="clear" w:color="auto" w:fill="auto"/>
          </w:tcPr>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Объект оценки обеспечения готовности</w:t>
            </w:r>
          </w:p>
        </w:tc>
        <w:tc>
          <w:tcPr>
            <w:tcW w:w="3260" w:type="dxa"/>
            <w:shd w:val="clear" w:color="auto" w:fill="auto"/>
          </w:tcPr>
          <w:p w:rsidR="00E1725C" w:rsidRPr="009D48EA" w:rsidRDefault="00E1725C" w:rsidP="004A4DC1">
            <w:pPr>
              <w:tabs>
                <w:tab w:val="left" w:pos="5529"/>
              </w:tabs>
              <w:jc w:val="center"/>
              <w:rPr>
                <w:rFonts w:ascii="Liberation Serif" w:hAnsi="Liberation Serif"/>
              </w:rPr>
            </w:pPr>
            <w:proofErr w:type="gramStart"/>
            <w:r w:rsidRPr="009D48EA">
              <w:rPr>
                <w:rFonts w:ascii="Liberation Serif" w:hAnsi="Liberation Serif"/>
              </w:rPr>
              <w:t>Уровень готовности (Готов/готов с замечаниями/</w:t>
            </w:r>
            <w:proofErr w:type="gramEnd"/>
          </w:p>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 xml:space="preserve"> не готов)</w:t>
            </w: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1.</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2.</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3.</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r w:rsidR="00E1725C" w:rsidRPr="0081717E" w:rsidTr="009D48EA">
        <w:tc>
          <w:tcPr>
            <w:tcW w:w="6237"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w:t>
            </w:r>
          </w:p>
        </w:tc>
        <w:tc>
          <w:tcPr>
            <w:tcW w:w="3260" w:type="dxa"/>
            <w:shd w:val="clear" w:color="auto" w:fill="auto"/>
          </w:tcPr>
          <w:p w:rsidR="00E1725C" w:rsidRPr="009D48EA" w:rsidRDefault="00E1725C" w:rsidP="004A4DC1">
            <w:pPr>
              <w:tabs>
                <w:tab w:val="left" w:pos="5529"/>
              </w:tabs>
              <w:jc w:val="both"/>
              <w:rPr>
                <w:rFonts w:ascii="Liberation Serif" w:hAnsi="Liberation Serif"/>
              </w:rPr>
            </w:pPr>
          </w:p>
        </w:tc>
      </w:tr>
    </w:tbl>
    <w:p w:rsidR="00E1725C" w:rsidRDefault="00E1725C" w:rsidP="00E1725C">
      <w:pPr>
        <w:tabs>
          <w:tab w:val="left" w:pos="5529"/>
        </w:tabs>
        <w:ind w:firstLine="709"/>
        <w:jc w:val="both"/>
        <w:rPr>
          <w:rFonts w:ascii="Liberation Serif" w:hAnsi="Liberation Serif"/>
          <w:sz w:val="26"/>
          <w:szCs w:val="26"/>
        </w:rPr>
      </w:pPr>
    </w:p>
    <w:p w:rsidR="00E1725C" w:rsidRDefault="00E1725C" w:rsidP="00E1725C">
      <w:pPr>
        <w:tabs>
          <w:tab w:val="left" w:pos="5529"/>
        </w:tabs>
        <w:ind w:firstLine="709"/>
        <w:jc w:val="both"/>
        <w:rPr>
          <w:rFonts w:ascii="Liberation Serif" w:hAnsi="Liberation Serif"/>
          <w:sz w:val="26"/>
          <w:szCs w:val="26"/>
        </w:rPr>
      </w:pPr>
      <w:r>
        <w:rPr>
          <w:rFonts w:ascii="Liberation Serif" w:hAnsi="Liberation Serif"/>
          <w:sz w:val="26"/>
          <w:szCs w:val="26"/>
        </w:rPr>
        <w:t>2. Уровень готовности лица, подлежащего оценке обеспечения готовности:</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977"/>
      </w:tblGrid>
      <w:tr w:rsidR="00E1725C" w:rsidRPr="0081717E" w:rsidTr="009D48EA">
        <w:tc>
          <w:tcPr>
            <w:tcW w:w="6520" w:type="dxa"/>
            <w:shd w:val="clear" w:color="auto" w:fill="auto"/>
          </w:tcPr>
          <w:p w:rsidR="00E1725C" w:rsidRPr="009D48EA" w:rsidRDefault="00E1725C" w:rsidP="004A4DC1">
            <w:pPr>
              <w:tabs>
                <w:tab w:val="left" w:pos="5529"/>
              </w:tabs>
              <w:jc w:val="both"/>
              <w:rPr>
                <w:rFonts w:ascii="Liberation Serif" w:hAnsi="Liberation Serif"/>
              </w:rPr>
            </w:pPr>
            <w:r w:rsidRPr="009D48EA">
              <w:rPr>
                <w:rFonts w:ascii="Liberation Serif" w:hAnsi="Liberation Serif"/>
              </w:rPr>
              <w:t>Лицо, подлежащее оценке обеспечения готовности</w:t>
            </w:r>
          </w:p>
        </w:tc>
        <w:tc>
          <w:tcPr>
            <w:tcW w:w="2977" w:type="dxa"/>
            <w:shd w:val="clear" w:color="auto" w:fill="auto"/>
          </w:tcPr>
          <w:p w:rsidR="00E1725C" w:rsidRPr="009D48EA" w:rsidRDefault="00E1725C" w:rsidP="004A4DC1">
            <w:pPr>
              <w:tabs>
                <w:tab w:val="left" w:pos="5529"/>
              </w:tabs>
              <w:jc w:val="center"/>
              <w:rPr>
                <w:rFonts w:ascii="Liberation Serif" w:hAnsi="Liberation Serif"/>
              </w:rPr>
            </w:pPr>
            <w:proofErr w:type="gramStart"/>
            <w:r w:rsidRPr="009D48EA">
              <w:rPr>
                <w:rFonts w:ascii="Liberation Serif" w:hAnsi="Liberation Serif"/>
              </w:rPr>
              <w:t>Уровень готовности (Готов/готов с замечаниями/</w:t>
            </w:r>
            <w:proofErr w:type="gramEnd"/>
          </w:p>
          <w:p w:rsidR="00E1725C" w:rsidRPr="009D48EA" w:rsidRDefault="00E1725C" w:rsidP="004A4DC1">
            <w:pPr>
              <w:tabs>
                <w:tab w:val="left" w:pos="5529"/>
              </w:tabs>
              <w:jc w:val="center"/>
              <w:rPr>
                <w:rFonts w:ascii="Liberation Serif" w:hAnsi="Liberation Serif"/>
              </w:rPr>
            </w:pPr>
            <w:r w:rsidRPr="009D48EA">
              <w:rPr>
                <w:rFonts w:ascii="Liberation Serif" w:hAnsi="Liberation Serif"/>
              </w:rPr>
              <w:t>не готов)</w:t>
            </w:r>
          </w:p>
        </w:tc>
      </w:tr>
      <w:tr w:rsidR="00E1725C" w:rsidRPr="0081717E" w:rsidTr="009D48EA">
        <w:tc>
          <w:tcPr>
            <w:tcW w:w="6520" w:type="dxa"/>
            <w:shd w:val="clear" w:color="auto" w:fill="auto"/>
          </w:tcPr>
          <w:p w:rsidR="00E1725C" w:rsidRPr="009D48EA" w:rsidRDefault="00E1725C" w:rsidP="004A4DC1">
            <w:pPr>
              <w:tabs>
                <w:tab w:val="left" w:pos="5529"/>
              </w:tabs>
              <w:jc w:val="both"/>
              <w:rPr>
                <w:rFonts w:ascii="Liberation Serif" w:hAnsi="Liberation Serif"/>
              </w:rPr>
            </w:pPr>
          </w:p>
          <w:p w:rsidR="00E1725C" w:rsidRPr="009D48EA" w:rsidRDefault="00E1725C" w:rsidP="004A4DC1">
            <w:pPr>
              <w:tabs>
                <w:tab w:val="left" w:pos="5529"/>
              </w:tabs>
              <w:jc w:val="both"/>
              <w:rPr>
                <w:rFonts w:ascii="Liberation Serif" w:hAnsi="Liberation Serif"/>
              </w:rPr>
            </w:pPr>
          </w:p>
        </w:tc>
        <w:tc>
          <w:tcPr>
            <w:tcW w:w="2977" w:type="dxa"/>
            <w:shd w:val="clear" w:color="auto" w:fill="auto"/>
          </w:tcPr>
          <w:p w:rsidR="00E1725C" w:rsidRPr="009D48EA" w:rsidRDefault="00E1725C" w:rsidP="004A4DC1">
            <w:pPr>
              <w:tabs>
                <w:tab w:val="left" w:pos="5529"/>
              </w:tabs>
              <w:jc w:val="both"/>
              <w:rPr>
                <w:rFonts w:ascii="Liberation Serif" w:hAnsi="Liberation Serif"/>
              </w:rPr>
            </w:pPr>
          </w:p>
        </w:tc>
      </w:tr>
    </w:tbl>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ind w:firstLine="709"/>
        <w:rPr>
          <w:rFonts w:ascii="Liberation Serif" w:hAnsi="Liberation Serif"/>
          <w:sz w:val="26"/>
          <w:szCs w:val="26"/>
        </w:rPr>
      </w:pPr>
      <w:r>
        <w:rPr>
          <w:rFonts w:ascii="Liberation Serif" w:hAnsi="Liberation Serif"/>
          <w:sz w:val="26"/>
          <w:szCs w:val="26"/>
        </w:rPr>
        <w:t>Приложение:</w:t>
      </w:r>
    </w:p>
    <w:p w:rsidR="00E1725C" w:rsidRDefault="00E1725C" w:rsidP="00E1725C">
      <w:pPr>
        <w:tabs>
          <w:tab w:val="left" w:pos="5529"/>
        </w:tabs>
        <w:ind w:firstLine="709"/>
        <w:rPr>
          <w:rFonts w:ascii="Liberation Serif" w:hAnsi="Liberation Serif"/>
          <w:sz w:val="26"/>
          <w:szCs w:val="26"/>
        </w:rPr>
      </w:pP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1.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2.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9D48EA">
      <w:pPr>
        <w:tabs>
          <w:tab w:val="left" w:pos="5529"/>
        </w:tabs>
        <w:ind w:right="-144" w:firstLine="709"/>
        <w:rPr>
          <w:rFonts w:ascii="Liberation Serif" w:hAnsi="Liberation Serif"/>
          <w:sz w:val="26"/>
          <w:szCs w:val="26"/>
        </w:rPr>
      </w:pPr>
      <w:r>
        <w:rPr>
          <w:rFonts w:ascii="Liberation Serif" w:hAnsi="Liberation Serif"/>
          <w:sz w:val="26"/>
          <w:szCs w:val="26"/>
        </w:rPr>
        <w:t>3. Оценочный лист для расчета индекса готовности к отопительному периоду ___________________________________________________ на ___ л. в 1 экз.</w:t>
      </w:r>
    </w:p>
    <w:p w:rsidR="00E1725C" w:rsidRPr="009D48EA" w:rsidRDefault="00E1725C" w:rsidP="009D48EA">
      <w:pPr>
        <w:tabs>
          <w:tab w:val="left" w:pos="5529"/>
        </w:tabs>
        <w:ind w:right="-144" w:firstLine="709"/>
        <w:rPr>
          <w:rFonts w:ascii="Liberation Serif" w:hAnsi="Liberation Serif"/>
          <w:sz w:val="16"/>
          <w:szCs w:val="16"/>
        </w:rPr>
      </w:pPr>
      <w:r w:rsidRPr="009D48EA">
        <w:rPr>
          <w:rFonts w:ascii="Liberation Serif" w:hAnsi="Liberation Serif"/>
          <w:sz w:val="16"/>
          <w:szCs w:val="16"/>
        </w:rPr>
        <w:t xml:space="preserve">                      (объект оценки обеспечения готовности)</w:t>
      </w:r>
    </w:p>
    <w:p w:rsidR="00E1725C" w:rsidRDefault="00E1725C" w:rsidP="00E1725C">
      <w:pPr>
        <w:tabs>
          <w:tab w:val="left" w:pos="5529"/>
        </w:tabs>
        <w:ind w:firstLine="709"/>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Председатель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0"/>
          <w:szCs w:val="20"/>
        </w:rPr>
        <w:tab/>
      </w:r>
      <w:r>
        <w:rPr>
          <w:rFonts w:ascii="Liberation Serif" w:hAnsi="Liberation Serif"/>
          <w:sz w:val="20"/>
          <w:szCs w:val="20"/>
        </w:rPr>
        <w:tab/>
      </w:r>
      <w:r>
        <w:rPr>
          <w:rFonts w:ascii="Liberation Serif" w:hAnsi="Liberation Serif"/>
          <w:sz w:val="20"/>
          <w:szCs w:val="20"/>
        </w:rPr>
        <w:tab/>
        <w:t>(подпись, расшифровка подписи)</w:t>
      </w:r>
    </w:p>
    <w:p w:rsidR="00E1725C" w:rsidRDefault="00E1725C" w:rsidP="00E1725C">
      <w:pPr>
        <w:tabs>
          <w:tab w:val="left" w:pos="5529"/>
        </w:tabs>
        <w:rPr>
          <w:rFonts w:ascii="Liberation Serif" w:hAnsi="Liberation Serif"/>
          <w:sz w:val="20"/>
          <w:szCs w:val="20"/>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Заместитель председателя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Члены комиссии:</w:t>
      </w:r>
      <w:r>
        <w:rPr>
          <w:rFonts w:ascii="Liberation Serif" w:hAnsi="Liberation Serif"/>
          <w:sz w:val="26"/>
          <w:szCs w:val="26"/>
        </w:rPr>
        <w:tab/>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r>
        <w:rPr>
          <w:rFonts w:ascii="Liberation Serif" w:hAnsi="Liberation Serif"/>
          <w:sz w:val="20"/>
          <w:szCs w:val="20"/>
        </w:rPr>
        <w:tab/>
      </w:r>
      <w:r>
        <w:rPr>
          <w:rFonts w:ascii="Liberation Serif" w:hAnsi="Liberation Serif"/>
          <w:sz w:val="26"/>
          <w:szCs w:val="26"/>
        </w:rPr>
        <w:t>_____________/________________</w:t>
      </w:r>
    </w:p>
    <w:p w:rsidR="00E1725C" w:rsidRDefault="00E1725C" w:rsidP="00E1725C">
      <w:pPr>
        <w:tabs>
          <w:tab w:val="left" w:pos="5529"/>
        </w:tabs>
        <w:rPr>
          <w:rFonts w:ascii="Liberation Serif" w:hAnsi="Liberation Serif"/>
          <w:sz w:val="20"/>
          <w:szCs w:val="20"/>
        </w:rPr>
      </w:pPr>
      <w:r>
        <w:rPr>
          <w:rFonts w:ascii="Liberation Serif" w:hAnsi="Liberation Serif"/>
          <w:sz w:val="26"/>
          <w:szCs w:val="26"/>
        </w:rPr>
        <w:tab/>
      </w:r>
      <w:r>
        <w:rPr>
          <w:rFonts w:ascii="Liberation Serif" w:hAnsi="Liberation Serif"/>
          <w:sz w:val="26"/>
          <w:szCs w:val="26"/>
        </w:rPr>
        <w:tab/>
      </w:r>
      <w:r>
        <w:rPr>
          <w:rFonts w:ascii="Liberation Serif" w:hAnsi="Liberation Serif"/>
          <w:sz w:val="26"/>
          <w:szCs w:val="26"/>
        </w:rPr>
        <w:tab/>
      </w:r>
      <w:r>
        <w:rPr>
          <w:rFonts w:ascii="Liberation Serif" w:hAnsi="Liberation Serif"/>
          <w:sz w:val="20"/>
          <w:szCs w:val="20"/>
        </w:rPr>
        <w:t>(подпись, расшифровка подписи)</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С актами оценки обеспечения готовности ознакомлен, один экземпляр акта получил:</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«____» ______________ 2025 г. ______________________________________________</w:t>
      </w:r>
    </w:p>
    <w:p w:rsidR="00E1725C" w:rsidRDefault="00E1725C" w:rsidP="00E1725C">
      <w:pPr>
        <w:tabs>
          <w:tab w:val="left" w:pos="5529"/>
        </w:tabs>
        <w:rPr>
          <w:rFonts w:ascii="Liberation Serif" w:hAnsi="Liberation Serif"/>
          <w:sz w:val="26"/>
          <w:szCs w:val="26"/>
        </w:rPr>
      </w:pPr>
    </w:p>
    <w:p w:rsidR="00E1725C" w:rsidRDefault="00E1725C" w:rsidP="00E1725C">
      <w:pPr>
        <w:tabs>
          <w:tab w:val="left" w:pos="5529"/>
        </w:tabs>
        <w:rPr>
          <w:rFonts w:ascii="Liberation Serif" w:hAnsi="Liberation Serif"/>
          <w:sz w:val="26"/>
          <w:szCs w:val="26"/>
        </w:rPr>
      </w:pPr>
      <w:r>
        <w:rPr>
          <w:rFonts w:ascii="Liberation Serif" w:hAnsi="Liberation Serif"/>
          <w:sz w:val="26"/>
          <w:szCs w:val="26"/>
        </w:rPr>
        <w:t>_________________________________________________________________________</w:t>
      </w:r>
    </w:p>
    <w:p w:rsidR="00E1725C" w:rsidRPr="009D48EA" w:rsidRDefault="00E1725C" w:rsidP="00E1725C">
      <w:pPr>
        <w:tabs>
          <w:tab w:val="left" w:pos="0"/>
        </w:tabs>
        <w:jc w:val="center"/>
        <w:rPr>
          <w:rFonts w:ascii="Liberation Serif" w:hAnsi="Liberation Serif"/>
          <w:sz w:val="16"/>
          <w:szCs w:val="16"/>
        </w:rPr>
      </w:pPr>
      <w:r w:rsidRPr="009D48EA">
        <w:rPr>
          <w:rFonts w:ascii="Liberation Serif" w:hAnsi="Liberation Serif"/>
          <w:sz w:val="16"/>
          <w:szCs w:val="16"/>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1725C" w:rsidRPr="009D48EA" w:rsidRDefault="00E1725C" w:rsidP="00B87709">
      <w:pPr>
        <w:tabs>
          <w:tab w:val="left" w:pos="851"/>
        </w:tabs>
        <w:ind w:left="5529"/>
        <w:jc w:val="both"/>
        <w:rPr>
          <w:rFonts w:ascii="Liberation Serif" w:hAnsi="Liberation Serif"/>
        </w:rPr>
      </w:pPr>
      <w:r>
        <w:rPr>
          <w:rFonts w:ascii="Liberation Serif" w:hAnsi="Liberation Serif"/>
          <w:sz w:val="20"/>
          <w:szCs w:val="20"/>
        </w:rPr>
        <w:br w:type="page"/>
      </w:r>
      <w:r w:rsidRPr="009D48EA">
        <w:rPr>
          <w:rFonts w:ascii="Liberation Serif" w:hAnsi="Liberation Serif"/>
        </w:rPr>
        <w:lastRenderedPageBreak/>
        <w:t>Приложение № 4</w:t>
      </w:r>
    </w:p>
    <w:p w:rsidR="00E1725C" w:rsidRPr="009D48EA" w:rsidRDefault="00E1725C" w:rsidP="00B87709">
      <w:pPr>
        <w:tabs>
          <w:tab w:val="left" w:pos="5529"/>
        </w:tabs>
        <w:ind w:left="552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sidR="009D48EA">
        <w:rPr>
          <w:rFonts w:ascii="Liberation Serif" w:hAnsi="Liberation Serif"/>
        </w:rPr>
        <w:t>гг.</w:t>
      </w:r>
    </w:p>
    <w:p w:rsidR="00E1725C" w:rsidRDefault="00E1725C" w:rsidP="00B87709">
      <w:pPr>
        <w:tabs>
          <w:tab w:val="left" w:pos="5529"/>
        </w:tabs>
        <w:ind w:left="5529"/>
        <w:jc w:val="both"/>
        <w:rPr>
          <w:rFonts w:ascii="Liberation Serif" w:hAnsi="Liberation Serif"/>
          <w:sz w:val="26"/>
          <w:szCs w:val="26"/>
        </w:rPr>
      </w:pPr>
    </w:p>
    <w:p w:rsidR="00E1725C" w:rsidRDefault="00E1725C" w:rsidP="00E1725C">
      <w:pPr>
        <w:tabs>
          <w:tab w:val="left" w:pos="5529"/>
        </w:tabs>
        <w:ind w:left="4536"/>
        <w:rPr>
          <w:rFonts w:ascii="Liberation Serif" w:hAnsi="Liberation Serif"/>
          <w:sz w:val="26"/>
          <w:szCs w:val="26"/>
        </w:rPr>
      </w:pPr>
    </w:p>
    <w:p w:rsidR="00FE6530" w:rsidRDefault="00FE6530" w:rsidP="00E1725C">
      <w:pPr>
        <w:tabs>
          <w:tab w:val="left" w:pos="5529"/>
        </w:tabs>
        <w:ind w:left="4536"/>
        <w:rPr>
          <w:rFonts w:ascii="Liberation Serif" w:hAnsi="Liberation Serif"/>
          <w:sz w:val="26"/>
          <w:szCs w:val="26"/>
        </w:rPr>
      </w:pPr>
    </w:p>
    <w:p w:rsidR="00FE6530" w:rsidRDefault="00FE6530" w:rsidP="00E1725C">
      <w:pPr>
        <w:tabs>
          <w:tab w:val="left" w:pos="5529"/>
        </w:tabs>
        <w:ind w:left="4536"/>
        <w:rPr>
          <w:rFonts w:ascii="Liberation Serif" w:hAnsi="Liberation Serif"/>
          <w:sz w:val="26"/>
          <w:szCs w:val="26"/>
        </w:rPr>
      </w:pPr>
    </w:p>
    <w:p w:rsidR="00E1725C" w:rsidRDefault="00E1725C" w:rsidP="00E1725C">
      <w:pPr>
        <w:tabs>
          <w:tab w:val="left" w:pos="5529"/>
        </w:tabs>
        <w:ind w:left="4536"/>
        <w:rPr>
          <w:rFonts w:ascii="Liberation Serif" w:hAnsi="Liberation Serif"/>
          <w:sz w:val="26"/>
          <w:szCs w:val="26"/>
        </w:rPr>
      </w:pPr>
    </w:p>
    <w:p w:rsidR="00E1725C" w:rsidRPr="0074031A" w:rsidRDefault="00E1725C" w:rsidP="00E1725C">
      <w:pPr>
        <w:tabs>
          <w:tab w:val="left" w:pos="5529"/>
        </w:tabs>
        <w:jc w:val="center"/>
        <w:rPr>
          <w:rFonts w:ascii="Liberation Serif" w:hAnsi="Liberation Serif"/>
          <w:b/>
          <w:sz w:val="26"/>
          <w:szCs w:val="26"/>
        </w:rPr>
      </w:pPr>
      <w:r w:rsidRPr="0074031A">
        <w:rPr>
          <w:rFonts w:ascii="Liberation Serif" w:hAnsi="Liberation Serif"/>
          <w:b/>
          <w:sz w:val="26"/>
          <w:szCs w:val="26"/>
        </w:rPr>
        <w:t>ПАСПОРТ</w:t>
      </w:r>
    </w:p>
    <w:p w:rsidR="00E1725C" w:rsidRDefault="00E1725C" w:rsidP="00E1725C">
      <w:pPr>
        <w:tabs>
          <w:tab w:val="left" w:pos="5529"/>
        </w:tabs>
        <w:jc w:val="center"/>
        <w:rPr>
          <w:rFonts w:ascii="Liberation Serif" w:hAnsi="Liberation Serif"/>
          <w:b/>
          <w:sz w:val="26"/>
          <w:szCs w:val="26"/>
        </w:rPr>
      </w:pPr>
      <w:r w:rsidRPr="0074031A">
        <w:rPr>
          <w:rFonts w:ascii="Liberation Serif" w:hAnsi="Liberation Serif"/>
          <w:b/>
          <w:sz w:val="26"/>
          <w:szCs w:val="26"/>
        </w:rPr>
        <w:t>Обеспечения готовности к отопительному периоду 2025-2026 гг.</w:t>
      </w:r>
    </w:p>
    <w:p w:rsidR="00E1725C" w:rsidRDefault="00E1725C" w:rsidP="00E1725C">
      <w:pPr>
        <w:tabs>
          <w:tab w:val="left" w:pos="5529"/>
        </w:tabs>
        <w:jc w:val="center"/>
        <w:rPr>
          <w:rFonts w:ascii="Liberation Serif" w:hAnsi="Liberation Serif"/>
          <w:b/>
          <w:sz w:val="26"/>
          <w:szCs w:val="26"/>
        </w:rPr>
      </w:pPr>
    </w:p>
    <w:p w:rsidR="00E1725C" w:rsidRDefault="00E1725C" w:rsidP="00E1725C">
      <w:pPr>
        <w:tabs>
          <w:tab w:val="left" w:pos="0"/>
        </w:tabs>
        <w:jc w:val="center"/>
        <w:rPr>
          <w:rFonts w:ascii="Liberation Serif" w:hAnsi="Liberation Serif"/>
          <w:sz w:val="26"/>
          <w:szCs w:val="26"/>
        </w:rPr>
      </w:pPr>
      <w:r>
        <w:rPr>
          <w:rFonts w:ascii="Liberation Serif" w:hAnsi="Liberation Serif"/>
          <w:sz w:val="26"/>
          <w:szCs w:val="26"/>
        </w:rPr>
        <w:t>Выдан</w:t>
      </w:r>
      <w:r w:rsidR="00B87709">
        <w:rPr>
          <w:rFonts w:ascii="Liberation Serif" w:hAnsi="Liberation Serif"/>
          <w:sz w:val="26"/>
          <w:szCs w:val="26"/>
        </w:rPr>
        <w:t xml:space="preserve"> </w:t>
      </w:r>
      <w:r>
        <w:rPr>
          <w:rFonts w:ascii="Liberation Serif" w:hAnsi="Liberation Serif"/>
          <w:sz w:val="26"/>
          <w:szCs w:val="26"/>
        </w:rPr>
        <w:t>___________________________________________________________________</w:t>
      </w:r>
    </w:p>
    <w:p w:rsidR="00E1725C" w:rsidRPr="00B87709" w:rsidRDefault="00E1725C" w:rsidP="00E1725C">
      <w:pPr>
        <w:tabs>
          <w:tab w:val="left" w:pos="0"/>
        </w:tabs>
        <w:jc w:val="center"/>
        <w:rPr>
          <w:rFonts w:ascii="Liberation Serif" w:hAnsi="Liberation Serif"/>
          <w:sz w:val="16"/>
          <w:szCs w:val="16"/>
        </w:rPr>
      </w:pPr>
      <w:r w:rsidRPr="00B87709">
        <w:rPr>
          <w:rFonts w:ascii="Liberation Serif" w:hAnsi="Liberation Serif"/>
          <w:sz w:val="16"/>
          <w:szCs w:val="16"/>
        </w:rPr>
        <w:t>(полное наименование лица, подлежащего оценке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В отношении следующих объектов, по которым проводилась оценка обеспечения готовности к отопительному периоду:</w:t>
      </w:r>
    </w:p>
    <w:p w:rsidR="00E1725C" w:rsidRDefault="00E1725C" w:rsidP="00E1725C">
      <w:pPr>
        <w:tabs>
          <w:tab w:val="left" w:pos="0"/>
        </w:tabs>
        <w:ind w:firstLine="709"/>
        <w:jc w:val="both"/>
        <w:rPr>
          <w:rFonts w:ascii="Liberation Serif" w:hAnsi="Liberation Serif"/>
          <w:sz w:val="26"/>
          <w:szCs w:val="26"/>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1.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2.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3. _____________________________;</w:t>
      </w: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 ___________________________.</w:t>
      </w:r>
    </w:p>
    <w:p w:rsidR="00E1725C" w:rsidRDefault="00E1725C" w:rsidP="00E1725C">
      <w:pPr>
        <w:tabs>
          <w:tab w:val="left" w:pos="0"/>
        </w:tabs>
        <w:ind w:firstLine="709"/>
        <w:jc w:val="both"/>
        <w:rPr>
          <w:rFonts w:ascii="Liberation Serif" w:hAnsi="Liberation Serif"/>
          <w:sz w:val="26"/>
          <w:szCs w:val="26"/>
        </w:rPr>
      </w:pPr>
    </w:p>
    <w:p w:rsidR="00E1725C" w:rsidRDefault="00E1725C" w:rsidP="00E1725C">
      <w:pPr>
        <w:tabs>
          <w:tab w:val="left" w:pos="0"/>
        </w:tabs>
        <w:ind w:firstLine="709"/>
        <w:jc w:val="both"/>
        <w:rPr>
          <w:rFonts w:ascii="Liberation Serif" w:hAnsi="Liberation Serif"/>
          <w:sz w:val="26"/>
          <w:szCs w:val="26"/>
        </w:rPr>
      </w:pPr>
      <w:r>
        <w:rPr>
          <w:rFonts w:ascii="Liberation Serif" w:hAnsi="Liberation Serif"/>
          <w:sz w:val="26"/>
          <w:szCs w:val="26"/>
        </w:rPr>
        <w:t>Основание выдачи паспорта обеспечения готовности к отопительному периоду:</w:t>
      </w:r>
    </w:p>
    <w:p w:rsidR="00E1725C" w:rsidRDefault="00E1725C" w:rsidP="00E1725C">
      <w:pPr>
        <w:tabs>
          <w:tab w:val="left" w:pos="0"/>
        </w:tabs>
        <w:ind w:firstLine="709"/>
        <w:jc w:val="both"/>
        <w:rPr>
          <w:rFonts w:ascii="Liberation Serif" w:hAnsi="Liberation Serif"/>
          <w:sz w:val="26"/>
          <w:szCs w:val="26"/>
        </w:rPr>
      </w:pPr>
    </w:p>
    <w:p w:rsidR="00E1725C" w:rsidRDefault="00E1725C" w:rsidP="00FE6530">
      <w:pPr>
        <w:tabs>
          <w:tab w:val="left" w:pos="0"/>
        </w:tabs>
        <w:jc w:val="both"/>
        <w:rPr>
          <w:rFonts w:ascii="Liberation Serif" w:hAnsi="Liberation Serif"/>
          <w:sz w:val="26"/>
          <w:szCs w:val="26"/>
        </w:rPr>
      </w:pPr>
      <w:r>
        <w:rPr>
          <w:rFonts w:ascii="Liberation Serif" w:hAnsi="Liberation Serif"/>
          <w:sz w:val="26"/>
          <w:szCs w:val="26"/>
        </w:rPr>
        <w:t>Акт оценки обеспечения готовности к отопительному периоду</w:t>
      </w:r>
      <w:r w:rsidR="00FE6530">
        <w:rPr>
          <w:rFonts w:ascii="Liberation Serif" w:hAnsi="Liberation Serif"/>
          <w:sz w:val="26"/>
          <w:szCs w:val="26"/>
        </w:rPr>
        <w:t xml:space="preserve"> </w:t>
      </w:r>
      <w:proofErr w:type="gramStart"/>
      <w:r>
        <w:rPr>
          <w:rFonts w:ascii="Liberation Serif" w:hAnsi="Liberation Serif"/>
          <w:sz w:val="26"/>
          <w:szCs w:val="26"/>
        </w:rPr>
        <w:t>от</w:t>
      </w:r>
      <w:proofErr w:type="gramEnd"/>
      <w:r>
        <w:rPr>
          <w:rFonts w:ascii="Liberation Serif" w:hAnsi="Liberation Serif"/>
          <w:sz w:val="26"/>
          <w:szCs w:val="26"/>
        </w:rPr>
        <w:t>_________</w:t>
      </w:r>
      <w:r w:rsidR="00FE6530">
        <w:rPr>
          <w:rFonts w:ascii="Liberation Serif" w:hAnsi="Liberation Serif"/>
          <w:sz w:val="26"/>
          <w:szCs w:val="26"/>
        </w:rPr>
        <w:t>__</w:t>
      </w:r>
      <w:r>
        <w:rPr>
          <w:rFonts w:ascii="Liberation Serif" w:hAnsi="Liberation Serif"/>
          <w:sz w:val="26"/>
          <w:szCs w:val="26"/>
        </w:rPr>
        <w:t xml:space="preserve"> № ____</w:t>
      </w:r>
    </w:p>
    <w:p w:rsidR="00E1725C" w:rsidRDefault="00E1725C" w:rsidP="00E1725C">
      <w:pPr>
        <w:tabs>
          <w:tab w:val="left" w:pos="0"/>
        </w:tabs>
        <w:ind w:firstLine="709"/>
        <w:jc w:val="center"/>
        <w:rPr>
          <w:rFonts w:ascii="Liberation Serif" w:hAnsi="Liberation Serif"/>
          <w:sz w:val="26"/>
          <w:szCs w:val="26"/>
        </w:rPr>
      </w:pPr>
    </w:p>
    <w:p w:rsidR="00E1725C" w:rsidRDefault="00E1725C" w:rsidP="00E1725C">
      <w:pPr>
        <w:tabs>
          <w:tab w:val="left" w:pos="0"/>
        </w:tabs>
        <w:ind w:firstLine="709"/>
        <w:jc w:val="center"/>
        <w:rPr>
          <w:rFonts w:ascii="Liberation Serif" w:hAnsi="Liberation Serif"/>
          <w:sz w:val="26"/>
          <w:szCs w:val="26"/>
        </w:rPr>
      </w:pPr>
    </w:p>
    <w:p w:rsidR="00E1725C" w:rsidRDefault="00E1725C" w:rsidP="00E1725C">
      <w:pPr>
        <w:tabs>
          <w:tab w:val="left" w:pos="0"/>
        </w:tabs>
        <w:jc w:val="both"/>
        <w:rPr>
          <w:rFonts w:ascii="Liberation Serif" w:hAnsi="Liberation Serif"/>
          <w:sz w:val="26"/>
          <w:szCs w:val="26"/>
        </w:rPr>
      </w:pPr>
      <w:r>
        <w:rPr>
          <w:rFonts w:ascii="Liberation Serif" w:hAnsi="Liberation Serif"/>
          <w:sz w:val="26"/>
          <w:szCs w:val="26"/>
        </w:rPr>
        <w:t>__________________________________________________________________________</w:t>
      </w:r>
    </w:p>
    <w:p w:rsidR="00E1725C" w:rsidRDefault="00E1725C" w:rsidP="00E1725C">
      <w:pPr>
        <w:tabs>
          <w:tab w:val="left" w:pos="0"/>
        </w:tabs>
        <w:jc w:val="center"/>
        <w:rPr>
          <w:rFonts w:ascii="Liberation Serif" w:hAnsi="Liberation Serif"/>
          <w:sz w:val="20"/>
          <w:szCs w:val="20"/>
        </w:rPr>
      </w:pPr>
      <w:r>
        <w:rPr>
          <w:rFonts w:ascii="Liberation Serif" w:hAnsi="Liberation Serif"/>
          <w:sz w:val="20"/>
          <w:szCs w:val="20"/>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E1725C" w:rsidRDefault="00E1725C" w:rsidP="00E1725C">
      <w:pPr>
        <w:tabs>
          <w:tab w:val="left" w:pos="0"/>
        </w:tabs>
        <w:jc w:val="center"/>
        <w:rPr>
          <w:rFonts w:ascii="Liberation Serif" w:hAnsi="Liberation Serif"/>
          <w:sz w:val="20"/>
          <w:szCs w:val="20"/>
        </w:rPr>
      </w:pPr>
    </w:p>
    <w:p w:rsidR="00E35541" w:rsidRDefault="00E35541">
      <w:pPr>
        <w:rPr>
          <w:vanish/>
        </w:rPr>
        <w:sectPr w:rsidR="00E35541" w:rsidSect="009D48EA">
          <w:pgSz w:w="11906" w:h="16838"/>
          <w:pgMar w:top="1134" w:right="851" w:bottom="567" w:left="1418" w:header="709" w:footer="709" w:gutter="0"/>
          <w:cols w:space="708"/>
          <w:docGrid w:linePitch="360"/>
        </w:sectPr>
      </w:pPr>
    </w:p>
    <w:p w:rsidR="00E35541" w:rsidRPr="009D48EA" w:rsidRDefault="00E35541" w:rsidP="00E35541">
      <w:pPr>
        <w:tabs>
          <w:tab w:val="left" w:pos="851"/>
        </w:tabs>
        <w:ind w:left="11199"/>
        <w:jc w:val="both"/>
        <w:rPr>
          <w:rFonts w:ascii="Liberation Serif" w:hAnsi="Liberation Serif"/>
        </w:rPr>
      </w:pPr>
      <w:r w:rsidRPr="009D48EA">
        <w:rPr>
          <w:rFonts w:ascii="Liberation Serif" w:hAnsi="Liberation Serif"/>
        </w:rPr>
        <w:lastRenderedPageBreak/>
        <w:t xml:space="preserve">Приложение № </w:t>
      </w:r>
      <w:r>
        <w:rPr>
          <w:rFonts w:ascii="Liberation Serif" w:hAnsi="Liberation Serif"/>
        </w:rPr>
        <w:t>5</w:t>
      </w:r>
    </w:p>
    <w:p w:rsidR="00E35541" w:rsidRDefault="00E35541" w:rsidP="00E35541">
      <w:pPr>
        <w:tabs>
          <w:tab w:val="left" w:pos="5529"/>
        </w:tabs>
        <w:ind w:left="1119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Pr>
          <w:rFonts w:ascii="Liberation Serif" w:hAnsi="Liberation Serif"/>
        </w:rPr>
        <w:t>гг.</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Оценочный лист</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для расчета индекса готовности к отопительному периоду</w:t>
      </w:r>
    </w:p>
    <w:p w:rsidR="000F7361" w:rsidRPr="00EA399E" w:rsidRDefault="000F7361" w:rsidP="000F736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 xml:space="preserve">теплоснабжающих, </w:t>
      </w:r>
      <w:proofErr w:type="spellStart"/>
      <w:r w:rsidRPr="00EA399E">
        <w:rPr>
          <w:rFonts w:ascii="Times New Roman" w:hAnsi="Times New Roman" w:cs="Times New Roman"/>
          <w:sz w:val="16"/>
          <w:szCs w:val="16"/>
        </w:rPr>
        <w:t>теплосетевых</w:t>
      </w:r>
      <w:proofErr w:type="spellEnd"/>
      <w:r w:rsidRPr="00EA399E">
        <w:rPr>
          <w:rFonts w:ascii="Times New Roman" w:hAnsi="Times New Roman" w:cs="Times New Roman"/>
          <w:sz w:val="16"/>
          <w:szCs w:val="16"/>
        </w:rPr>
        <w:t xml:space="preserve"> организаций</w:t>
      </w:r>
    </w:p>
    <w:p w:rsidR="000F7361" w:rsidRPr="00EA399E" w:rsidRDefault="000F7361" w:rsidP="000F7361">
      <w:pPr>
        <w:pStyle w:val="ConsPlusNormal"/>
        <w:ind w:firstLine="540"/>
        <w:jc w:val="both"/>
        <w:outlineLvl w:val="0"/>
        <w:rPr>
          <w:rFonts w:ascii="Times New Roman" w:hAnsi="Times New Roman" w:cs="Times New Roman"/>
          <w:sz w:val="16"/>
          <w:szCs w:val="16"/>
        </w:rPr>
      </w:pPr>
    </w:p>
    <w:tbl>
      <w:tblPr>
        <w:tblW w:w="161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974"/>
        <w:gridCol w:w="3546"/>
        <w:gridCol w:w="2126"/>
        <w:gridCol w:w="992"/>
        <w:gridCol w:w="1134"/>
        <w:gridCol w:w="1561"/>
        <w:gridCol w:w="1560"/>
        <w:gridCol w:w="1274"/>
        <w:gridCol w:w="103"/>
      </w:tblGrid>
      <w:tr w:rsidR="000F7361" w:rsidRPr="00EA399E" w:rsidTr="004A4DC1">
        <w:tc>
          <w:tcPr>
            <w:tcW w:w="851"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 xml:space="preserve">N </w:t>
            </w:r>
            <w:proofErr w:type="gramStart"/>
            <w:r w:rsidRPr="00EA399E">
              <w:rPr>
                <w:rFonts w:ascii="Times New Roman" w:hAnsi="Times New Roman" w:cs="Times New Roman"/>
                <w:sz w:val="16"/>
                <w:szCs w:val="16"/>
              </w:rPr>
              <w:t>п</w:t>
            </w:r>
            <w:proofErr w:type="gramEnd"/>
            <w:r w:rsidRPr="00EA399E">
              <w:rPr>
                <w:rFonts w:ascii="Times New Roman" w:hAnsi="Times New Roman" w:cs="Times New Roman"/>
                <w:sz w:val="16"/>
                <w:szCs w:val="16"/>
              </w:rPr>
              <w:t>/п</w:t>
            </w:r>
          </w:p>
        </w:tc>
        <w:tc>
          <w:tcPr>
            <w:tcW w:w="2974"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Обязательное требование</w:t>
            </w:r>
          </w:p>
        </w:tc>
        <w:tc>
          <w:tcPr>
            <w:tcW w:w="3546"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Подтверждающий документ</w:t>
            </w:r>
          </w:p>
        </w:tc>
        <w:tc>
          <w:tcPr>
            <w:tcW w:w="2126"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Показатель</w:t>
            </w:r>
          </w:p>
        </w:tc>
        <w:tc>
          <w:tcPr>
            <w:tcW w:w="992"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Вес показателя</w:t>
            </w:r>
          </w:p>
        </w:tc>
        <w:tc>
          <w:tcPr>
            <w:tcW w:w="1134"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Наименование показателя</w:t>
            </w:r>
          </w:p>
        </w:tc>
        <w:tc>
          <w:tcPr>
            <w:tcW w:w="1561"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Расчет показателей готовности (формула)</w:t>
            </w:r>
          </w:p>
        </w:tc>
        <w:tc>
          <w:tcPr>
            <w:tcW w:w="1560" w:type="dxa"/>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Значение (заполняется комиссией)</w:t>
            </w:r>
          </w:p>
        </w:tc>
        <w:tc>
          <w:tcPr>
            <w:tcW w:w="1377" w:type="dxa"/>
            <w:gridSpan w:val="2"/>
          </w:tcPr>
          <w:p w:rsidR="000F7361" w:rsidRPr="00EA399E" w:rsidRDefault="000F7361" w:rsidP="004A4DC1">
            <w:pPr>
              <w:pStyle w:val="ConsPlusNormal"/>
              <w:jc w:val="center"/>
              <w:rPr>
                <w:rFonts w:ascii="Times New Roman" w:hAnsi="Times New Roman" w:cs="Times New Roman"/>
                <w:sz w:val="16"/>
                <w:szCs w:val="16"/>
              </w:rPr>
            </w:pPr>
            <w:r w:rsidRPr="00EA399E">
              <w:rPr>
                <w:rFonts w:ascii="Times New Roman" w:hAnsi="Times New Roman" w:cs="Times New Roman"/>
                <w:sz w:val="16"/>
                <w:szCs w:val="16"/>
              </w:rPr>
              <w:t>Замечание (в случае наличия, с указанием сроков устранения)</w:t>
            </w: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p>
        </w:tc>
        <w:tc>
          <w:tcPr>
            <w:tcW w:w="2974" w:type="dxa"/>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
        </w:tc>
        <w:tc>
          <w:tcPr>
            <w:tcW w:w="4252" w:type="dxa"/>
            <w:gridSpan w:val="3"/>
            <w:vAlign w:val="center"/>
          </w:tcPr>
          <w:p w:rsidR="000F7361" w:rsidRPr="00EA399E" w:rsidRDefault="000F7361" w:rsidP="004A4DC1">
            <w:pPr>
              <w:pStyle w:val="ConsPlusNormal"/>
              <w:jc w:val="right"/>
              <w:rPr>
                <w:rFonts w:ascii="Times New Roman" w:hAnsi="Times New Roman" w:cs="Times New Roman"/>
                <w:sz w:val="16"/>
                <w:szCs w:val="16"/>
              </w:rPr>
            </w:pPr>
            <w:r w:rsidRPr="00EA399E">
              <w:rPr>
                <w:rFonts w:ascii="Times New Roman" w:hAnsi="Times New Roman" w:cs="Times New Roman"/>
                <w:sz w:val="16"/>
                <w:szCs w:val="16"/>
              </w:rPr>
              <w:t>ИНДЕКС ГОТОВНОСТИ</w:t>
            </w:r>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И</w:t>
            </w:r>
            <w:r w:rsidRPr="00EA399E">
              <w:rPr>
                <w:rFonts w:ascii="Times New Roman" w:hAnsi="Times New Roman" w:cs="Times New Roman"/>
                <w:sz w:val="16"/>
                <w:szCs w:val="16"/>
                <w:vertAlign w:val="subscript"/>
              </w:rPr>
              <w:t>тсо</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r w:rsidRPr="00EA399E">
              <w:rPr>
                <w:rFonts w:ascii="Times New Roman" w:hAnsi="Times New Roman" w:cs="Times New Roman"/>
                <w:sz w:val="16"/>
                <w:szCs w:val="16"/>
              </w:rPr>
              <w:t xml:space="preserve"> * 0,9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предп</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план</w:t>
            </w:r>
            <w:proofErr w:type="spellEnd"/>
            <w:r w:rsidRPr="00EA399E">
              <w:rPr>
                <w:rFonts w:ascii="Times New Roman" w:hAnsi="Times New Roman" w:cs="Times New Roman"/>
                <w:sz w:val="16"/>
                <w:szCs w:val="16"/>
              </w:rPr>
              <w:t xml:space="preserve"> * 0,05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w:t>
            </w:r>
          </w:p>
        </w:tc>
        <w:tc>
          <w:tcPr>
            <w:tcW w:w="2974"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Выполнить требования, установленные </w:t>
            </w:r>
            <w:hyperlink r:id="rId7">
              <w:r w:rsidRPr="00EA399E">
                <w:rPr>
                  <w:rFonts w:ascii="Times New Roman" w:hAnsi="Times New Roman" w:cs="Times New Roman"/>
                  <w:color w:val="0000FF"/>
                  <w:sz w:val="16"/>
                  <w:szCs w:val="16"/>
                </w:rPr>
                <w:t>частью 4 статьи 20</w:t>
              </w:r>
            </w:hyperlink>
            <w:r w:rsidRPr="00EA399E">
              <w:rPr>
                <w:rFonts w:ascii="Times New Roman" w:hAnsi="Times New Roman" w:cs="Times New Roman"/>
                <w:sz w:val="16"/>
                <w:szCs w:val="16"/>
              </w:rPr>
              <w:t xml:space="preserve"> Федерального закона от 27 июля 2010 г. N 190-ФЗ "О теплоснабжении" (далее - Федеральный закон о теплоснабжении) (</w:t>
            </w:r>
            <w:hyperlink r:id="rId8">
              <w:r w:rsidRPr="00EA399E">
                <w:rPr>
                  <w:rFonts w:ascii="Times New Roman" w:hAnsi="Times New Roman" w:cs="Times New Roman"/>
                  <w:color w:val="0000FF"/>
                  <w:sz w:val="16"/>
                  <w:szCs w:val="16"/>
                </w:rPr>
                <w:t>подпункт 9.1 пункта 9</w:t>
              </w:r>
            </w:hyperlink>
            <w:r w:rsidRPr="00EA399E">
              <w:rPr>
                <w:rFonts w:ascii="Times New Roman" w:hAnsi="Times New Roman" w:cs="Times New Roman"/>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выполнения требований Федерального </w:t>
            </w:r>
            <w:hyperlink r:id="rId9">
              <w:r w:rsidRPr="00EA399E">
                <w:rPr>
                  <w:rFonts w:ascii="Times New Roman" w:hAnsi="Times New Roman" w:cs="Times New Roman"/>
                  <w:color w:val="0000FF"/>
                  <w:sz w:val="16"/>
                  <w:szCs w:val="16"/>
                </w:rPr>
                <w:t>закона</w:t>
              </w:r>
            </w:hyperlink>
            <w:r w:rsidRPr="00EA399E">
              <w:rPr>
                <w:rFonts w:ascii="Times New Roman" w:hAnsi="Times New Roman" w:cs="Times New Roman"/>
                <w:sz w:val="16"/>
                <w:szCs w:val="16"/>
              </w:rPr>
              <w:t xml:space="preserve"> о теплоснабжении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0,9</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закон</w:t>
            </w:r>
            <w:proofErr w:type="spellEnd"/>
            <w:r w:rsidRPr="00EA399E">
              <w:rPr>
                <w:rFonts w:ascii="Times New Roman" w:hAnsi="Times New Roman" w:cs="Times New Roman"/>
                <w:sz w:val="16"/>
                <w:szCs w:val="16"/>
                <w:vertAlign w:val="subscript"/>
              </w:rPr>
              <w:t xml:space="preserve"> о </w:t>
            </w:r>
            <w:proofErr w:type="spellStart"/>
            <w:r w:rsidRPr="00EA399E">
              <w:rPr>
                <w:rFonts w:ascii="Times New Roman" w:hAnsi="Times New Roman" w:cs="Times New Roman"/>
                <w:sz w:val="16"/>
                <w:szCs w:val="16"/>
                <w:vertAlign w:val="subscript"/>
              </w:rPr>
              <w:t>тепл</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r w:rsidRPr="00EA399E">
              <w:rPr>
                <w:rFonts w:ascii="Times New Roman" w:hAnsi="Times New Roman" w:cs="Times New Roman"/>
                <w:sz w:val="16"/>
                <w:szCs w:val="16"/>
              </w:rPr>
              <w:t xml:space="preserve"> * 0,01 +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качест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коммучет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троит</w:t>
            </w:r>
            <w:proofErr w:type="spellEnd"/>
            <w:r w:rsidRPr="00EA399E">
              <w:rPr>
                <w:rFonts w:ascii="Times New Roman" w:hAnsi="Times New Roman" w:cs="Times New Roman"/>
                <w:sz w:val="16"/>
                <w:szCs w:val="16"/>
              </w:rPr>
              <w:t xml:space="preserve"> * 0,25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r w:rsidRPr="00EA399E">
              <w:rPr>
                <w:rFonts w:ascii="Times New Roman" w:hAnsi="Times New Roman" w:cs="Times New Roman"/>
                <w:sz w:val="16"/>
                <w:szCs w:val="16"/>
              </w:rPr>
              <w:t xml:space="preserve"> * 0,65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резерв</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порядок</w:t>
            </w:r>
            <w:proofErr w:type="spellEnd"/>
            <w:r w:rsidRPr="00EA399E">
              <w:rPr>
                <w:rFonts w:ascii="Times New Roman" w:hAnsi="Times New Roman" w:cs="Times New Roman"/>
                <w:sz w:val="16"/>
                <w:szCs w:val="16"/>
              </w:rPr>
              <w:t xml:space="preserve"> * 0,01</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w:t>
            </w:r>
          </w:p>
        </w:tc>
        <w:tc>
          <w:tcPr>
            <w:tcW w:w="2974" w:type="dxa"/>
            <w:vMerge w:val="restart"/>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функционирование эксплуатационной, диспетчерской и аварийной служб (</w:t>
            </w:r>
            <w:hyperlink r:id="rId10">
              <w:r w:rsidRPr="00EA399E">
                <w:rPr>
                  <w:rFonts w:ascii="Times New Roman" w:hAnsi="Times New Roman" w:cs="Times New Roman"/>
                  <w:color w:val="0000FF"/>
                  <w:sz w:val="16"/>
                  <w:szCs w:val="16"/>
                </w:rPr>
                <w:t>пункт 1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11">
              <w:r w:rsidRPr="00EA399E">
                <w:rPr>
                  <w:rFonts w:ascii="Times New Roman" w:hAnsi="Times New Roman" w:cs="Times New Roman"/>
                  <w:color w:val="0000FF"/>
                  <w:sz w:val="16"/>
                  <w:szCs w:val="16"/>
                </w:rPr>
                <w:t>подпунктами 9.3.1</w:t>
              </w:r>
            </w:hyperlink>
            <w:r w:rsidRPr="00EA399E">
              <w:rPr>
                <w:rFonts w:ascii="Times New Roman" w:hAnsi="Times New Roman" w:cs="Times New Roman"/>
                <w:sz w:val="16"/>
                <w:szCs w:val="16"/>
              </w:rPr>
              <w:t xml:space="preserve"> - </w:t>
            </w:r>
            <w:hyperlink r:id="rId12">
              <w:r w:rsidRPr="00EA399E">
                <w:rPr>
                  <w:rFonts w:ascii="Times New Roman" w:hAnsi="Times New Roman" w:cs="Times New Roman"/>
                  <w:color w:val="0000FF"/>
                  <w:sz w:val="16"/>
                  <w:szCs w:val="16"/>
                </w:rPr>
                <w:t>9.3.8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обеспечения функционирования эксплуатационной, диспетчерской и аварийной служб</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функц</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функц</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шт</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дисп</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эксп</w:t>
            </w:r>
            <w:proofErr w:type="spellEnd"/>
            <w:r w:rsidRPr="00EA399E">
              <w:rPr>
                <w:rFonts w:ascii="Times New Roman" w:hAnsi="Times New Roman" w:cs="Times New Roman"/>
                <w:sz w:val="16"/>
                <w:szCs w:val="16"/>
                <w:vertAlign w:val="subscript"/>
              </w:rPr>
              <w:t>/</w:t>
            </w:r>
            <w:proofErr w:type="spellStart"/>
            <w:r w:rsidRPr="00EA399E">
              <w:rPr>
                <w:rFonts w:ascii="Times New Roman" w:hAnsi="Times New Roman" w:cs="Times New Roman"/>
                <w:sz w:val="16"/>
                <w:szCs w:val="16"/>
                <w:vertAlign w:val="subscript"/>
              </w:rPr>
              <w:t>произв</w:t>
            </w:r>
            <w:proofErr w:type="gramStart"/>
            <w:r w:rsidRPr="00EA399E">
              <w:rPr>
                <w:rFonts w:ascii="Times New Roman" w:hAnsi="Times New Roman" w:cs="Times New Roman"/>
                <w:sz w:val="16"/>
                <w:szCs w:val="16"/>
                <w:vertAlign w:val="subscript"/>
              </w:rPr>
              <w:t>.и</w:t>
            </w:r>
            <w:proofErr w:type="gramEnd"/>
            <w:r w:rsidRPr="00EA399E">
              <w:rPr>
                <w:rFonts w:ascii="Times New Roman" w:hAnsi="Times New Roman" w:cs="Times New Roman"/>
                <w:sz w:val="16"/>
                <w:szCs w:val="16"/>
                <w:vertAlign w:val="subscript"/>
              </w:rPr>
              <w:t>нстр</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обуч</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охр</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руда</w:t>
            </w:r>
            <w:proofErr w:type="spellEnd"/>
            <w:r w:rsidRPr="00EA399E">
              <w:rPr>
                <w:rFonts w:ascii="Times New Roman" w:hAnsi="Times New Roman" w:cs="Times New Roman"/>
                <w:sz w:val="16"/>
                <w:szCs w:val="16"/>
              </w:rPr>
              <w:t xml:space="preserve"> * 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трен</w:t>
            </w:r>
            <w:proofErr w:type="spellEnd"/>
            <w:r w:rsidRPr="00EA399E">
              <w:rPr>
                <w:rFonts w:ascii="Times New Roman" w:hAnsi="Times New Roman" w:cs="Times New Roman"/>
                <w:sz w:val="16"/>
                <w:szCs w:val="16"/>
              </w:rPr>
              <w:t xml:space="preserve"> * 0,1</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1.1.1</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EA399E">
              <w:rPr>
                <w:rFonts w:ascii="Times New Roman" w:hAnsi="Times New Roman" w:cs="Times New Roman"/>
                <w:sz w:val="16"/>
                <w:szCs w:val="16"/>
              </w:rPr>
              <w:t>энергосервисные</w:t>
            </w:r>
            <w:proofErr w:type="spellEnd"/>
            <w:r w:rsidRPr="00EA399E">
              <w:rPr>
                <w:rFonts w:ascii="Times New Roman" w:hAnsi="Times New Roman" w:cs="Times New Roman"/>
                <w:sz w:val="16"/>
                <w:szCs w:val="16"/>
              </w:rPr>
              <w:t xml:space="preserve"> контракты в случае привлечения специализированных организаций для эксплуатации оборудования (</w:t>
            </w:r>
            <w:hyperlink r:id="rId13">
              <w:r w:rsidRPr="00EA399E">
                <w:rPr>
                  <w:rFonts w:ascii="Times New Roman" w:hAnsi="Times New Roman" w:cs="Times New Roman"/>
                  <w:color w:val="0000FF"/>
                  <w:sz w:val="16"/>
                  <w:szCs w:val="16"/>
                </w:rPr>
                <w:t>подпункт 9.3.1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EA399E">
              <w:rPr>
                <w:rFonts w:ascii="Times New Roman" w:hAnsi="Times New Roman" w:cs="Times New Roman"/>
                <w:sz w:val="16"/>
                <w:szCs w:val="16"/>
              </w:rPr>
              <w:t>энергосервисных</w:t>
            </w:r>
            <w:proofErr w:type="spellEnd"/>
            <w:r w:rsidRPr="00EA399E">
              <w:rPr>
                <w:rFonts w:ascii="Times New Roman" w:hAnsi="Times New Roman" w:cs="Times New Roman"/>
                <w:sz w:val="16"/>
                <w:szCs w:val="16"/>
              </w:rPr>
              <w:t xml:space="preserve"> контрактов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1.1.2</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Копия заключенного соглашения об управлении системой теплоснабжения, в соответствии с требованиями </w:t>
            </w:r>
            <w:hyperlink r:id="rId14">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5">
              <w:r w:rsidRPr="00EA399E">
                <w:rPr>
                  <w:rFonts w:ascii="Times New Roman" w:hAnsi="Times New Roman" w:cs="Times New Roman"/>
                  <w:color w:val="0000FF"/>
                  <w:sz w:val="16"/>
                  <w:szCs w:val="16"/>
                </w:rPr>
                <w:t>подпункт 9.3.2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соглашения об управлении системой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rPr>
              <w:t xml:space="preserve"> = </w:t>
            </w: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согл</w:t>
            </w:r>
            <w:proofErr w:type="spellEnd"/>
            <w:r w:rsidRPr="00EA399E">
              <w:rPr>
                <w:rFonts w:ascii="Times New Roman" w:hAnsi="Times New Roman" w:cs="Times New Roman"/>
                <w:sz w:val="16"/>
                <w:szCs w:val="16"/>
                <w:vertAlign w:val="subscript"/>
              </w:rPr>
              <w:t xml:space="preserve"> / </w:t>
            </w:r>
            <w:proofErr w:type="spellStart"/>
            <w:r w:rsidRPr="00EA399E">
              <w:rPr>
                <w:rFonts w:ascii="Times New Roman" w:hAnsi="Times New Roman" w:cs="Times New Roman"/>
                <w:sz w:val="16"/>
                <w:szCs w:val="16"/>
                <w:vertAlign w:val="subscript"/>
              </w:rPr>
              <w:t>Nвсего</w:t>
            </w:r>
            <w:proofErr w:type="spellEnd"/>
            <w:r w:rsidRPr="00EA399E">
              <w:rPr>
                <w:rFonts w:ascii="Times New Roman" w:hAnsi="Times New Roman" w:cs="Times New Roman"/>
                <w:sz w:val="16"/>
                <w:szCs w:val="16"/>
                <w:vertAlign w:val="subscript"/>
              </w:rPr>
              <w:t xml:space="preserve"> РСО в системе т/</w:t>
            </w:r>
            <w:proofErr w:type="spellStart"/>
            <w:r w:rsidRPr="00EA399E">
              <w:rPr>
                <w:rFonts w:ascii="Times New Roman" w:hAnsi="Times New Roman" w:cs="Times New Roman"/>
                <w:sz w:val="16"/>
                <w:szCs w:val="16"/>
                <w:vertAlign w:val="subscript"/>
              </w:rPr>
              <w:t>сн</w:t>
            </w:r>
            <w:proofErr w:type="spellEnd"/>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1.1.2.1</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Количество заключенных соглашений об управлении системой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согл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1.1.2.2</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Количество организаций всего в системе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proofErr w:type="gramStart"/>
            <w:r w:rsidRPr="00EA399E">
              <w:rPr>
                <w:rFonts w:ascii="Times New Roman" w:hAnsi="Times New Roman" w:cs="Times New Roman"/>
                <w:sz w:val="16"/>
                <w:szCs w:val="16"/>
              </w:rPr>
              <w:t>N</w:t>
            </w:r>
            <w:proofErr w:type="gramEnd"/>
            <w:r w:rsidRPr="00EA399E">
              <w:rPr>
                <w:rFonts w:ascii="Times New Roman" w:hAnsi="Times New Roman" w:cs="Times New Roman"/>
                <w:sz w:val="16"/>
                <w:szCs w:val="16"/>
                <w:vertAlign w:val="subscript"/>
              </w:rPr>
              <w:t>всего</w:t>
            </w:r>
            <w:proofErr w:type="spellEnd"/>
            <w:r w:rsidRPr="00EA399E">
              <w:rPr>
                <w:rFonts w:ascii="Times New Roman" w:hAnsi="Times New Roman" w:cs="Times New Roman"/>
                <w:sz w:val="16"/>
                <w:szCs w:val="16"/>
                <w:vertAlign w:val="subscript"/>
              </w:rPr>
              <w:t xml:space="preserve"> РСО в системе т/</w:t>
            </w:r>
            <w:proofErr w:type="spellStart"/>
            <w:r w:rsidRPr="00EA399E">
              <w:rPr>
                <w:rFonts w:ascii="Times New Roman" w:hAnsi="Times New Roman" w:cs="Times New Roman"/>
                <w:sz w:val="16"/>
                <w:szCs w:val="16"/>
                <w:vertAlign w:val="subscript"/>
              </w:rPr>
              <w:t>сн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1.1.3</w:t>
            </w:r>
          </w:p>
        </w:tc>
        <w:tc>
          <w:tcPr>
            <w:tcW w:w="2974"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6">
              <w:r w:rsidRPr="00EA399E">
                <w:rPr>
                  <w:rFonts w:ascii="Times New Roman" w:hAnsi="Times New Roman" w:cs="Times New Roman"/>
                  <w:color w:val="0000FF"/>
                  <w:sz w:val="16"/>
                  <w:szCs w:val="16"/>
                </w:rPr>
                <w:t>раздела 15</w:t>
              </w:r>
            </w:hyperlink>
            <w:r w:rsidRPr="00EA399E">
              <w:rPr>
                <w:rFonts w:ascii="Times New Roman" w:hAnsi="Times New Roman" w:cs="Times New Roman"/>
                <w:sz w:val="16"/>
                <w:szCs w:val="16"/>
              </w:rPr>
              <w:t xml:space="preserve"> Правил технической эксплуатации тепловых энергоустановок, утвержденных приказом Минэнерго России от 24 марта 2003 г. N 115 </w:t>
            </w:r>
            <w:hyperlink r:id="rId17">
              <w:r w:rsidRPr="00EA399E">
                <w:rPr>
                  <w:rFonts w:ascii="Times New Roman" w:hAnsi="Times New Roman" w:cs="Times New Roman"/>
                  <w:color w:val="0000FF"/>
                  <w:sz w:val="16"/>
                  <w:szCs w:val="16"/>
                </w:rPr>
                <w:t>&lt;1&gt;</w:t>
              </w:r>
            </w:hyperlink>
            <w:r w:rsidRPr="00EA399E">
              <w:rPr>
                <w:rFonts w:ascii="Times New Roman" w:hAnsi="Times New Roman" w:cs="Times New Roman"/>
                <w:sz w:val="16"/>
                <w:szCs w:val="16"/>
              </w:rPr>
              <w:t xml:space="preserve"> (далее - Правила технической эксплуатации тепловых энергоустановок) (</w:t>
            </w:r>
            <w:hyperlink r:id="rId18">
              <w:r w:rsidRPr="00EA399E">
                <w:rPr>
                  <w:rFonts w:ascii="Times New Roman" w:hAnsi="Times New Roman" w:cs="Times New Roman"/>
                  <w:color w:val="0000FF"/>
                  <w:sz w:val="16"/>
                  <w:szCs w:val="16"/>
                </w:rPr>
                <w:t>подпункт 9.3.3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дисп</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9">
              <w:r w:rsidRPr="00EA399E">
                <w:rPr>
                  <w:rFonts w:ascii="Times New Roman" w:hAnsi="Times New Roman" w:cs="Times New Roman"/>
                  <w:color w:val="0000FF"/>
                  <w:sz w:val="16"/>
                  <w:szCs w:val="16"/>
                </w:rPr>
                <w:t>пунктом 278</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от 15 декабря 2020 г. N 536 </w:t>
            </w:r>
            <w:hyperlink r:id="rId20">
              <w:r w:rsidRPr="00EA399E">
                <w:rPr>
                  <w:rFonts w:ascii="Times New Roman" w:hAnsi="Times New Roman" w:cs="Times New Roman"/>
                  <w:color w:val="0000FF"/>
                  <w:sz w:val="16"/>
                  <w:szCs w:val="16"/>
                </w:rPr>
                <w:t>&lt;2&gt;</w:t>
              </w:r>
            </w:hyperlink>
            <w:r w:rsidRPr="00EA399E">
              <w:rPr>
                <w:rFonts w:ascii="Times New Roman" w:hAnsi="Times New Roman" w:cs="Times New Roman"/>
                <w:sz w:val="16"/>
                <w:szCs w:val="16"/>
              </w:rPr>
              <w:t xml:space="preserve"> (далее - Правила промышленной безопасности), и (или) перечня документации эксплуатирующей организации для</w:t>
            </w:r>
            <w:proofErr w:type="gramEnd"/>
            <w:r w:rsidRPr="00EA399E">
              <w:rPr>
                <w:rFonts w:ascii="Times New Roman" w:hAnsi="Times New Roman" w:cs="Times New Roman"/>
                <w:sz w:val="16"/>
                <w:szCs w:val="16"/>
              </w:rPr>
              <w:t xml:space="preserve"> объектов, не являющихся ОПО, разработанного в соответствии с </w:t>
            </w:r>
            <w:hyperlink r:id="rId21">
              <w:r w:rsidRPr="00EA399E">
                <w:rPr>
                  <w:rFonts w:ascii="Times New Roman" w:hAnsi="Times New Roman" w:cs="Times New Roman"/>
                  <w:color w:val="0000FF"/>
                  <w:sz w:val="16"/>
                  <w:szCs w:val="16"/>
                </w:rPr>
                <w:t>пунктом 2.8.2</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22">
              <w:r w:rsidRPr="00EA399E">
                <w:rPr>
                  <w:rFonts w:ascii="Times New Roman" w:hAnsi="Times New Roman" w:cs="Times New Roman"/>
                  <w:color w:val="0000FF"/>
                  <w:sz w:val="16"/>
                  <w:szCs w:val="16"/>
                </w:rPr>
                <w:t>подпункт 9.3.4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производственных инструкций для безопасной эксплуатации котлов и вспомогательного оборудования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переченьОПО</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1.1.4.2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перечня документации эксплуатирующей организации для объектов, не являющихся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перечень</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1.1.5</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Утвержденные в соответствии с требованиями </w:t>
            </w:r>
            <w:hyperlink r:id="rId23">
              <w:r w:rsidRPr="00EA399E">
                <w:rPr>
                  <w:rFonts w:ascii="Times New Roman" w:hAnsi="Times New Roman" w:cs="Times New Roman"/>
                  <w:color w:val="0000FF"/>
                  <w:sz w:val="16"/>
                  <w:szCs w:val="16"/>
                </w:rPr>
                <w:t>пункта 2.8.4</w:t>
              </w:r>
            </w:hyperlink>
            <w:r w:rsidRPr="00EA399E">
              <w:rPr>
                <w:rFonts w:ascii="Times New Roman" w:hAnsi="Times New Roman" w:cs="Times New Roman"/>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4">
              <w:r w:rsidRPr="00EA399E">
                <w:rPr>
                  <w:rFonts w:ascii="Times New Roman" w:hAnsi="Times New Roman" w:cs="Times New Roman"/>
                  <w:color w:val="0000FF"/>
                  <w:sz w:val="16"/>
                  <w:szCs w:val="16"/>
                </w:rPr>
                <w:t>пунктами 278</w:t>
              </w:r>
            </w:hyperlink>
            <w:r w:rsidRPr="00EA399E">
              <w:rPr>
                <w:rFonts w:ascii="Times New Roman" w:hAnsi="Times New Roman" w:cs="Times New Roman"/>
                <w:sz w:val="16"/>
                <w:szCs w:val="16"/>
              </w:rPr>
              <w:t xml:space="preserve">, </w:t>
            </w:r>
            <w:hyperlink r:id="rId25">
              <w:r w:rsidRPr="00EA399E">
                <w:rPr>
                  <w:rFonts w:ascii="Times New Roman" w:hAnsi="Times New Roman" w:cs="Times New Roman"/>
                  <w:color w:val="0000FF"/>
                  <w:sz w:val="16"/>
                  <w:szCs w:val="16"/>
                </w:rPr>
                <w:t>363</w:t>
              </w:r>
            </w:hyperlink>
            <w:r w:rsidRPr="00EA399E">
              <w:rPr>
                <w:rFonts w:ascii="Times New Roman" w:hAnsi="Times New Roman" w:cs="Times New Roman"/>
                <w:sz w:val="16"/>
                <w:szCs w:val="16"/>
              </w:rPr>
              <w:t xml:space="preserve"> и </w:t>
            </w:r>
            <w:hyperlink r:id="rId26">
              <w:r w:rsidRPr="00EA399E">
                <w:rPr>
                  <w:rFonts w:ascii="Times New Roman" w:hAnsi="Times New Roman" w:cs="Times New Roman"/>
                  <w:color w:val="0000FF"/>
                  <w:sz w:val="16"/>
                  <w:szCs w:val="16"/>
                </w:rPr>
                <w:t>364</w:t>
              </w:r>
            </w:hyperlink>
            <w:r w:rsidRPr="00EA399E">
              <w:rPr>
                <w:rFonts w:ascii="Times New Roman" w:hAnsi="Times New Roman" w:cs="Times New Roman"/>
                <w:sz w:val="16"/>
                <w:szCs w:val="16"/>
              </w:rPr>
              <w:t xml:space="preserve"> Правил </w:t>
            </w:r>
            <w:r w:rsidRPr="00EA399E">
              <w:rPr>
                <w:rFonts w:ascii="Times New Roman" w:hAnsi="Times New Roman" w:cs="Times New Roman"/>
                <w:sz w:val="16"/>
                <w:szCs w:val="16"/>
              </w:rPr>
              <w:lastRenderedPageBreak/>
              <w:t>промышленной безопасности (</w:t>
            </w:r>
            <w:hyperlink r:id="rId27">
              <w:r w:rsidRPr="00EA399E">
                <w:rPr>
                  <w:rFonts w:ascii="Times New Roman" w:hAnsi="Times New Roman" w:cs="Times New Roman"/>
                  <w:color w:val="0000FF"/>
                  <w:sz w:val="16"/>
                  <w:szCs w:val="16"/>
                </w:rPr>
                <w:t>подпункт 9.3.5 пункта 9</w:t>
              </w:r>
            </w:hyperlink>
            <w:r w:rsidRPr="00EA399E">
              <w:rPr>
                <w:rFonts w:ascii="Times New Roman" w:hAnsi="Times New Roman" w:cs="Times New Roman"/>
                <w:sz w:val="16"/>
                <w:szCs w:val="16"/>
              </w:rPr>
              <w:t xml:space="preserve"> Правил)</w:t>
            </w:r>
            <w:proofErr w:type="gramEnd"/>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наличия эксплуатационных инструкций объектов теплоснабжения и (или) производственных инструкций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экспл</w:t>
            </w:r>
            <w:proofErr w:type="spellEnd"/>
            <w:r w:rsidRPr="00EA399E">
              <w:rPr>
                <w:rFonts w:ascii="Times New Roman" w:hAnsi="Times New Roman" w:cs="Times New Roman"/>
                <w:sz w:val="16"/>
                <w:szCs w:val="16"/>
                <w:vertAlign w:val="subscript"/>
              </w:rPr>
              <w:t>/</w:t>
            </w:r>
            <w:proofErr w:type="spellStart"/>
            <w:r w:rsidRPr="00EA399E">
              <w:rPr>
                <w:rFonts w:ascii="Times New Roman" w:hAnsi="Times New Roman" w:cs="Times New Roman"/>
                <w:sz w:val="16"/>
                <w:szCs w:val="16"/>
                <w:vertAlign w:val="subscript"/>
              </w:rPr>
              <w:t>произв</w:t>
            </w:r>
            <w:proofErr w:type="gramStart"/>
            <w:r w:rsidRPr="00EA399E">
              <w:rPr>
                <w:rFonts w:ascii="Times New Roman" w:hAnsi="Times New Roman" w:cs="Times New Roman"/>
                <w:sz w:val="16"/>
                <w:szCs w:val="16"/>
                <w:vertAlign w:val="subscript"/>
              </w:rPr>
              <w:t>.и</w:t>
            </w:r>
            <w:proofErr w:type="gramEnd"/>
            <w:r w:rsidRPr="00EA399E">
              <w:rPr>
                <w:rFonts w:ascii="Times New Roman" w:hAnsi="Times New Roman" w:cs="Times New Roman"/>
                <w:sz w:val="16"/>
                <w:szCs w:val="16"/>
                <w:vertAlign w:val="subscript"/>
              </w:rPr>
              <w:t>нстр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1.1.6</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Borders>
              <w:bottom w:val="nil"/>
            </w:tcBorders>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удостоверений о проверке знаний или журнала проверки знаний, протоколов проверки знаний, предусмотренных </w:t>
            </w:r>
            <w:hyperlink r:id="rId28">
              <w:r w:rsidRPr="00EA399E">
                <w:rPr>
                  <w:rFonts w:ascii="Times New Roman" w:hAnsi="Times New Roman" w:cs="Times New Roman"/>
                  <w:color w:val="0000FF"/>
                  <w:sz w:val="16"/>
                  <w:szCs w:val="16"/>
                </w:rPr>
                <w:t>пунктами 43</w:t>
              </w:r>
            </w:hyperlink>
            <w:r w:rsidRPr="00EA399E">
              <w:rPr>
                <w:rFonts w:ascii="Times New Roman" w:hAnsi="Times New Roman" w:cs="Times New Roman"/>
                <w:sz w:val="16"/>
                <w:szCs w:val="16"/>
              </w:rPr>
              <w:t xml:space="preserve"> - </w:t>
            </w:r>
            <w:hyperlink r:id="rId29">
              <w:r w:rsidRPr="00EA399E">
                <w:rPr>
                  <w:rFonts w:ascii="Times New Roman" w:hAnsi="Times New Roman" w:cs="Times New Roman"/>
                  <w:color w:val="0000FF"/>
                  <w:sz w:val="16"/>
                  <w:szCs w:val="16"/>
                </w:rPr>
                <w:t>45</w:t>
              </w:r>
            </w:hyperlink>
            <w:r w:rsidRPr="00EA399E">
              <w:rPr>
                <w:rFonts w:ascii="Times New Roman" w:hAnsi="Times New Roman" w:cs="Times New Roman"/>
                <w:sz w:val="16"/>
                <w:szCs w:val="16"/>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30">
              <w:r w:rsidRPr="00EA399E">
                <w:rPr>
                  <w:rFonts w:ascii="Times New Roman" w:hAnsi="Times New Roman" w:cs="Times New Roman"/>
                  <w:color w:val="0000FF"/>
                  <w:sz w:val="16"/>
                  <w:szCs w:val="16"/>
                </w:rPr>
                <w:t>&lt;3&gt;</w:t>
              </w:r>
            </w:hyperlink>
            <w:r w:rsidRPr="00EA399E">
              <w:rPr>
                <w:rFonts w:ascii="Times New Roman" w:hAnsi="Times New Roman" w:cs="Times New Roman"/>
                <w:sz w:val="16"/>
                <w:szCs w:val="16"/>
              </w:rPr>
              <w:t xml:space="preserve"> (далее - Правила технической эксплуатации электроустановок потребителей), </w:t>
            </w:r>
            <w:hyperlink r:id="rId31">
              <w:r w:rsidRPr="00EA399E">
                <w:rPr>
                  <w:rFonts w:ascii="Times New Roman" w:hAnsi="Times New Roman" w:cs="Times New Roman"/>
                  <w:color w:val="0000FF"/>
                  <w:sz w:val="16"/>
                  <w:szCs w:val="16"/>
                </w:rPr>
                <w:t>пунктом 2.3.23</w:t>
              </w:r>
            </w:hyperlink>
            <w:r w:rsidRPr="00EA399E">
              <w:rPr>
                <w:rFonts w:ascii="Times New Roman" w:hAnsi="Times New Roman" w:cs="Times New Roman"/>
                <w:sz w:val="16"/>
                <w:szCs w:val="16"/>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EA399E">
              <w:rPr>
                <w:rFonts w:ascii="Times New Roman" w:hAnsi="Times New Roman" w:cs="Times New Roman"/>
                <w:sz w:val="16"/>
                <w:szCs w:val="16"/>
              </w:rPr>
              <w:t xml:space="preserve"> протоколов проверки знаний в области промышленной безопасности работников и руководителей, предусмотренные </w:t>
            </w:r>
            <w:hyperlink r:id="rId32">
              <w:r w:rsidRPr="00EA399E">
                <w:rPr>
                  <w:rFonts w:ascii="Times New Roman" w:hAnsi="Times New Roman" w:cs="Times New Roman"/>
                  <w:color w:val="0000FF"/>
                  <w:sz w:val="16"/>
                  <w:szCs w:val="16"/>
                </w:rPr>
                <w:t>пунктом 238</w:t>
              </w:r>
            </w:hyperlink>
            <w:r w:rsidRPr="00EA399E">
              <w:rPr>
                <w:rFonts w:ascii="Times New Roman" w:hAnsi="Times New Roman" w:cs="Times New Roman"/>
                <w:sz w:val="16"/>
                <w:szCs w:val="16"/>
              </w:rPr>
              <w:t xml:space="preserve"> Правил промышленной безопасности, в случае эксплуатации ОПО (</w:t>
            </w:r>
            <w:hyperlink r:id="rId33">
              <w:r w:rsidRPr="00EA399E">
                <w:rPr>
                  <w:rFonts w:ascii="Times New Roman" w:hAnsi="Times New Roman" w:cs="Times New Roman"/>
                  <w:color w:val="0000FF"/>
                  <w:sz w:val="16"/>
                  <w:szCs w:val="16"/>
                </w:rPr>
                <w:t>подпункт 9.3.6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знаний</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не ОПО</w:t>
            </w:r>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Borders>
              <w:bottom w:val="nil"/>
            </w:tcBorders>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удостоверений о проверке знаний или журнала проверки знаний, протоколов проверки знаний, предусмотренных </w:t>
            </w:r>
            <w:hyperlink r:id="rId34">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технической эксплуатации электроустановок потребителей, </w:t>
            </w:r>
            <w:hyperlink r:id="rId35">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технической эксплуатации тепловых энергоустановок</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не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6">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промышленной безопасности, в случае эксплуатации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пров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зн</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1.1.7</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7">
              <w:r w:rsidRPr="00EA399E">
                <w:rPr>
                  <w:rFonts w:ascii="Times New Roman" w:hAnsi="Times New Roman" w:cs="Times New Roman"/>
                  <w:color w:val="0000FF"/>
                  <w:sz w:val="16"/>
                  <w:szCs w:val="16"/>
                </w:rPr>
                <w:t>статьей 10</w:t>
              </w:r>
            </w:hyperlink>
            <w:r w:rsidRPr="00EA399E">
              <w:rPr>
                <w:rFonts w:ascii="Times New Roman" w:hAnsi="Times New Roman" w:cs="Times New Roman"/>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w:t>
            </w:r>
            <w:r w:rsidRPr="00EA399E">
              <w:rPr>
                <w:rFonts w:ascii="Times New Roman" w:hAnsi="Times New Roman" w:cs="Times New Roman"/>
                <w:sz w:val="16"/>
                <w:szCs w:val="16"/>
              </w:rPr>
              <w:lastRenderedPageBreak/>
              <w:t>безопасности) (</w:t>
            </w:r>
            <w:hyperlink r:id="rId38">
              <w:r w:rsidRPr="00EA399E">
                <w:rPr>
                  <w:rFonts w:ascii="Times New Roman" w:hAnsi="Times New Roman" w:cs="Times New Roman"/>
                  <w:color w:val="0000FF"/>
                  <w:sz w:val="16"/>
                  <w:szCs w:val="16"/>
                </w:rPr>
                <w:t>подпункт 9.3.7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обуч</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1.1.8</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Установленные </w:t>
            </w:r>
            <w:hyperlink r:id="rId39">
              <w:r w:rsidRPr="00EA399E">
                <w:rPr>
                  <w:rFonts w:ascii="Times New Roman" w:hAnsi="Times New Roman" w:cs="Times New Roman"/>
                  <w:color w:val="0000FF"/>
                  <w:sz w:val="16"/>
                  <w:szCs w:val="16"/>
                </w:rPr>
                <w:t>пунктами 2.1.2</w:t>
              </w:r>
            </w:hyperlink>
            <w:r w:rsidRPr="00EA399E">
              <w:rPr>
                <w:rFonts w:ascii="Times New Roman" w:hAnsi="Times New Roman" w:cs="Times New Roman"/>
                <w:sz w:val="16"/>
                <w:szCs w:val="16"/>
              </w:rPr>
              <w:t xml:space="preserve">, </w:t>
            </w:r>
            <w:hyperlink r:id="rId40">
              <w:r w:rsidRPr="00EA399E">
                <w:rPr>
                  <w:rFonts w:ascii="Times New Roman" w:hAnsi="Times New Roman" w:cs="Times New Roman"/>
                  <w:color w:val="0000FF"/>
                  <w:sz w:val="16"/>
                  <w:szCs w:val="16"/>
                </w:rPr>
                <w:t>2.1.3</w:t>
              </w:r>
            </w:hyperlink>
            <w:r w:rsidRPr="00EA399E">
              <w:rPr>
                <w:rFonts w:ascii="Times New Roman" w:hAnsi="Times New Roman" w:cs="Times New Roman"/>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EA399E">
              <w:rPr>
                <w:rFonts w:ascii="Times New Roman" w:hAnsi="Times New Roman" w:cs="Times New Roman"/>
                <w:sz w:val="16"/>
                <w:szCs w:val="16"/>
              </w:rPr>
              <w:t>объектов</w:t>
            </w:r>
            <w:proofErr w:type="gramEnd"/>
            <w:r w:rsidRPr="00EA399E">
              <w:rPr>
                <w:rFonts w:ascii="Times New Roman" w:hAnsi="Times New Roman" w:cs="Times New Roman"/>
                <w:sz w:val="16"/>
                <w:szCs w:val="16"/>
              </w:rPr>
              <w:t xml:space="preserve"> не отнесенных к ОПО, и (или) установленные </w:t>
            </w:r>
            <w:hyperlink r:id="rId41">
              <w:r w:rsidRPr="00EA399E">
                <w:rPr>
                  <w:rFonts w:ascii="Times New Roman" w:hAnsi="Times New Roman" w:cs="Times New Roman"/>
                  <w:color w:val="0000FF"/>
                  <w:sz w:val="16"/>
                  <w:szCs w:val="16"/>
                </w:rPr>
                <w:t>пунктом 228</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42">
              <w:r w:rsidRPr="00EA399E">
                <w:rPr>
                  <w:rFonts w:ascii="Times New Roman" w:hAnsi="Times New Roman" w:cs="Times New Roman"/>
                  <w:color w:val="0000FF"/>
                  <w:sz w:val="16"/>
                  <w:szCs w:val="16"/>
                </w:rPr>
                <w:t>подпункт 9.3.8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1.1.8.1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w:t>
            </w:r>
            <w:proofErr w:type="spellStart"/>
            <w:r w:rsidRPr="00EA399E">
              <w:rPr>
                <w:rFonts w:ascii="Times New Roman" w:hAnsi="Times New Roman" w:cs="Times New Roman"/>
                <w:sz w:val="16"/>
                <w:szCs w:val="16"/>
                <w:vertAlign w:val="subscript"/>
              </w:rPr>
              <w:t>неОПО</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1.1.8.2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отв</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1.1.9</w:t>
            </w:r>
          </w:p>
        </w:tc>
        <w:tc>
          <w:tcPr>
            <w:tcW w:w="2974" w:type="dxa"/>
            <w:vMerge w:val="restart"/>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3">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по охране труда при эксплуатации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утвержденных приказом Минтруда </w:t>
            </w:r>
            <w:r w:rsidRPr="00EA399E">
              <w:rPr>
                <w:rFonts w:ascii="Times New Roman" w:hAnsi="Times New Roman" w:cs="Times New Roman"/>
                <w:sz w:val="16"/>
                <w:szCs w:val="16"/>
              </w:rPr>
              <w:lastRenderedPageBreak/>
              <w:t xml:space="preserve">России от 17 декабря 2020 г. N 924н </w:t>
            </w:r>
            <w:hyperlink r:id="rId44">
              <w:r w:rsidRPr="00EA399E">
                <w:rPr>
                  <w:rFonts w:ascii="Times New Roman" w:hAnsi="Times New Roman" w:cs="Times New Roman"/>
                  <w:color w:val="0000FF"/>
                  <w:sz w:val="16"/>
                  <w:szCs w:val="16"/>
                </w:rPr>
                <w:t>&lt;4&gt;</w:t>
              </w:r>
            </w:hyperlink>
            <w:r w:rsidRPr="00EA399E">
              <w:rPr>
                <w:rFonts w:ascii="Times New Roman" w:hAnsi="Times New Roman" w:cs="Times New Roman"/>
                <w:sz w:val="16"/>
                <w:szCs w:val="16"/>
              </w:rPr>
              <w:t xml:space="preserve"> (</w:t>
            </w:r>
            <w:hyperlink r:id="rId45">
              <w:r w:rsidRPr="00EA399E">
                <w:rPr>
                  <w:rFonts w:ascii="Times New Roman" w:hAnsi="Times New Roman" w:cs="Times New Roman"/>
                  <w:color w:val="0000FF"/>
                  <w:sz w:val="16"/>
                  <w:szCs w:val="16"/>
                </w:rPr>
                <w:t>подпункт 9.3.9 пункта 9</w:t>
              </w:r>
            </w:hyperlink>
            <w:r w:rsidRPr="00EA399E">
              <w:rPr>
                <w:rFonts w:ascii="Times New Roman" w:hAnsi="Times New Roman" w:cs="Times New Roman"/>
                <w:sz w:val="16"/>
                <w:szCs w:val="16"/>
              </w:rPr>
              <w:t xml:space="preserve"> Правил)</w:t>
            </w:r>
            <w:proofErr w:type="gramEnd"/>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w:t>
            </w:r>
            <w:r w:rsidRPr="00EA399E">
              <w:rPr>
                <w:rFonts w:ascii="Times New Roman" w:hAnsi="Times New Roman" w:cs="Times New Roman"/>
                <w:sz w:val="16"/>
                <w:szCs w:val="16"/>
              </w:rPr>
              <w:lastRenderedPageBreak/>
              <w:t>нарядам-допускам</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охр</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руда</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1.1.10</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утвержденных в соответствии с </w:t>
            </w:r>
            <w:hyperlink r:id="rId46">
              <w:r w:rsidRPr="00EA399E">
                <w:rPr>
                  <w:rFonts w:ascii="Times New Roman" w:hAnsi="Times New Roman" w:cs="Times New Roman"/>
                  <w:color w:val="0000FF"/>
                  <w:sz w:val="16"/>
                  <w:szCs w:val="16"/>
                </w:rPr>
                <w:t>пунктом 2.3.48</w:t>
              </w:r>
            </w:hyperlink>
            <w:r w:rsidRPr="00EA399E">
              <w:rPr>
                <w:rFonts w:ascii="Times New Roman" w:hAnsi="Times New Roman" w:cs="Times New Roman"/>
                <w:sz w:val="16"/>
                <w:szCs w:val="16"/>
              </w:rPr>
              <w:t xml:space="preserve"> Правил технической эксплуатации тепловых энергоустановок и с </w:t>
            </w:r>
            <w:hyperlink r:id="rId47">
              <w:r w:rsidRPr="00EA399E">
                <w:rPr>
                  <w:rFonts w:ascii="Times New Roman" w:hAnsi="Times New Roman" w:cs="Times New Roman"/>
                  <w:color w:val="0000FF"/>
                  <w:sz w:val="16"/>
                  <w:szCs w:val="16"/>
                </w:rPr>
                <w:t>пунктом 236</w:t>
              </w:r>
            </w:hyperlink>
            <w:r w:rsidRPr="00EA399E">
              <w:rPr>
                <w:rFonts w:ascii="Times New Roman" w:hAnsi="Times New Roman" w:cs="Times New Roman"/>
                <w:sz w:val="16"/>
                <w:szCs w:val="16"/>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48">
              <w:r w:rsidRPr="00EA399E">
                <w:rPr>
                  <w:rFonts w:ascii="Times New Roman" w:hAnsi="Times New Roman" w:cs="Times New Roman"/>
                  <w:color w:val="0000FF"/>
                  <w:sz w:val="16"/>
                  <w:szCs w:val="16"/>
                </w:rPr>
                <w:t>подпункт 9.3.10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трен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w:t>
            </w:r>
          </w:p>
        </w:tc>
        <w:tc>
          <w:tcPr>
            <w:tcW w:w="2974"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Проводить наладку принадлежащих им тепловых сетей (</w:t>
            </w:r>
            <w:hyperlink r:id="rId49">
              <w:r w:rsidRPr="00EA399E">
                <w:rPr>
                  <w:rFonts w:ascii="Times New Roman" w:hAnsi="Times New Roman" w:cs="Times New Roman"/>
                  <w:color w:val="0000FF"/>
                  <w:sz w:val="16"/>
                  <w:szCs w:val="16"/>
                </w:rPr>
                <w:t>пункт 2 части 4 статьи 20</w:t>
              </w:r>
            </w:hyperlink>
            <w:r w:rsidRPr="00EA399E">
              <w:rPr>
                <w:rFonts w:ascii="Times New Roman" w:hAnsi="Times New Roman" w:cs="Times New Roman"/>
                <w:sz w:val="16"/>
                <w:szCs w:val="16"/>
              </w:rPr>
              <w:t xml:space="preserve"> Федерального закона о теплоснабжении) и осуществлять </w:t>
            </w:r>
            <w:proofErr w:type="gramStart"/>
            <w:r w:rsidRPr="00EA399E">
              <w:rPr>
                <w:rFonts w:ascii="Times New Roman" w:hAnsi="Times New Roman" w:cs="Times New Roman"/>
                <w:sz w:val="16"/>
                <w:szCs w:val="16"/>
              </w:rPr>
              <w:t>контроль за</w:t>
            </w:r>
            <w:proofErr w:type="gramEnd"/>
            <w:r w:rsidRPr="00EA399E">
              <w:rPr>
                <w:rFonts w:ascii="Times New Roman" w:hAnsi="Times New Roman" w:cs="Times New Roman"/>
                <w:sz w:val="16"/>
                <w:szCs w:val="16"/>
              </w:rPr>
              <w:t xml:space="preserve"> режимами потребления тепловой энергии (</w:t>
            </w:r>
            <w:hyperlink r:id="rId50">
              <w:r w:rsidRPr="00EA399E">
                <w:rPr>
                  <w:rFonts w:ascii="Times New Roman" w:hAnsi="Times New Roman" w:cs="Times New Roman"/>
                  <w:color w:val="0000FF"/>
                  <w:sz w:val="16"/>
                  <w:szCs w:val="16"/>
                </w:rPr>
                <w:t>пункт 3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51">
              <w:r w:rsidRPr="00EA399E">
                <w:rPr>
                  <w:rFonts w:ascii="Times New Roman" w:hAnsi="Times New Roman" w:cs="Times New Roman"/>
                  <w:color w:val="0000FF"/>
                  <w:sz w:val="16"/>
                  <w:szCs w:val="16"/>
                </w:rPr>
                <w:t>подпунктами 9.3.11</w:t>
              </w:r>
            </w:hyperlink>
            <w:r w:rsidRPr="00EA399E">
              <w:rPr>
                <w:rFonts w:ascii="Times New Roman" w:hAnsi="Times New Roman" w:cs="Times New Roman"/>
                <w:sz w:val="16"/>
                <w:szCs w:val="16"/>
              </w:rPr>
              <w:t xml:space="preserve"> и </w:t>
            </w:r>
            <w:hyperlink r:id="rId52">
              <w:r w:rsidRPr="00EA399E">
                <w:rPr>
                  <w:rFonts w:ascii="Times New Roman" w:hAnsi="Times New Roman" w:cs="Times New Roman"/>
                  <w:color w:val="0000FF"/>
                  <w:sz w:val="16"/>
                  <w:szCs w:val="16"/>
                </w:rPr>
                <w:t>9.3.22</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проведения наладки тепловых сетей и </w:t>
            </w:r>
            <w:proofErr w:type="gramStart"/>
            <w:r w:rsidRPr="00EA399E">
              <w:rPr>
                <w:rFonts w:ascii="Times New Roman" w:hAnsi="Times New Roman" w:cs="Times New Roman"/>
                <w:sz w:val="16"/>
                <w:szCs w:val="16"/>
              </w:rPr>
              <w:t>контроля за</w:t>
            </w:r>
            <w:proofErr w:type="gramEnd"/>
            <w:r w:rsidRPr="00EA399E">
              <w:rPr>
                <w:rFonts w:ascii="Times New Roman" w:hAnsi="Times New Roman" w:cs="Times New Roman"/>
                <w:sz w:val="16"/>
                <w:szCs w:val="16"/>
              </w:rPr>
              <w:t xml:space="preserve"> режимами потребления тепловой энергии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.н</w:t>
            </w:r>
            <w:proofErr w:type="gramEnd"/>
            <w:r w:rsidRPr="00EA399E">
              <w:rPr>
                <w:rFonts w:ascii="Times New Roman" w:hAnsi="Times New Roman" w:cs="Times New Roman"/>
                <w:sz w:val="16"/>
                <w:szCs w:val="16"/>
                <w:vertAlign w:val="subscript"/>
              </w:rPr>
              <w:t>алад</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темп</w:t>
            </w:r>
            <w:proofErr w:type="gramStart"/>
            <w:r w:rsidRPr="00EA399E">
              <w:rPr>
                <w:rFonts w:ascii="Times New Roman" w:hAnsi="Times New Roman" w:cs="Times New Roman"/>
                <w:sz w:val="16"/>
                <w:szCs w:val="16"/>
                <w:vertAlign w:val="subscript"/>
              </w:rPr>
              <w:t>.г</w:t>
            </w:r>
            <w:proofErr w:type="gramEnd"/>
            <w:r w:rsidRPr="00EA399E">
              <w:rPr>
                <w:rFonts w:ascii="Times New Roman" w:hAnsi="Times New Roman" w:cs="Times New Roman"/>
                <w:sz w:val="16"/>
                <w:szCs w:val="16"/>
                <w:vertAlign w:val="subscript"/>
              </w:rPr>
              <w:t>раф</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.к</w:t>
            </w:r>
            <w:proofErr w:type="gramEnd"/>
            <w:r w:rsidRPr="00EA399E">
              <w:rPr>
                <w:rFonts w:ascii="Times New Roman" w:hAnsi="Times New Roman" w:cs="Times New Roman"/>
                <w:sz w:val="16"/>
                <w:szCs w:val="16"/>
                <w:vertAlign w:val="subscript"/>
              </w:rPr>
              <w:t>арт</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1.2.1</w:t>
            </w:r>
          </w:p>
        </w:tc>
        <w:tc>
          <w:tcPr>
            <w:tcW w:w="2974" w:type="dxa"/>
            <w:vMerge/>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3">
              <w:r w:rsidRPr="00EA399E">
                <w:rPr>
                  <w:rFonts w:ascii="Times New Roman" w:hAnsi="Times New Roman" w:cs="Times New Roman"/>
                  <w:color w:val="0000FF"/>
                  <w:sz w:val="16"/>
                  <w:szCs w:val="16"/>
                </w:rPr>
                <w:t>пунктом 6.2.1</w:t>
              </w:r>
            </w:hyperlink>
            <w:r w:rsidRPr="00EA399E">
              <w:rPr>
                <w:rFonts w:ascii="Times New Roman" w:hAnsi="Times New Roman" w:cs="Times New Roman"/>
                <w:sz w:val="16"/>
                <w:szCs w:val="16"/>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54">
              <w:r w:rsidRPr="00EA399E">
                <w:rPr>
                  <w:rFonts w:ascii="Times New Roman" w:hAnsi="Times New Roman" w:cs="Times New Roman"/>
                  <w:color w:val="0000FF"/>
                  <w:sz w:val="16"/>
                  <w:szCs w:val="16"/>
                </w:rPr>
                <w:t>подпункт 9.3.11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температурных графиков, гидравлических режимов работы системы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темп</w:t>
            </w:r>
            <w:proofErr w:type="gramStart"/>
            <w:r w:rsidRPr="00EA399E">
              <w:rPr>
                <w:rFonts w:ascii="Times New Roman" w:hAnsi="Times New Roman" w:cs="Times New Roman"/>
                <w:sz w:val="16"/>
                <w:szCs w:val="16"/>
                <w:vertAlign w:val="subscript"/>
              </w:rPr>
              <w:t>.г</w:t>
            </w:r>
            <w:proofErr w:type="gramEnd"/>
            <w:r w:rsidRPr="00EA399E">
              <w:rPr>
                <w:rFonts w:ascii="Times New Roman" w:hAnsi="Times New Roman" w:cs="Times New Roman"/>
                <w:sz w:val="16"/>
                <w:szCs w:val="16"/>
                <w:vertAlign w:val="subscript"/>
              </w:rPr>
              <w:t>раф</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1.2.2</w:t>
            </w:r>
          </w:p>
        </w:tc>
        <w:tc>
          <w:tcPr>
            <w:tcW w:w="2974" w:type="dxa"/>
            <w:vMerge/>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5">
              <w:r w:rsidRPr="00EA399E">
                <w:rPr>
                  <w:rFonts w:ascii="Times New Roman" w:hAnsi="Times New Roman" w:cs="Times New Roman"/>
                  <w:color w:val="0000FF"/>
                  <w:sz w:val="16"/>
                  <w:szCs w:val="16"/>
                </w:rPr>
                <w:t>пунктами 2.5.4</w:t>
              </w:r>
            </w:hyperlink>
            <w:r w:rsidRPr="00EA399E">
              <w:rPr>
                <w:rFonts w:ascii="Times New Roman" w:hAnsi="Times New Roman" w:cs="Times New Roman"/>
                <w:sz w:val="16"/>
                <w:szCs w:val="16"/>
              </w:rPr>
              <w:t xml:space="preserve">, </w:t>
            </w:r>
            <w:hyperlink r:id="rId56">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57">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58">
              <w:r w:rsidRPr="00EA399E">
                <w:rPr>
                  <w:rFonts w:ascii="Times New Roman" w:hAnsi="Times New Roman" w:cs="Times New Roman"/>
                  <w:color w:val="0000FF"/>
                  <w:sz w:val="16"/>
                  <w:szCs w:val="16"/>
                </w:rPr>
                <w:t>9.3.25</w:t>
              </w:r>
            </w:hyperlink>
            <w:r w:rsidRPr="00EA399E">
              <w:rPr>
                <w:rFonts w:ascii="Times New Roman" w:hAnsi="Times New Roman" w:cs="Times New Roman"/>
                <w:sz w:val="16"/>
                <w:szCs w:val="16"/>
              </w:rPr>
              <w:t xml:space="preserve">, </w:t>
            </w:r>
            <w:hyperlink r:id="rId59">
              <w:r w:rsidRPr="00EA399E">
                <w:rPr>
                  <w:rFonts w:ascii="Times New Roman" w:hAnsi="Times New Roman" w:cs="Times New Roman"/>
                  <w:color w:val="0000FF"/>
                  <w:sz w:val="16"/>
                  <w:szCs w:val="16"/>
                </w:rPr>
                <w:t>12.11</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60">
              <w:r w:rsidRPr="00EA399E">
                <w:rPr>
                  <w:rFonts w:ascii="Times New Roman" w:hAnsi="Times New Roman" w:cs="Times New Roman"/>
                  <w:color w:val="0000FF"/>
                  <w:sz w:val="16"/>
                  <w:szCs w:val="16"/>
                </w:rPr>
                <w:t>пункт 9.3.22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режим</w:t>
            </w:r>
            <w:proofErr w:type="gramStart"/>
            <w:r w:rsidRPr="00EA399E">
              <w:rPr>
                <w:rFonts w:ascii="Times New Roman" w:hAnsi="Times New Roman" w:cs="Times New Roman"/>
                <w:sz w:val="16"/>
                <w:szCs w:val="16"/>
                <w:vertAlign w:val="subscript"/>
              </w:rPr>
              <w:t>.к</w:t>
            </w:r>
            <w:proofErr w:type="gramEnd"/>
            <w:r w:rsidRPr="00EA399E">
              <w:rPr>
                <w:rFonts w:ascii="Times New Roman" w:hAnsi="Times New Roman" w:cs="Times New Roman"/>
                <w:sz w:val="16"/>
                <w:szCs w:val="16"/>
                <w:vertAlign w:val="subscript"/>
              </w:rPr>
              <w:t>арт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1.3</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качество теплоносителей (</w:t>
            </w:r>
            <w:hyperlink r:id="rId61">
              <w:r w:rsidRPr="00EA399E">
                <w:rPr>
                  <w:rFonts w:ascii="Times New Roman" w:hAnsi="Times New Roman" w:cs="Times New Roman"/>
                  <w:color w:val="0000FF"/>
                  <w:sz w:val="16"/>
                  <w:szCs w:val="16"/>
                </w:rPr>
                <w:t>пункт 4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утвержденной инструкции по эксплуатации установок для </w:t>
            </w:r>
            <w:proofErr w:type="spellStart"/>
            <w:r w:rsidRPr="00EA399E">
              <w:rPr>
                <w:rFonts w:ascii="Times New Roman" w:hAnsi="Times New Roman" w:cs="Times New Roman"/>
                <w:sz w:val="16"/>
                <w:szCs w:val="16"/>
              </w:rPr>
              <w:t>докотловой</w:t>
            </w:r>
            <w:proofErr w:type="spellEnd"/>
            <w:r w:rsidRPr="00EA399E">
              <w:rPr>
                <w:rFonts w:ascii="Times New Roman" w:hAnsi="Times New Roman" w:cs="Times New Roman"/>
                <w:sz w:val="16"/>
                <w:szCs w:val="16"/>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EA399E">
              <w:rPr>
                <w:rFonts w:ascii="Times New Roman" w:hAnsi="Times New Roman" w:cs="Times New Roman"/>
                <w:sz w:val="16"/>
                <w:szCs w:val="16"/>
              </w:rPr>
              <w:t>химконтроля</w:t>
            </w:r>
            <w:proofErr w:type="spellEnd"/>
            <w:r w:rsidRPr="00EA399E">
              <w:rPr>
                <w:rFonts w:ascii="Times New Roman" w:hAnsi="Times New Roman" w:cs="Times New Roman"/>
                <w:sz w:val="16"/>
                <w:szCs w:val="16"/>
              </w:rPr>
              <w:t xml:space="preserve"> за водно-химическим режимом котельных и тепловых сетей, разработанный в соответствии с требованиями </w:t>
            </w:r>
            <w:hyperlink r:id="rId62">
              <w:r w:rsidRPr="00EA399E">
                <w:rPr>
                  <w:rFonts w:ascii="Times New Roman" w:hAnsi="Times New Roman" w:cs="Times New Roman"/>
                  <w:color w:val="0000FF"/>
                  <w:sz w:val="16"/>
                  <w:szCs w:val="16"/>
                </w:rPr>
                <w:t>пункта 12.9</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63">
              <w:r w:rsidRPr="00EA399E">
                <w:rPr>
                  <w:rFonts w:ascii="Times New Roman" w:hAnsi="Times New Roman" w:cs="Times New Roman"/>
                  <w:color w:val="0000FF"/>
                  <w:sz w:val="16"/>
                  <w:szCs w:val="16"/>
                </w:rPr>
                <w:t xml:space="preserve">пункта </w:t>
              </w:r>
              <w:r w:rsidRPr="00EA399E">
                <w:rPr>
                  <w:rFonts w:ascii="Times New Roman" w:hAnsi="Times New Roman" w:cs="Times New Roman"/>
                  <w:color w:val="0000FF"/>
                  <w:sz w:val="16"/>
                  <w:szCs w:val="16"/>
                </w:rPr>
                <w:lastRenderedPageBreak/>
                <w:t>278</w:t>
              </w:r>
            </w:hyperlink>
            <w:r w:rsidRPr="00EA399E">
              <w:rPr>
                <w:rFonts w:ascii="Times New Roman" w:hAnsi="Times New Roman" w:cs="Times New Roman"/>
                <w:sz w:val="16"/>
                <w:szCs w:val="16"/>
              </w:rPr>
              <w:t xml:space="preserve"> Правил промышленной безопасности</w:t>
            </w:r>
            <w:proofErr w:type="gramEnd"/>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hyperlink r:id="rId64">
              <w:r w:rsidRPr="00EA399E">
                <w:rPr>
                  <w:rFonts w:ascii="Times New Roman" w:hAnsi="Times New Roman" w:cs="Times New Roman"/>
                  <w:color w:val="0000FF"/>
                  <w:sz w:val="16"/>
                  <w:szCs w:val="16"/>
                </w:rPr>
                <w:t>подпункт 9.3.12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Показатель обеспечения качества теплоносителей</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качест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1.4</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Организовывать коммерческий учет приобретаемой тепловой энергии и реализуемой тепловой энергии (</w:t>
            </w:r>
            <w:hyperlink r:id="rId65">
              <w:r w:rsidRPr="00EA399E">
                <w:rPr>
                  <w:rFonts w:ascii="Times New Roman" w:hAnsi="Times New Roman" w:cs="Times New Roman"/>
                  <w:color w:val="0000FF"/>
                  <w:sz w:val="16"/>
                  <w:szCs w:val="16"/>
                </w:rPr>
                <w:t>пункт 5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66">
              <w:r w:rsidRPr="00EA399E">
                <w:rPr>
                  <w:rFonts w:ascii="Times New Roman" w:hAnsi="Times New Roman" w:cs="Times New Roman"/>
                  <w:color w:val="0000FF"/>
                  <w:sz w:val="16"/>
                  <w:szCs w:val="16"/>
                </w:rPr>
                <w:t>Правилами</w:t>
              </w:r>
            </w:hyperlink>
            <w:r w:rsidRPr="00EA399E">
              <w:rPr>
                <w:rFonts w:ascii="Times New Roman" w:hAnsi="Times New Roman" w:cs="Times New Roman"/>
                <w:sz w:val="16"/>
                <w:szCs w:val="16"/>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EA399E">
              <w:rPr>
                <w:rFonts w:ascii="Times New Roman" w:hAnsi="Times New Roman" w:cs="Times New Roman"/>
                <w:sz w:val="16"/>
                <w:szCs w:val="16"/>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7">
              <w:r w:rsidRPr="00EA399E">
                <w:rPr>
                  <w:rFonts w:ascii="Times New Roman" w:hAnsi="Times New Roman" w:cs="Times New Roman"/>
                  <w:color w:val="0000FF"/>
                  <w:sz w:val="16"/>
                  <w:szCs w:val="16"/>
                </w:rPr>
                <w:t>подпункт 9.3.13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организации коммерческого учета приобретаемой тепловой энергии и реализуемой тепловой энергии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комм</w:t>
            </w:r>
            <w:proofErr w:type="gramStart"/>
            <w:r w:rsidRPr="00EA399E">
              <w:rPr>
                <w:rFonts w:ascii="Times New Roman" w:hAnsi="Times New Roman" w:cs="Times New Roman"/>
                <w:sz w:val="16"/>
                <w:szCs w:val="16"/>
                <w:vertAlign w:val="subscript"/>
              </w:rPr>
              <w:t>.у</w:t>
            </w:r>
            <w:proofErr w:type="gramEnd"/>
            <w:r w:rsidRPr="00EA399E">
              <w:rPr>
                <w:rFonts w:ascii="Times New Roman" w:hAnsi="Times New Roman" w:cs="Times New Roman"/>
                <w:sz w:val="16"/>
                <w:szCs w:val="16"/>
                <w:vertAlign w:val="subscript"/>
              </w:rPr>
              <w:t>чет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1.5</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Обеспечивать проверку качества строительства, реконструкции и (или) модернизации принадлежащих теплоснабжающим, </w:t>
            </w:r>
            <w:proofErr w:type="spellStart"/>
            <w:r w:rsidRPr="00EA399E">
              <w:rPr>
                <w:rFonts w:ascii="Times New Roman" w:hAnsi="Times New Roman" w:cs="Times New Roman"/>
                <w:sz w:val="16"/>
                <w:szCs w:val="16"/>
              </w:rPr>
              <w:t>теплосетевым</w:t>
            </w:r>
            <w:proofErr w:type="spellEnd"/>
            <w:r w:rsidRPr="00EA399E">
              <w:rPr>
                <w:rFonts w:ascii="Times New Roman" w:hAnsi="Times New Roman" w:cs="Times New Roman"/>
                <w:sz w:val="16"/>
                <w:szCs w:val="16"/>
              </w:rPr>
              <w:t xml:space="preserve"> организациям тепловых сетей, в том числе качества тепловой изоляции (</w:t>
            </w:r>
            <w:hyperlink r:id="rId68">
              <w:r w:rsidRPr="00EA399E">
                <w:rPr>
                  <w:rFonts w:ascii="Times New Roman" w:hAnsi="Times New Roman" w:cs="Times New Roman"/>
                  <w:color w:val="0000FF"/>
                  <w:sz w:val="16"/>
                  <w:szCs w:val="16"/>
                </w:rPr>
                <w:t>пункт 6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Разработанный в соответствии с </w:t>
            </w:r>
            <w:hyperlink r:id="rId69">
              <w:r w:rsidRPr="00EA399E">
                <w:rPr>
                  <w:rFonts w:ascii="Times New Roman" w:hAnsi="Times New Roman" w:cs="Times New Roman"/>
                  <w:color w:val="0000FF"/>
                  <w:sz w:val="16"/>
                  <w:szCs w:val="16"/>
                </w:rPr>
                <w:t>пунктом 2.7.10</w:t>
              </w:r>
            </w:hyperlink>
            <w:r w:rsidRPr="00EA399E">
              <w:rPr>
                <w:rFonts w:ascii="Times New Roman" w:hAnsi="Times New Roman" w:cs="Times New Roman"/>
                <w:sz w:val="16"/>
                <w:szCs w:val="16"/>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EA399E">
              <w:rPr>
                <w:rFonts w:ascii="Times New Roman" w:hAnsi="Times New Roman" w:cs="Times New Roman"/>
                <w:sz w:val="16"/>
                <w:szCs w:val="16"/>
              </w:rPr>
              <w:t xml:space="preserve"> </w:t>
            </w:r>
            <w:hyperlink r:id="rId70">
              <w:r w:rsidRPr="00EA399E">
                <w:rPr>
                  <w:rFonts w:ascii="Times New Roman" w:hAnsi="Times New Roman" w:cs="Times New Roman"/>
                  <w:color w:val="0000FF"/>
                  <w:sz w:val="16"/>
                  <w:szCs w:val="16"/>
                </w:rPr>
                <w:t>пунктом 2.7.13</w:t>
              </w:r>
            </w:hyperlink>
            <w:r w:rsidRPr="00EA399E">
              <w:rPr>
                <w:rFonts w:ascii="Times New Roman" w:hAnsi="Times New Roman" w:cs="Times New Roman"/>
                <w:sz w:val="16"/>
                <w:szCs w:val="16"/>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71">
              <w:r w:rsidRPr="00EA399E">
                <w:rPr>
                  <w:rFonts w:ascii="Times New Roman" w:hAnsi="Times New Roman" w:cs="Times New Roman"/>
                  <w:color w:val="0000FF"/>
                  <w:sz w:val="16"/>
                  <w:szCs w:val="16"/>
                </w:rPr>
                <w:t>подпункт 9.3.14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0,25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кач</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троит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377" w:type="dxa"/>
            <w:gridSpan w:val="2"/>
          </w:tcPr>
          <w:p w:rsidR="000F7361" w:rsidRPr="00EA399E" w:rsidRDefault="000F7361" w:rsidP="004A4DC1">
            <w:pPr>
              <w:pStyle w:val="ConsPlusNormal"/>
              <w:rPr>
                <w:rFonts w:ascii="Times New Roman" w:hAnsi="Times New Roman" w:cs="Times New Roman"/>
                <w:sz w:val="16"/>
                <w:szCs w:val="16"/>
              </w:rPr>
            </w:pPr>
          </w:p>
        </w:tc>
      </w:tr>
      <w:tr w:rsidR="000F7361" w:rsidRPr="00EA399E" w:rsidTr="000F7361">
        <w:tblPrEx>
          <w:tblBorders>
            <w:insideH w:val="nil"/>
          </w:tblBorders>
        </w:tblPrEx>
        <w:trPr>
          <w:trHeight w:val="777"/>
        </w:trPr>
        <w:tc>
          <w:tcPr>
            <w:tcW w:w="16121"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6"/>
              <w:gridCol w:w="124"/>
              <w:gridCol w:w="15683"/>
              <w:gridCol w:w="124"/>
            </w:tblGrid>
            <w:tr w:rsidR="000F7361" w:rsidRPr="00EA399E" w:rsidTr="004A4DC1">
              <w:tc>
                <w:tcPr>
                  <w:tcW w:w="60" w:type="dxa"/>
                  <w:tcBorders>
                    <w:top w:val="nil"/>
                    <w:left w:val="nil"/>
                    <w:bottom w:val="nil"/>
                    <w:right w:val="nil"/>
                  </w:tcBorders>
                  <w:shd w:val="clear" w:color="auto" w:fill="CED3F1"/>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0F7361" w:rsidRPr="00EA399E" w:rsidRDefault="000F7361" w:rsidP="004A4DC1">
                  <w:pPr>
                    <w:pStyle w:val="ConsPlusNormal"/>
                    <w:jc w:val="both"/>
                    <w:rPr>
                      <w:rFonts w:ascii="Times New Roman" w:hAnsi="Times New Roman" w:cs="Times New Roman"/>
                      <w:sz w:val="16"/>
                      <w:szCs w:val="16"/>
                    </w:rPr>
                  </w:pPr>
                  <w:proofErr w:type="spellStart"/>
                  <w:r w:rsidRPr="00EA399E">
                    <w:rPr>
                      <w:rFonts w:ascii="Times New Roman" w:hAnsi="Times New Roman" w:cs="Times New Roman"/>
                      <w:color w:val="392C69"/>
                      <w:sz w:val="16"/>
                      <w:szCs w:val="16"/>
                    </w:rPr>
                    <w:t>КонсультантПлюс</w:t>
                  </w:r>
                  <w:proofErr w:type="spellEnd"/>
                  <w:r w:rsidRPr="00EA399E">
                    <w:rPr>
                      <w:rFonts w:ascii="Times New Roman" w:hAnsi="Times New Roman" w:cs="Times New Roman"/>
                      <w:color w:val="392C69"/>
                      <w:sz w:val="16"/>
                      <w:szCs w:val="16"/>
                    </w:rPr>
                    <w:t>: примечание.</w:t>
                  </w:r>
                </w:p>
                <w:p w:rsidR="000F7361" w:rsidRPr="00EA399E" w:rsidRDefault="000F7361" w:rsidP="004A4DC1">
                  <w:pPr>
                    <w:pStyle w:val="ConsPlusNormal"/>
                    <w:jc w:val="both"/>
                    <w:rPr>
                      <w:rFonts w:ascii="Times New Roman" w:hAnsi="Times New Roman" w:cs="Times New Roman"/>
                      <w:sz w:val="16"/>
                      <w:szCs w:val="16"/>
                    </w:rPr>
                  </w:pPr>
                  <w:r w:rsidRPr="00EA399E">
                    <w:rPr>
                      <w:rFonts w:ascii="Times New Roman" w:hAnsi="Times New Roman" w:cs="Times New Roman"/>
                      <w:color w:val="392C69"/>
                      <w:sz w:val="16"/>
                      <w:szCs w:val="16"/>
                    </w:rPr>
                    <w:t>В официальном тексте документа, видимо, допущена опечатка: имеется в виду</w:t>
                  </w:r>
                </w:p>
                <w:p w:rsidR="000F7361" w:rsidRPr="00EA399E" w:rsidRDefault="000F7361" w:rsidP="004A4DC1">
                  <w:pPr>
                    <w:pStyle w:val="ConsPlusNormal"/>
                    <w:jc w:val="both"/>
                    <w:rPr>
                      <w:rFonts w:ascii="Times New Roman" w:hAnsi="Times New Roman" w:cs="Times New Roman"/>
                      <w:sz w:val="16"/>
                      <w:szCs w:val="16"/>
                    </w:rPr>
                  </w:pPr>
                  <w:r w:rsidRPr="00EA399E">
                    <w:rPr>
                      <w:rFonts w:ascii="Times New Roman" w:hAnsi="Times New Roman" w:cs="Times New Roman"/>
                      <w:color w:val="392C69"/>
                      <w:sz w:val="16"/>
                      <w:szCs w:val="16"/>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0F7361" w:rsidRPr="00EA399E" w:rsidRDefault="000F7361" w:rsidP="004A4DC1">
                  <w:pPr>
                    <w:pStyle w:val="ConsPlusNormal"/>
                    <w:rPr>
                      <w:rFonts w:ascii="Times New Roman" w:hAnsi="Times New Roman" w:cs="Times New Roman"/>
                      <w:sz w:val="16"/>
                      <w:szCs w:val="16"/>
                    </w:rPr>
                  </w:pPr>
                </w:p>
              </w:tc>
            </w:tr>
          </w:tbl>
          <w:p w:rsidR="000F7361" w:rsidRPr="00EA399E" w:rsidRDefault="000F7361" w:rsidP="004A4DC1">
            <w:pPr>
              <w:pStyle w:val="ConsPlusNormal"/>
              <w:rPr>
                <w:rFonts w:ascii="Times New Roman" w:hAnsi="Times New Roman" w:cs="Times New Roman"/>
                <w:sz w:val="16"/>
                <w:szCs w:val="16"/>
              </w:rPr>
            </w:pPr>
          </w:p>
        </w:tc>
      </w:tr>
      <w:tr w:rsidR="000F7361" w:rsidRPr="00EA399E" w:rsidTr="000F7361">
        <w:tblPrEx>
          <w:tblBorders>
            <w:insideH w:val="nil"/>
          </w:tblBorders>
        </w:tblPrEx>
        <w:trPr>
          <w:gridAfter w:val="1"/>
          <w:wAfter w:w="103" w:type="dxa"/>
          <w:trHeight w:val="2208"/>
        </w:trPr>
        <w:tc>
          <w:tcPr>
            <w:tcW w:w="85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Обеспечивать надежное теплоснабжение потребителей (</w:t>
            </w:r>
            <w:hyperlink r:id="rId72">
              <w:r w:rsidRPr="00EA399E">
                <w:rPr>
                  <w:rFonts w:ascii="Times New Roman" w:hAnsi="Times New Roman" w:cs="Times New Roman"/>
                  <w:color w:val="0000FF"/>
                  <w:sz w:val="16"/>
                  <w:szCs w:val="16"/>
                </w:rPr>
                <w:t>пункт 7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предусмотренные </w:t>
            </w:r>
            <w:hyperlink r:id="rId73">
              <w:r w:rsidRPr="00EA399E">
                <w:rPr>
                  <w:rFonts w:ascii="Times New Roman" w:hAnsi="Times New Roman" w:cs="Times New Roman"/>
                  <w:color w:val="0000FF"/>
                  <w:sz w:val="16"/>
                  <w:szCs w:val="16"/>
                </w:rPr>
                <w:t>подпунктами 9.3.15</w:t>
              </w:r>
            </w:hyperlink>
            <w:r w:rsidRPr="00EA399E">
              <w:rPr>
                <w:rFonts w:ascii="Times New Roman" w:hAnsi="Times New Roman" w:cs="Times New Roman"/>
                <w:sz w:val="16"/>
                <w:szCs w:val="16"/>
              </w:rPr>
              <w:t xml:space="preserve"> - </w:t>
            </w:r>
            <w:hyperlink r:id="rId74">
              <w:r w:rsidRPr="00EA399E">
                <w:rPr>
                  <w:rFonts w:ascii="Times New Roman" w:hAnsi="Times New Roman" w:cs="Times New Roman"/>
                  <w:color w:val="0000FF"/>
                  <w:sz w:val="16"/>
                  <w:szCs w:val="16"/>
                </w:rPr>
                <w:t>9.3.21</w:t>
              </w:r>
            </w:hyperlink>
            <w:r w:rsidRPr="00EA399E">
              <w:rPr>
                <w:rFonts w:ascii="Times New Roman" w:hAnsi="Times New Roman" w:cs="Times New Roman"/>
                <w:sz w:val="16"/>
                <w:szCs w:val="16"/>
              </w:rPr>
              <w:t xml:space="preserve">, </w:t>
            </w:r>
            <w:hyperlink r:id="rId75">
              <w:r w:rsidRPr="00EA399E">
                <w:rPr>
                  <w:rFonts w:ascii="Times New Roman" w:hAnsi="Times New Roman" w:cs="Times New Roman"/>
                  <w:color w:val="0000FF"/>
                  <w:sz w:val="16"/>
                  <w:szCs w:val="16"/>
                </w:rPr>
                <w:t>9.3.123</w:t>
              </w:r>
            </w:hyperlink>
            <w:r w:rsidRPr="00EA399E">
              <w:rPr>
                <w:rFonts w:ascii="Times New Roman" w:hAnsi="Times New Roman" w:cs="Times New Roman"/>
                <w:sz w:val="16"/>
                <w:szCs w:val="16"/>
              </w:rPr>
              <w:t xml:space="preserve"> - </w:t>
            </w:r>
            <w:hyperlink r:id="rId76">
              <w:r w:rsidRPr="00EA399E">
                <w:rPr>
                  <w:rFonts w:ascii="Times New Roman" w:hAnsi="Times New Roman" w:cs="Times New Roman"/>
                  <w:color w:val="0000FF"/>
                  <w:sz w:val="16"/>
                  <w:szCs w:val="16"/>
                </w:rPr>
                <w:t>9.3.29</w:t>
              </w:r>
            </w:hyperlink>
            <w:r w:rsidRPr="00EA399E">
              <w:rPr>
                <w:rFonts w:ascii="Times New Roman" w:hAnsi="Times New Roman" w:cs="Times New Roman"/>
                <w:sz w:val="16"/>
                <w:szCs w:val="16"/>
              </w:rPr>
              <w:t>, пункта 9 Правил</w:t>
            </w:r>
          </w:p>
        </w:tc>
        <w:tc>
          <w:tcPr>
            <w:tcW w:w="2126"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обеспечения надежного теплоснабжения потребителей</w:t>
            </w:r>
          </w:p>
        </w:tc>
        <w:tc>
          <w:tcPr>
            <w:tcW w:w="992"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0,65</w:t>
            </w:r>
          </w:p>
        </w:tc>
        <w:tc>
          <w:tcPr>
            <w:tcW w:w="1134" w:type="dxa"/>
            <w:tcBorders>
              <w:top w:val="nil"/>
            </w:tcBorders>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надеж</w:t>
            </w:r>
            <w:proofErr w:type="spellEnd"/>
            <w:r w:rsidRPr="00EA399E">
              <w:rPr>
                <w:rFonts w:ascii="Times New Roman" w:hAnsi="Times New Roman" w:cs="Times New Roman"/>
                <w:sz w:val="16"/>
                <w:szCs w:val="16"/>
              </w:rPr>
              <w:t xml:space="preserve"> =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обслед</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r w:rsidRPr="00EA399E">
              <w:rPr>
                <w:rFonts w:ascii="Times New Roman" w:hAnsi="Times New Roman" w:cs="Times New Roman"/>
                <w:sz w:val="16"/>
                <w:szCs w:val="16"/>
              </w:rPr>
              <w:t xml:space="preserve"> * 0,05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r w:rsidRPr="00EA399E">
              <w:rPr>
                <w:rFonts w:ascii="Times New Roman" w:hAnsi="Times New Roman" w:cs="Times New Roman"/>
                <w:sz w:val="16"/>
                <w:szCs w:val="16"/>
              </w:rPr>
              <w:t xml:space="preserve"> * 0,4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очист</w:t>
            </w:r>
            <w:proofErr w:type="gramStart"/>
            <w:r w:rsidRPr="00EA399E">
              <w:rPr>
                <w:rFonts w:ascii="Times New Roman" w:hAnsi="Times New Roman" w:cs="Times New Roman"/>
                <w:sz w:val="16"/>
                <w:szCs w:val="16"/>
                <w:vertAlign w:val="subscript"/>
              </w:rPr>
              <w:t>.п</w:t>
            </w:r>
            <w:proofErr w:type="gramEnd"/>
            <w:r w:rsidRPr="00EA399E">
              <w:rPr>
                <w:rFonts w:ascii="Times New Roman" w:hAnsi="Times New Roman" w:cs="Times New Roman"/>
                <w:sz w:val="16"/>
                <w:szCs w:val="16"/>
                <w:vertAlign w:val="subscript"/>
              </w:rPr>
              <w:t>ромыв</w:t>
            </w:r>
            <w:proofErr w:type="spellEnd"/>
            <w:r w:rsidRPr="00EA399E">
              <w:rPr>
                <w:rFonts w:ascii="Times New Roman" w:hAnsi="Times New Roman" w:cs="Times New Roman"/>
                <w:sz w:val="16"/>
                <w:szCs w:val="16"/>
              </w:rPr>
              <w:t xml:space="preserve"> * 0,4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насос</w:t>
            </w:r>
            <w:proofErr w:type="spellEnd"/>
            <w:r w:rsidRPr="00EA399E">
              <w:rPr>
                <w:rFonts w:ascii="Times New Roman" w:hAnsi="Times New Roman" w:cs="Times New Roman"/>
                <w:sz w:val="16"/>
                <w:szCs w:val="16"/>
                <w:vertAlign w:val="subscript"/>
              </w:rPr>
              <w:t xml:space="preserve"> стан</w:t>
            </w:r>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r w:rsidRPr="00EA399E">
              <w:rPr>
                <w:rFonts w:ascii="Times New Roman" w:hAnsi="Times New Roman" w:cs="Times New Roman"/>
                <w:sz w:val="16"/>
                <w:szCs w:val="16"/>
              </w:rPr>
              <w:t xml:space="preserve"> * 0,03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r w:rsidRPr="00EA399E">
              <w:rPr>
                <w:rFonts w:ascii="Times New Roman" w:hAnsi="Times New Roman" w:cs="Times New Roman"/>
                <w:sz w:val="16"/>
                <w:szCs w:val="16"/>
              </w:rPr>
              <w:t xml:space="preserve"> * 0,01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страх</w:t>
            </w:r>
            <w:proofErr w:type="spellEnd"/>
            <w:r w:rsidRPr="00EA399E">
              <w:rPr>
                <w:rFonts w:ascii="Times New Roman" w:hAnsi="Times New Roman" w:cs="Times New Roman"/>
                <w:sz w:val="16"/>
                <w:szCs w:val="16"/>
              </w:rPr>
              <w:t xml:space="preserve"> * 0,01</w:t>
            </w:r>
          </w:p>
        </w:tc>
        <w:tc>
          <w:tcPr>
            <w:tcW w:w="1560" w:type="dxa"/>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1274" w:type="dxa"/>
            <w:tcBorders>
              <w:top w:val="nil"/>
            </w:tcBorders>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77">
              <w:r w:rsidRPr="00EA399E">
                <w:rPr>
                  <w:rFonts w:ascii="Times New Roman" w:hAnsi="Times New Roman" w:cs="Times New Roman"/>
                  <w:color w:val="0000FF"/>
                  <w:sz w:val="16"/>
                  <w:szCs w:val="16"/>
                </w:rPr>
                <w:t>частью 2 статьи 7</w:t>
              </w:r>
            </w:hyperlink>
            <w:r w:rsidRPr="00EA399E">
              <w:rPr>
                <w:rFonts w:ascii="Times New Roman" w:hAnsi="Times New Roman" w:cs="Times New Roman"/>
                <w:sz w:val="16"/>
                <w:szCs w:val="16"/>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EA399E">
              <w:rPr>
                <w:rFonts w:ascii="Times New Roman" w:hAnsi="Times New Roman" w:cs="Times New Roman"/>
                <w:sz w:val="16"/>
                <w:szCs w:val="16"/>
              </w:rPr>
              <w:t xml:space="preserve">) с выводами о продлении срока эксплуатации оборудования в соответствии с </w:t>
            </w:r>
            <w:hyperlink r:id="rId78">
              <w:r w:rsidRPr="00EA399E">
                <w:rPr>
                  <w:rFonts w:ascii="Times New Roman" w:hAnsi="Times New Roman" w:cs="Times New Roman"/>
                  <w:color w:val="0000FF"/>
                  <w:sz w:val="16"/>
                  <w:szCs w:val="16"/>
                </w:rPr>
                <w:t>пунктом 13.2</w:t>
              </w:r>
            </w:hyperlink>
            <w:r w:rsidRPr="00EA399E">
              <w:rPr>
                <w:rFonts w:ascii="Times New Roman" w:hAnsi="Times New Roman" w:cs="Times New Roman"/>
                <w:sz w:val="16"/>
                <w:szCs w:val="16"/>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79">
              <w:r w:rsidRPr="00EA399E">
                <w:rPr>
                  <w:rFonts w:ascii="Times New Roman" w:hAnsi="Times New Roman" w:cs="Times New Roman"/>
                  <w:color w:val="0000FF"/>
                  <w:sz w:val="16"/>
                  <w:szCs w:val="16"/>
                </w:rPr>
                <w:t>подпункт 9.3.15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не ОПО</w:t>
            </w:r>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ОПО</w:t>
            </w:r>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не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отметок в паспорте оборудования </w:t>
            </w:r>
            <w:proofErr w:type="gramStart"/>
            <w:r w:rsidRPr="00EA399E">
              <w:rPr>
                <w:rFonts w:ascii="Times New Roman" w:hAnsi="Times New Roman" w:cs="Times New Roman"/>
                <w:sz w:val="16"/>
                <w:szCs w:val="16"/>
              </w:rPr>
              <w:t>о</w:t>
            </w:r>
            <w:proofErr w:type="gramEnd"/>
            <w:r w:rsidRPr="00EA399E">
              <w:rPr>
                <w:rFonts w:ascii="Times New Roman" w:hAnsi="Times New Roman" w:cs="Times New Roman"/>
                <w:sz w:val="16"/>
                <w:szCs w:val="16"/>
              </w:rPr>
              <w:t xml:space="preserve"> </w:t>
            </w:r>
            <w:proofErr w:type="gramStart"/>
            <w:r w:rsidRPr="00EA399E">
              <w:rPr>
                <w:rFonts w:ascii="Times New Roman" w:hAnsi="Times New Roman" w:cs="Times New Roman"/>
                <w:sz w:val="16"/>
                <w:szCs w:val="16"/>
              </w:rPr>
              <w:t>проведенных</w:t>
            </w:r>
            <w:proofErr w:type="gramEnd"/>
            <w:r w:rsidRPr="00EA399E">
              <w:rPr>
                <w:rFonts w:ascii="Times New Roman" w:hAnsi="Times New Roman" w:cs="Times New Roman"/>
                <w:sz w:val="16"/>
                <w:szCs w:val="16"/>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освид</w:t>
            </w:r>
            <w:proofErr w:type="spellEnd"/>
            <w:r w:rsidRPr="00EA399E">
              <w:rPr>
                <w:rFonts w:ascii="Times New Roman" w:hAnsi="Times New Roman" w:cs="Times New Roman"/>
                <w:sz w:val="16"/>
                <w:szCs w:val="16"/>
                <w:vertAlign w:val="subscript"/>
              </w:rPr>
              <w:t xml:space="preserve"> ОПО</w:t>
            </w:r>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актов комплексного обследования, </w:t>
            </w:r>
            <w:r w:rsidRPr="00EA399E">
              <w:rPr>
                <w:rFonts w:ascii="Times New Roman" w:hAnsi="Times New Roman" w:cs="Times New Roman"/>
                <w:sz w:val="16"/>
                <w:szCs w:val="16"/>
              </w:rPr>
              <w:lastRenderedPageBreak/>
              <w:t xml:space="preserve">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0">
              <w:r w:rsidRPr="00EA399E">
                <w:rPr>
                  <w:rFonts w:ascii="Times New Roman" w:hAnsi="Times New Roman" w:cs="Times New Roman"/>
                  <w:color w:val="0000FF"/>
                  <w:sz w:val="16"/>
                  <w:szCs w:val="16"/>
                </w:rPr>
                <w:t>пунктом 3.1.3</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1">
              <w:r w:rsidRPr="00EA399E">
                <w:rPr>
                  <w:rFonts w:ascii="Times New Roman" w:hAnsi="Times New Roman" w:cs="Times New Roman"/>
                  <w:color w:val="0000FF"/>
                  <w:sz w:val="16"/>
                  <w:szCs w:val="16"/>
                </w:rPr>
                <w:t>подпункт 9.3.16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актов </w:t>
            </w:r>
            <w:r w:rsidRPr="00EA399E">
              <w:rPr>
                <w:rFonts w:ascii="Times New Roman" w:hAnsi="Times New Roman" w:cs="Times New Roman"/>
                <w:sz w:val="16"/>
                <w:szCs w:val="16"/>
              </w:rPr>
              <w:lastRenderedPageBreak/>
              <w:t>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обслед</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1.6.3</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Копии актов и паспортов дымовых труб, в которых в соответствии с требованиями </w:t>
            </w:r>
            <w:hyperlink r:id="rId82">
              <w:r w:rsidRPr="00EA399E">
                <w:rPr>
                  <w:rFonts w:ascii="Times New Roman" w:hAnsi="Times New Roman" w:cs="Times New Roman"/>
                  <w:color w:val="0000FF"/>
                  <w:sz w:val="16"/>
                  <w:szCs w:val="16"/>
                </w:rPr>
                <w:t>пункта 3.3.14</w:t>
              </w:r>
            </w:hyperlink>
            <w:r w:rsidRPr="00EA399E">
              <w:rPr>
                <w:rFonts w:ascii="Times New Roman" w:hAnsi="Times New Roman" w:cs="Times New Roman"/>
                <w:sz w:val="16"/>
                <w:szCs w:val="16"/>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hyperlink r:id="rId83">
              <w:r w:rsidRPr="00EA399E">
                <w:rPr>
                  <w:rFonts w:ascii="Times New Roman" w:hAnsi="Times New Roman" w:cs="Times New Roman"/>
                  <w:color w:val="0000FF"/>
                  <w:sz w:val="16"/>
                  <w:szCs w:val="16"/>
                </w:rPr>
                <w:t>подпункт 9.3.17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организация не владеет и не эксплуатирует источники теплоснабжения,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дым</w:t>
            </w:r>
            <w:proofErr w:type="gramStart"/>
            <w:r w:rsidRPr="00EA399E">
              <w:rPr>
                <w:rFonts w:ascii="Times New Roman" w:hAnsi="Times New Roman" w:cs="Times New Roman"/>
                <w:sz w:val="16"/>
                <w:szCs w:val="16"/>
                <w:vertAlign w:val="subscript"/>
              </w:rPr>
              <w:t>.т</w:t>
            </w:r>
            <w:proofErr w:type="gramEnd"/>
            <w:r w:rsidRPr="00EA399E">
              <w:rPr>
                <w:rFonts w:ascii="Times New Roman" w:hAnsi="Times New Roman" w:cs="Times New Roman"/>
                <w:sz w:val="16"/>
                <w:szCs w:val="16"/>
                <w:vertAlign w:val="subscript"/>
              </w:rPr>
              <w:t>руб</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1.6.4</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4">
              <w:r w:rsidRPr="00EA399E">
                <w:rPr>
                  <w:rFonts w:ascii="Times New Roman" w:hAnsi="Times New Roman" w:cs="Times New Roman"/>
                  <w:color w:val="0000FF"/>
                  <w:sz w:val="16"/>
                  <w:szCs w:val="16"/>
                </w:rPr>
                <w:t>пунктом 6.2.32</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5">
              <w:r w:rsidRPr="00EA399E">
                <w:rPr>
                  <w:rFonts w:ascii="Times New Roman" w:hAnsi="Times New Roman" w:cs="Times New Roman"/>
                  <w:color w:val="0000FF"/>
                  <w:sz w:val="16"/>
                  <w:szCs w:val="16"/>
                </w:rPr>
                <w:t>подпункт 9.3.18 пункта 9</w:t>
              </w:r>
            </w:hyperlink>
            <w:r w:rsidRPr="00EA399E">
              <w:rPr>
                <w:rFonts w:ascii="Times New Roman" w:hAnsi="Times New Roman" w:cs="Times New Roman"/>
                <w:sz w:val="16"/>
                <w:szCs w:val="16"/>
              </w:rPr>
              <w:t xml:space="preserve"> Правил)</w:t>
            </w:r>
            <w:proofErr w:type="gramEnd"/>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В случае</w:t>
            </w:r>
            <w:proofErr w:type="gramStart"/>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если организация не владеет и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испыт</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1.6.5</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Акты проведения гидравлических испытаний на прочность и плотность трубопроводов тепловых </w:t>
            </w:r>
            <w:r w:rsidRPr="00EA399E">
              <w:rPr>
                <w:rFonts w:ascii="Times New Roman" w:hAnsi="Times New Roman" w:cs="Times New Roman"/>
                <w:sz w:val="16"/>
                <w:szCs w:val="16"/>
              </w:rPr>
              <w:lastRenderedPageBreak/>
              <w:t xml:space="preserve">сетей в соответствии с </w:t>
            </w:r>
            <w:hyperlink r:id="rId86">
              <w:r w:rsidRPr="00EA399E">
                <w:rPr>
                  <w:rFonts w:ascii="Times New Roman" w:hAnsi="Times New Roman" w:cs="Times New Roman"/>
                  <w:color w:val="0000FF"/>
                  <w:sz w:val="16"/>
                  <w:szCs w:val="16"/>
                </w:rPr>
                <w:t>пунктом 6.2.16</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87">
              <w:r w:rsidRPr="00EA399E">
                <w:rPr>
                  <w:rFonts w:ascii="Times New Roman" w:hAnsi="Times New Roman" w:cs="Times New Roman"/>
                  <w:color w:val="0000FF"/>
                  <w:sz w:val="16"/>
                  <w:szCs w:val="16"/>
                </w:rPr>
                <w:t>подпункт 9.3.19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актов проведения гидравлических </w:t>
            </w:r>
            <w:r w:rsidRPr="00EA399E">
              <w:rPr>
                <w:rFonts w:ascii="Times New Roman" w:hAnsi="Times New Roman" w:cs="Times New Roman"/>
                <w:sz w:val="16"/>
                <w:szCs w:val="16"/>
              </w:rPr>
              <w:lastRenderedPageBreak/>
              <w:t>испытаний на прочность и плотность трубопроводов тепловых сетей</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0,4</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В случае</w:t>
            </w:r>
            <w:proofErr w:type="gramStart"/>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если на объекте оценки организация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гидр</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1.6.6</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EA399E">
              <w:rPr>
                <w:rFonts w:ascii="Times New Roman" w:hAnsi="Times New Roman" w:cs="Times New Roman"/>
                <w:sz w:val="16"/>
                <w:szCs w:val="16"/>
              </w:rPr>
              <w:t>бесканальной</w:t>
            </w:r>
            <w:proofErr w:type="spellEnd"/>
            <w:r w:rsidRPr="00EA399E">
              <w:rPr>
                <w:rFonts w:ascii="Times New Roman" w:hAnsi="Times New Roman" w:cs="Times New Roman"/>
                <w:sz w:val="16"/>
                <w:szCs w:val="16"/>
              </w:rPr>
              <w:t xml:space="preserve"> прокладке, </w:t>
            </w:r>
            <w:proofErr w:type="gramStart"/>
            <w:r w:rsidRPr="00EA399E">
              <w:rPr>
                <w:rFonts w:ascii="Times New Roman" w:hAnsi="Times New Roman" w:cs="Times New Roman"/>
                <w:sz w:val="16"/>
                <w:szCs w:val="16"/>
              </w:rPr>
              <w:t>требования</w:t>
            </w:r>
            <w:proofErr w:type="gramEnd"/>
            <w:r w:rsidRPr="00EA399E">
              <w:rPr>
                <w:rFonts w:ascii="Times New Roman" w:hAnsi="Times New Roman" w:cs="Times New Roman"/>
                <w:sz w:val="16"/>
                <w:szCs w:val="16"/>
              </w:rPr>
              <w:t xml:space="preserve"> к проведению которых установлены </w:t>
            </w:r>
            <w:hyperlink r:id="rId88">
              <w:r w:rsidRPr="00EA399E">
                <w:rPr>
                  <w:rFonts w:ascii="Times New Roman" w:hAnsi="Times New Roman" w:cs="Times New Roman"/>
                  <w:color w:val="0000FF"/>
                  <w:sz w:val="16"/>
                  <w:szCs w:val="16"/>
                </w:rPr>
                <w:t>пунктами 6.2.34</w:t>
              </w:r>
            </w:hyperlink>
            <w:r w:rsidRPr="00EA399E">
              <w:rPr>
                <w:rFonts w:ascii="Times New Roman" w:hAnsi="Times New Roman" w:cs="Times New Roman"/>
                <w:sz w:val="16"/>
                <w:szCs w:val="16"/>
              </w:rPr>
              <w:t xml:space="preserve"> - </w:t>
            </w:r>
            <w:hyperlink r:id="rId89">
              <w:r w:rsidRPr="00EA399E">
                <w:rPr>
                  <w:rFonts w:ascii="Times New Roman" w:hAnsi="Times New Roman" w:cs="Times New Roman"/>
                  <w:color w:val="0000FF"/>
                  <w:sz w:val="16"/>
                  <w:szCs w:val="16"/>
                </w:rPr>
                <w:t>6.2.37</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0">
              <w:r w:rsidRPr="00EA399E">
                <w:rPr>
                  <w:rFonts w:ascii="Times New Roman" w:hAnsi="Times New Roman" w:cs="Times New Roman"/>
                  <w:color w:val="0000FF"/>
                  <w:sz w:val="16"/>
                  <w:szCs w:val="16"/>
                </w:rPr>
                <w:t>подпункт 9.3.20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документов, подтверждающих проведение мероприятий по </w:t>
            </w:r>
            <w:proofErr w:type="gramStart"/>
            <w:r w:rsidRPr="00EA399E">
              <w:rPr>
                <w:rFonts w:ascii="Times New Roman" w:hAnsi="Times New Roman" w:cs="Times New Roman"/>
                <w:sz w:val="16"/>
                <w:szCs w:val="16"/>
              </w:rPr>
              <w:t>контролю за</w:t>
            </w:r>
            <w:proofErr w:type="gramEnd"/>
            <w:r w:rsidRPr="00EA399E">
              <w:rPr>
                <w:rFonts w:ascii="Times New Roman" w:hAnsi="Times New Roman" w:cs="Times New Roman"/>
                <w:sz w:val="16"/>
                <w:szCs w:val="16"/>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EA399E">
              <w:rPr>
                <w:rFonts w:ascii="Times New Roman" w:hAnsi="Times New Roman" w:cs="Times New Roman"/>
                <w:sz w:val="16"/>
                <w:szCs w:val="16"/>
              </w:rPr>
              <w:t>бесканальной</w:t>
            </w:r>
            <w:proofErr w:type="spellEnd"/>
            <w:r w:rsidRPr="00EA399E">
              <w:rPr>
                <w:rFonts w:ascii="Times New Roman" w:hAnsi="Times New Roman" w:cs="Times New Roman"/>
                <w:sz w:val="16"/>
                <w:szCs w:val="16"/>
              </w:rPr>
              <w:t xml:space="preserve"> прокладке</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шурф</w:t>
            </w:r>
            <w:proofErr w:type="spellEnd"/>
            <w:r w:rsidRPr="00EA399E">
              <w:rPr>
                <w:rFonts w:ascii="Times New Roman" w:hAnsi="Times New Roman" w:cs="Times New Roman"/>
                <w:sz w:val="16"/>
                <w:szCs w:val="16"/>
              </w:rPr>
              <w:t xml:space="preserve"> принимается </w:t>
            </w:r>
            <w:proofErr w:type="gramStart"/>
            <w:r w:rsidRPr="00EA399E">
              <w:rPr>
                <w:rFonts w:ascii="Times New Roman" w:hAnsi="Times New Roman" w:cs="Times New Roman"/>
                <w:sz w:val="16"/>
                <w:szCs w:val="16"/>
              </w:rPr>
              <w:t>равным</w:t>
            </w:r>
            <w:proofErr w:type="gramEnd"/>
            <w:r w:rsidRPr="00EA399E">
              <w:rPr>
                <w:rFonts w:ascii="Times New Roman" w:hAnsi="Times New Roman" w:cs="Times New Roman"/>
                <w:sz w:val="16"/>
                <w:szCs w:val="16"/>
              </w:rPr>
              <w:t xml:space="preserve">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1.6.7</w:t>
            </w:r>
          </w:p>
        </w:tc>
        <w:tc>
          <w:tcPr>
            <w:tcW w:w="2974" w:type="dxa"/>
            <w:vMerge w:val="restart"/>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Акты о проведении очистки и промывки тепловых сетей, тепловых пунктов, требования к которым установлены </w:t>
            </w:r>
            <w:hyperlink r:id="rId91">
              <w:r w:rsidRPr="00EA399E">
                <w:rPr>
                  <w:rFonts w:ascii="Times New Roman" w:hAnsi="Times New Roman" w:cs="Times New Roman"/>
                  <w:color w:val="0000FF"/>
                  <w:sz w:val="16"/>
                  <w:szCs w:val="16"/>
                </w:rPr>
                <w:t>пунктами 5.3.37</w:t>
              </w:r>
            </w:hyperlink>
            <w:r w:rsidRPr="00EA399E">
              <w:rPr>
                <w:rFonts w:ascii="Times New Roman" w:hAnsi="Times New Roman" w:cs="Times New Roman"/>
                <w:sz w:val="16"/>
                <w:szCs w:val="16"/>
              </w:rPr>
              <w:t xml:space="preserve">, </w:t>
            </w:r>
            <w:hyperlink r:id="rId92">
              <w:r w:rsidRPr="00EA399E">
                <w:rPr>
                  <w:rFonts w:ascii="Times New Roman" w:hAnsi="Times New Roman" w:cs="Times New Roman"/>
                  <w:color w:val="0000FF"/>
                  <w:sz w:val="16"/>
                  <w:szCs w:val="16"/>
                </w:rPr>
                <w:t>6.2.17</w:t>
              </w:r>
            </w:hyperlink>
            <w:r w:rsidRPr="00EA399E">
              <w:rPr>
                <w:rFonts w:ascii="Times New Roman" w:hAnsi="Times New Roman" w:cs="Times New Roman"/>
                <w:sz w:val="16"/>
                <w:szCs w:val="16"/>
              </w:rPr>
              <w:t xml:space="preserve">, </w:t>
            </w:r>
            <w:hyperlink r:id="rId93">
              <w:r w:rsidRPr="00EA399E">
                <w:rPr>
                  <w:rFonts w:ascii="Times New Roman" w:hAnsi="Times New Roman" w:cs="Times New Roman"/>
                  <w:color w:val="0000FF"/>
                  <w:sz w:val="16"/>
                  <w:szCs w:val="16"/>
                </w:rPr>
                <w:t>12.18</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4">
              <w:r w:rsidRPr="00EA399E">
                <w:rPr>
                  <w:rFonts w:ascii="Times New Roman" w:hAnsi="Times New Roman" w:cs="Times New Roman"/>
                  <w:color w:val="0000FF"/>
                  <w:sz w:val="16"/>
                  <w:szCs w:val="16"/>
                </w:rPr>
                <w:t>подпункт 9.3.21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актов о проведении очистки и тепловых сетей, тепловых пунктов</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0,4</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очист</w:t>
            </w:r>
            <w:proofErr w:type="gramStart"/>
            <w:r w:rsidRPr="00EA399E">
              <w:rPr>
                <w:rFonts w:ascii="Times New Roman" w:hAnsi="Times New Roman" w:cs="Times New Roman"/>
                <w:sz w:val="16"/>
                <w:szCs w:val="16"/>
                <w:vertAlign w:val="subscript"/>
              </w:rPr>
              <w:t>.п</w:t>
            </w:r>
            <w:proofErr w:type="gramEnd"/>
            <w:r w:rsidRPr="00EA399E">
              <w:rPr>
                <w:rFonts w:ascii="Times New Roman" w:hAnsi="Times New Roman" w:cs="Times New Roman"/>
                <w:sz w:val="16"/>
                <w:szCs w:val="16"/>
                <w:vertAlign w:val="subscript"/>
              </w:rPr>
              <w:t>ромыв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1.6.8</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 измерений удельного электрического сопротивления грунта и потенциалов блуждающих токов в соответствии с требованиями </w:t>
            </w:r>
            <w:hyperlink r:id="rId95">
              <w:r w:rsidRPr="00EA399E">
                <w:rPr>
                  <w:rFonts w:ascii="Times New Roman" w:hAnsi="Times New Roman" w:cs="Times New Roman"/>
                  <w:color w:val="0000FF"/>
                  <w:sz w:val="16"/>
                  <w:szCs w:val="16"/>
                </w:rPr>
                <w:t>пункта 6.2.43</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6">
              <w:r w:rsidRPr="00EA399E">
                <w:rPr>
                  <w:rFonts w:ascii="Times New Roman" w:hAnsi="Times New Roman" w:cs="Times New Roman"/>
                  <w:color w:val="0000FF"/>
                  <w:sz w:val="16"/>
                  <w:szCs w:val="16"/>
                </w:rPr>
                <w:t>подпункт 9.3.23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w:t>
            </w:r>
            <w:proofErr w:type="gramStart"/>
            <w:r w:rsidRPr="00EA399E">
              <w:rPr>
                <w:rFonts w:ascii="Times New Roman" w:hAnsi="Times New Roman" w:cs="Times New Roman"/>
                <w:sz w:val="16"/>
                <w:szCs w:val="16"/>
              </w:rPr>
              <w:t>наличия актов измерений удельного электрического сопротивления грунта</w:t>
            </w:r>
            <w:proofErr w:type="gramEnd"/>
            <w:r w:rsidRPr="00EA399E">
              <w:rPr>
                <w:rFonts w:ascii="Times New Roman" w:hAnsi="Times New Roman" w:cs="Times New Roman"/>
                <w:sz w:val="16"/>
                <w:szCs w:val="16"/>
              </w:rPr>
              <w:t xml:space="preserve"> и потенциалов блуждающих токов</w:t>
            </w:r>
          </w:p>
        </w:tc>
        <w:tc>
          <w:tcPr>
            <w:tcW w:w="992"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vMerge w:val="restart"/>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p>
        </w:tc>
        <w:tc>
          <w:tcPr>
            <w:tcW w:w="1561" w:type="dxa"/>
            <w:tcBorders>
              <w:bottom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vMerge w:val="restart"/>
          </w:tcPr>
          <w:p w:rsidR="000F7361" w:rsidRPr="00EA399E" w:rsidRDefault="000F7361" w:rsidP="004A4DC1">
            <w:pPr>
              <w:pStyle w:val="ConsPlusNormal"/>
              <w:rPr>
                <w:rFonts w:ascii="Times New Roman" w:hAnsi="Times New Roman" w:cs="Times New Roman"/>
                <w:sz w:val="16"/>
                <w:szCs w:val="16"/>
              </w:rPr>
            </w:pPr>
          </w:p>
        </w:tc>
        <w:tc>
          <w:tcPr>
            <w:tcW w:w="1274" w:type="dxa"/>
            <w:vMerge w:val="restart"/>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vMerge/>
          </w:tcPr>
          <w:p w:rsidR="000F7361" w:rsidRPr="00EA399E" w:rsidRDefault="000F7361" w:rsidP="004A4DC1">
            <w:pPr>
              <w:pStyle w:val="ConsPlusNormal"/>
              <w:rPr>
                <w:rFonts w:ascii="Times New Roman" w:hAnsi="Times New Roman" w:cs="Times New Roman"/>
                <w:sz w:val="16"/>
                <w:szCs w:val="16"/>
              </w:rPr>
            </w:pP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vMerge/>
          </w:tcPr>
          <w:p w:rsidR="000F7361" w:rsidRPr="00EA399E" w:rsidRDefault="000F7361" w:rsidP="004A4DC1">
            <w:pPr>
              <w:pStyle w:val="ConsPlusNormal"/>
              <w:rPr>
                <w:rFonts w:ascii="Times New Roman" w:hAnsi="Times New Roman" w:cs="Times New Roman"/>
                <w:sz w:val="16"/>
                <w:szCs w:val="16"/>
              </w:rPr>
            </w:pPr>
          </w:p>
        </w:tc>
        <w:tc>
          <w:tcPr>
            <w:tcW w:w="1134" w:type="dxa"/>
            <w:vMerge/>
          </w:tcPr>
          <w:p w:rsidR="000F7361" w:rsidRPr="00EA399E" w:rsidRDefault="000F7361" w:rsidP="004A4DC1">
            <w:pPr>
              <w:pStyle w:val="ConsPlusNormal"/>
              <w:rPr>
                <w:rFonts w:ascii="Times New Roman" w:hAnsi="Times New Roman" w:cs="Times New Roman"/>
                <w:sz w:val="16"/>
                <w:szCs w:val="16"/>
              </w:rPr>
            </w:pPr>
          </w:p>
        </w:tc>
        <w:tc>
          <w:tcPr>
            <w:tcW w:w="1561" w:type="dxa"/>
            <w:tcBorders>
              <w:top w:val="nil"/>
            </w:tcBorders>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 случае, если на объекте оценки организация не эксплуатирует тепловые сети,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электр</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опр</w:t>
            </w:r>
            <w:proofErr w:type="spellEnd"/>
            <w:r w:rsidRPr="00EA399E">
              <w:rPr>
                <w:rFonts w:ascii="Times New Roman" w:hAnsi="Times New Roman" w:cs="Times New Roman"/>
                <w:sz w:val="16"/>
                <w:szCs w:val="16"/>
              </w:rPr>
              <w:t xml:space="preserve"> принимается равным 1</w:t>
            </w:r>
          </w:p>
        </w:tc>
        <w:tc>
          <w:tcPr>
            <w:tcW w:w="1560" w:type="dxa"/>
            <w:vMerge/>
          </w:tcPr>
          <w:p w:rsidR="000F7361" w:rsidRPr="00EA399E" w:rsidRDefault="000F7361" w:rsidP="004A4DC1">
            <w:pPr>
              <w:pStyle w:val="ConsPlusNormal"/>
              <w:rPr>
                <w:rFonts w:ascii="Times New Roman" w:hAnsi="Times New Roman" w:cs="Times New Roman"/>
                <w:sz w:val="16"/>
                <w:szCs w:val="16"/>
              </w:rPr>
            </w:pPr>
          </w:p>
        </w:tc>
        <w:tc>
          <w:tcPr>
            <w:tcW w:w="1274" w:type="dxa"/>
            <w:vMerge/>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1.6.9</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Акт опробования работоспособности оборудования насосных станций, проведение которого установлено требованиями </w:t>
            </w:r>
            <w:hyperlink r:id="rId97">
              <w:r w:rsidRPr="00EA399E">
                <w:rPr>
                  <w:rFonts w:ascii="Times New Roman" w:hAnsi="Times New Roman" w:cs="Times New Roman"/>
                  <w:color w:val="0000FF"/>
                  <w:sz w:val="16"/>
                  <w:szCs w:val="16"/>
                </w:rPr>
                <w:t>пункта 6.2.48</w:t>
              </w:r>
            </w:hyperlink>
            <w:r w:rsidRPr="00EA399E">
              <w:rPr>
                <w:rFonts w:ascii="Times New Roman" w:hAnsi="Times New Roman" w:cs="Times New Roman"/>
                <w:sz w:val="16"/>
                <w:szCs w:val="16"/>
              </w:rPr>
              <w:t xml:space="preserve"> Правил технической эксплуатации тепловых энергоустановок (</w:t>
            </w:r>
            <w:hyperlink r:id="rId98">
              <w:r w:rsidRPr="00EA399E">
                <w:rPr>
                  <w:rFonts w:ascii="Times New Roman" w:hAnsi="Times New Roman" w:cs="Times New Roman"/>
                  <w:color w:val="0000FF"/>
                  <w:sz w:val="16"/>
                  <w:szCs w:val="16"/>
                </w:rPr>
                <w:t>подпункт 9.3.24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w:t>
            </w:r>
            <w:proofErr w:type="gramStart"/>
            <w:r w:rsidRPr="00EA399E">
              <w:rPr>
                <w:rFonts w:ascii="Times New Roman" w:hAnsi="Times New Roman" w:cs="Times New Roman"/>
                <w:sz w:val="16"/>
                <w:szCs w:val="16"/>
              </w:rPr>
              <w:t>наличия акта опробования работоспособности оборудования насосных станций</w:t>
            </w:r>
            <w:proofErr w:type="gramEnd"/>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насос</w:t>
            </w:r>
            <w:proofErr w:type="gramStart"/>
            <w:r w:rsidRPr="00EA399E">
              <w:rPr>
                <w:rFonts w:ascii="Times New Roman" w:hAnsi="Times New Roman" w:cs="Times New Roman"/>
                <w:sz w:val="16"/>
                <w:szCs w:val="16"/>
                <w:vertAlign w:val="subscript"/>
              </w:rPr>
              <w:t>.с</w:t>
            </w:r>
            <w:proofErr w:type="gramEnd"/>
            <w:r w:rsidRPr="00EA399E">
              <w:rPr>
                <w:rFonts w:ascii="Times New Roman" w:hAnsi="Times New Roman" w:cs="Times New Roman"/>
                <w:sz w:val="16"/>
                <w:szCs w:val="16"/>
                <w:vertAlign w:val="subscript"/>
              </w:rPr>
              <w:t>тан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1.6.10</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9">
              <w:r w:rsidRPr="00EA399E">
                <w:rPr>
                  <w:rFonts w:ascii="Times New Roman" w:hAnsi="Times New Roman" w:cs="Times New Roman"/>
                  <w:color w:val="0000FF"/>
                  <w:sz w:val="16"/>
                  <w:szCs w:val="16"/>
                </w:rPr>
                <w:t>Порядком</w:t>
              </w:r>
              <w:proofErr w:type="gramEnd"/>
            </w:hyperlink>
            <w:r w:rsidRPr="00EA399E">
              <w:rPr>
                <w:rFonts w:ascii="Times New Roman" w:hAnsi="Times New Roman" w:cs="Times New Roman"/>
                <w:sz w:val="16"/>
                <w:szCs w:val="16"/>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100">
              <w:r w:rsidRPr="00EA399E">
                <w:rPr>
                  <w:rFonts w:ascii="Times New Roman" w:hAnsi="Times New Roman" w:cs="Times New Roman"/>
                  <w:color w:val="0000FF"/>
                  <w:sz w:val="16"/>
                  <w:szCs w:val="16"/>
                </w:rPr>
                <w:t>подпункт 9.3.25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запаса топлива, не менее утвержденных нормативов запасов топлива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0,03</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топл</w:t>
            </w:r>
            <w:proofErr w:type="spellEnd"/>
            <w:r w:rsidRPr="00EA399E">
              <w:rPr>
                <w:rFonts w:ascii="Times New Roman" w:hAnsi="Times New Roman" w:cs="Times New Roman"/>
                <w:sz w:val="16"/>
                <w:szCs w:val="16"/>
              </w:rPr>
              <w:t xml:space="preserve">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r w:rsidRPr="00EA399E">
              <w:rPr>
                <w:rFonts w:ascii="Times New Roman" w:hAnsi="Times New Roman" w:cs="Times New Roman"/>
                <w:sz w:val="16"/>
                <w:szCs w:val="16"/>
              </w:rPr>
              <w:t xml:space="preserve"> * 0,5 +</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0,5</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Align w:val="bottom"/>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догтопл</w:t>
            </w:r>
            <w:proofErr w:type="spellEnd"/>
            <w:r w:rsidRPr="00EA399E">
              <w:rPr>
                <w:rFonts w:ascii="Times New Roman" w:hAnsi="Times New Roman" w:cs="Times New Roman"/>
                <w:sz w:val="16"/>
                <w:szCs w:val="16"/>
              </w:rPr>
              <w:t xml:space="preserve"> = 1, если подтверждено наличие договоров </w:t>
            </w: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доггопл</w:t>
            </w:r>
            <w:proofErr w:type="spellEnd"/>
            <w:r w:rsidRPr="00EA399E">
              <w:rPr>
                <w:rFonts w:ascii="Times New Roman" w:hAnsi="Times New Roman" w:cs="Times New Roman"/>
                <w:sz w:val="16"/>
                <w:szCs w:val="16"/>
              </w:rPr>
              <w:t xml:space="preserve"> = 0, если не подтверждено наличие договоров</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подтверждения наличия запаса топлива, не менее утвержденных нормативов запасов топлива</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1, если</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r w:rsidRPr="00EA399E">
              <w:rPr>
                <w:rFonts w:ascii="Times New Roman" w:hAnsi="Times New Roman" w:cs="Times New Roman"/>
                <w:sz w:val="16"/>
                <w:szCs w:val="16"/>
              </w:rPr>
              <w:t xml:space="preserve"> &gt;=</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запаст</w:t>
            </w:r>
            <w:proofErr w:type="spellEnd"/>
            <w:r w:rsidRPr="00EA399E">
              <w:rPr>
                <w:rFonts w:ascii="Times New Roman" w:hAnsi="Times New Roman" w:cs="Times New Roman"/>
                <w:sz w:val="16"/>
                <w:szCs w:val="16"/>
              </w:rPr>
              <w:t xml:space="preserve"> = 0, если</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r w:rsidRPr="00EA399E">
              <w:rPr>
                <w:rFonts w:ascii="Times New Roman" w:hAnsi="Times New Roman" w:cs="Times New Roman"/>
                <w:sz w:val="16"/>
                <w:szCs w:val="16"/>
              </w:rPr>
              <w:t xml:space="preserve"> &lt;</w:t>
            </w:r>
          </w:p>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1.6.10.2.1</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фактический объем запаса топлива, тыс. 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факт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1.6.10.2.2</w:t>
            </w:r>
          </w:p>
        </w:tc>
        <w:tc>
          <w:tcPr>
            <w:tcW w:w="2974" w:type="dxa"/>
            <w:vMerge/>
            <w:tcBorders>
              <w:top w:val="nil"/>
              <w:bottom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утвержденный нормативный объем запаса топлива, тыс. т</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Запас</w:t>
            </w:r>
            <w:r w:rsidRPr="00EA399E">
              <w:rPr>
                <w:rFonts w:ascii="Times New Roman" w:hAnsi="Times New Roman" w:cs="Times New Roman"/>
                <w:sz w:val="16"/>
                <w:szCs w:val="16"/>
                <w:vertAlign w:val="subscript"/>
              </w:rPr>
              <w:t>нормат</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w:t>
            </w:r>
          </w:p>
        </w:tc>
        <w:tc>
          <w:tcPr>
            <w:tcW w:w="2974" w:type="dxa"/>
            <w:vMerge w:val="restart"/>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val="restart"/>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Утвержденный в соответствии с требованиями </w:t>
            </w:r>
            <w:hyperlink r:id="rId101">
              <w:r w:rsidRPr="00EA399E">
                <w:rPr>
                  <w:rFonts w:ascii="Times New Roman" w:hAnsi="Times New Roman" w:cs="Times New Roman"/>
                  <w:color w:val="0000FF"/>
                  <w:sz w:val="16"/>
                  <w:szCs w:val="16"/>
                </w:rPr>
                <w:t>пункта 2.7.3</w:t>
              </w:r>
            </w:hyperlink>
            <w:r w:rsidRPr="00EA399E">
              <w:rPr>
                <w:rFonts w:ascii="Times New Roman" w:hAnsi="Times New Roman" w:cs="Times New Roman"/>
                <w:sz w:val="16"/>
                <w:szCs w:val="16"/>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02">
              <w:r w:rsidRPr="00EA399E">
                <w:rPr>
                  <w:rFonts w:ascii="Times New Roman" w:hAnsi="Times New Roman" w:cs="Times New Roman"/>
                  <w:color w:val="0000FF"/>
                  <w:sz w:val="16"/>
                  <w:szCs w:val="16"/>
                </w:rPr>
                <w:t>Положения</w:t>
              </w:r>
            </w:hyperlink>
            <w:r w:rsidRPr="00EA399E">
              <w:rPr>
                <w:rFonts w:ascii="Times New Roman" w:hAnsi="Times New Roman" w:cs="Times New Roman"/>
                <w:sz w:val="16"/>
                <w:szCs w:val="16"/>
              </w:rPr>
              <w:t xml:space="preserve"> по ведению бухгалтерского учета и бухгалтерской отчетности</w:t>
            </w:r>
            <w:proofErr w:type="gramEnd"/>
            <w:r w:rsidRPr="00EA399E">
              <w:rPr>
                <w:rFonts w:ascii="Times New Roman" w:hAnsi="Times New Roman" w:cs="Times New Roman"/>
                <w:sz w:val="16"/>
                <w:szCs w:val="16"/>
              </w:rPr>
              <w:t xml:space="preserve"> в Российской Федерации, утвержденного приказом Минфина России от 29 июля 1998 г. N 34н </w:t>
            </w:r>
            <w:hyperlink r:id="rId103">
              <w:r w:rsidRPr="00EA399E">
                <w:rPr>
                  <w:rFonts w:ascii="Times New Roman" w:hAnsi="Times New Roman" w:cs="Times New Roman"/>
                  <w:color w:val="0000FF"/>
                  <w:sz w:val="16"/>
                  <w:szCs w:val="16"/>
                </w:rPr>
                <w:t>&lt;5&gt;</w:t>
              </w:r>
            </w:hyperlink>
            <w:r w:rsidRPr="00EA399E">
              <w:rPr>
                <w:rFonts w:ascii="Times New Roman" w:hAnsi="Times New Roman" w:cs="Times New Roman"/>
                <w:sz w:val="16"/>
                <w:szCs w:val="16"/>
              </w:rPr>
              <w:t xml:space="preserve"> (</w:t>
            </w:r>
            <w:hyperlink r:id="rId104">
              <w:r w:rsidRPr="00EA399E">
                <w:rPr>
                  <w:rFonts w:ascii="Times New Roman" w:hAnsi="Times New Roman" w:cs="Times New Roman"/>
                  <w:color w:val="0000FF"/>
                  <w:sz w:val="16"/>
                  <w:szCs w:val="16"/>
                </w:rPr>
                <w:t>подпункт 9.3.26 Пункта 9</w:t>
              </w:r>
            </w:hyperlink>
            <w:r w:rsidRPr="00EA399E">
              <w:rPr>
                <w:rFonts w:ascii="Times New Roman" w:hAnsi="Times New Roman" w:cs="Times New Roman"/>
                <w:sz w:val="16"/>
                <w:szCs w:val="16"/>
              </w:rPr>
              <w:t xml:space="preserve"> Правил)</w:t>
            </w:r>
          </w:p>
        </w:tc>
        <w:tc>
          <w:tcPr>
            <w:tcW w:w="2126" w:type="dxa"/>
            <w:vMerge w:val="restart"/>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запасов материалов, запорной арматуры, запасных частей, средств механизации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матер</w:t>
            </w:r>
            <w:proofErr w:type="spellEnd"/>
            <w:r w:rsidRPr="00EA399E">
              <w:rPr>
                <w:rFonts w:ascii="Times New Roman" w:hAnsi="Times New Roman" w:cs="Times New Roman"/>
                <w:sz w:val="16"/>
                <w:szCs w:val="16"/>
              </w:rPr>
              <w:t xml:space="preserve"> = % наличия запас мат факт по </w:t>
            </w:r>
            <w:proofErr w:type="spellStart"/>
            <w:r w:rsidRPr="00EA399E">
              <w:rPr>
                <w:rFonts w:ascii="Times New Roman" w:hAnsi="Times New Roman" w:cs="Times New Roman"/>
                <w:sz w:val="16"/>
                <w:szCs w:val="16"/>
              </w:rPr>
              <w:t>инвентар</w:t>
            </w:r>
            <w:proofErr w:type="spellEnd"/>
            <w:r w:rsidRPr="00EA399E">
              <w:rPr>
                <w:rFonts w:ascii="Times New Roman" w:hAnsi="Times New Roman" w:cs="Times New Roman"/>
                <w:sz w:val="16"/>
                <w:szCs w:val="16"/>
              </w:rPr>
              <w:t xml:space="preserve"> / 100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1.6.11.2</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Merge/>
          </w:tcPr>
          <w:p w:rsidR="000F7361" w:rsidRPr="00EA399E" w:rsidRDefault="000F7361" w:rsidP="004A4DC1">
            <w:pPr>
              <w:pStyle w:val="ConsPlusNormal"/>
              <w:rPr>
                <w:rFonts w:ascii="Times New Roman" w:hAnsi="Times New Roman" w:cs="Times New Roman"/>
                <w:sz w:val="16"/>
                <w:szCs w:val="16"/>
              </w:rPr>
            </w:pPr>
          </w:p>
        </w:tc>
        <w:tc>
          <w:tcPr>
            <w:tcW w:w="2126" w:type="dxa"/>
            <w:vMerge/>
          </w:tcPr>
          <w:p w:rsidR="000F7361" w:rsidRPr="00EA399E" w:rsidRDefault="000F7361" w:rsidP="004A4DC1">
            <w:pPr>
              <w:pStyle w:val="ConsPlusNormal"/>
              <w:rPr>
                <w:rFonts w:ascii="Times New Roman" w:hAnsi="Times New Roman" w:cs="Times New Roman"/>
                <w:sz w:val="16"/>
                <w:szCs w:val="16"/>
              </w:rPr>
            </w:pP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w:t>
            </w:r>
          </w:p>
        </w:tc>
        <w:tc>
          <w:tcPr>
            <w:tcW w:w="113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 наличия запас мат факт по </w:t>
            </w:r>
            <w:proofErr w:type="spellStart"/>
            <w:r w:rsidRPr="00EA399E">
              <w:rPr>
                <w:rFonts w:ascii="Times New Roman" w:hAnsi="Times New Roman" w:cs="Times New Roman"/>
                <w:sz w:val="16"/>
                <w:szCs w:val="16"/>
              </w:rPr>
              <w:t>инвентар</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Фактическое значение</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1.6.12</w:t>
            </w:r>
          </w:p>
        </w:tc>
        <w:tc>
          <w:tcPr>
            <w:tcW w:w="2974" w:type="dxa"/>
            <w:vMerge/>
            <w:tcBorders>
              <w:top w:val="nil"/>
            </w:tcBorders>
          </w:tcPr>
          <w:p w:rsidR="000F7361" w:rsidRPr="00EA399E" w:rsidRDefault="000F7361" w:rsidP="004A4DC1">
            <w:pPr>
              <w:pStyle w:val="ConsPlusNormal"/>
              <w:rPr>
                <w:rFonts w:ascii="Times New Roman" w:hAnsi="Times New Roman" w:cs="Times New Roman"/>
                <w:sz w:val="16"/>
                <w:szCs w:val="16"/>
              </w:rPr>
            </w:pP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В соответствии с требованиями </w:t>
            </w:r>
            <w:hyperlink r:id="rId105">
              <w:r w:rsidRPr="00EA399E">
                <w:rPr>
                  <w:rFonts w:ascii="Times New Roman" w:hAnsi="Times New Roman" w:cs="Times New Roman"/>
                  <w:color w:val="0000FF"/>
                  <w:sz w:val="16"/>
                  <w:szCs w:val="16"/>
                </w:rPr>
                <w:t>части 1 статьи 9</w:t>
              </w:r>
            </w:hyperlink>
            <w:r w:rsidRPr="00EA399E">
              <w:rPr>
                <w:rFonts w:ascii="Times New Roman" w:hAnsi="Times New Roman" w:cs="Times New Roman"/>
                <w:sz w:val="16"/>
                <w:szCs w:val="16"/>
              </w:rPr>
              <w:t xml:space="preserve"> Федерального закона о промышленной безопасности копия лицензии или выписки из реестра лицензий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копия договора обязательного страхования гражданской ответственности, заключенного в соответствии с законодательством Российской Федерации об </w:t>
            </w:r>
            <w:r w:rsidRPr="00EA399E">
              <w:rPr>
                <w:rFonts w:ascii="Times New Roman" w:hAnsi="Times New Roman" w:cs="Times New Roman"/>
                <w:sz w:val="16"/>
                <w:szCs w:val="16"/>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EA399E">
              <w:rPr>
                <w:rFonts w:ascii="Times New Roman" w:hAnsi="Times New Roman" w:cs="Times New Roman"/>
                <w:sz w:val="16"/>
                <w:szCs w:val="16"/>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106">
              <w:r w:rsidRPr="00EA399E">
                <w:rPr>
                  <w:rFonts w:ascii="Times New Roman" w:hAnsi="Times New Roman" w:cs="Times New Roman"/>
                  <w:color w:val="0000FF"/>
                  <w:sz w:val="16"/>
                  <w:szCs w:val="16"/>
                </w:rPr>
                <w:t>подпункт 9.3.27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наличия лицензии </w:t>
            </w:r>
            <w:proofErr w:type="spellStart"/>
            <w:r w:rsidRPr="00EA399E">
              <w:rPr>
                <w:rFonts w:ascii="Times New Roman" w:hAnsi="Times New Roman" w:cs="Times New Roman"/>
                <w:sz w:val="16"/>
                <w:szCs w:val="16"/>
              </w:rPr>
              <w:t>Ростехнадзора</w:t>
            </w:r>
            <w:proofErr w:type="spellEnd"/>
            <w:r w:rsidRPr="00EA399E">
              <w:rPr>
                <w:rFonts w:ascii="Times New Roman" w:hAnsi="Times New Roman" w:cs="Times New Roman"/>
                <w:sz w:val="16"/>
                <w:szCs w:val="16"/>
              </w:rPr>
              <w:t xml:space="preserve"> и договора обязательного страхования гражданской ответственности</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страх</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1.7</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EA399E">
              <w:rPr>
                <w:rFonts w:ascii="Times New Roman" w:hAnsi="Times New Roman" w:cs="Times New Roman"/>
                <w:sz w:val="16"/>
                <w:szCs w:val="16"/>
              </w:rPr>
              <w:t>теплосетевой</w:t>
            </w:r>
            <w:proofErr w:type="spellEnd"/>
            <w:r w:rsidRPr="00EA399E">
              <w:rPr>
                <w:rFonts w:ascii="Times New Roman" w:hAnsi="Times New Roman" w:cs="Times New Roman"/>
                <w:sz w:val="16"/>
                <w:szCs w:val="16"/>
              </w:rPr>
              <w:t xml:space="preserve"> организации (</w:t>
            </w:r>
            <w:hyperlink r:id="rId107">
              <w:r w:rsidRPr="00EA399E">
                <w:rPr>
                  <w:rFonts w:ascii="Times New Roman" w:hAnsi="Times New Roman" w:cs="Times New Roman"/>
                  <w:color w:val="0000FF"/>
                  <w:sz w:val="16"/>
                  <w:szCs w:val="16"/>
                </w:rPr>
                <w:t>пункт 8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8">
              <w:r w:rsidRPr="00EA399E">
                <w:rPr>
                  <w:rFonts w:ascii="Times New Roman" w:hAnsi="Times New Roman" w:cs="Times New Roman"/>
                  <w:color w:val="0000FF"/>
                  <w:sz w:val="16"/>
                  <w:szCs w:val="16"/>
                </w:rPr>
                <w:t>Правил</w:t>
              </w:r>
            </w:hyperlink>
            <w:r w:rsidRPr="00EA399E">
              <w:rPr>
                <w:rFonts w:ascii="Times New Roman" w:hAnsi="Times New Roman" w:cs="Times New Roman"/>
                <w:sz w:val="16"/>
                <w:szCs w:val="16"/>
              </w:rPr>
              <w:t xml:space="preserve"> выдачи разрешений на допуск в эксплуатацию </w:t>
            </w:r>
            <w:proofErr w:type="spellStart"/>
            <w:r w:rsidRPr="00EA399E">
              <w:rPr>
                <w:rFonts w:ascii="Times New Roman" w:hAnsi="Times New Roman" w:cs="Times New Roman"/>
                <w:sz w:val="16"/>
                <w:szCs w:val="16"/>
              </w:rPr>
              <w:t>энергопринимающих</w:t>
            </w:r>
            <w:proofErr w:type="spellEnd"/>
            <w:r w:rsidRPr="00EA399E">
              <w:rPr>
                <w:rFonts w:ascii="Times New Roman" w:hAnsi="Times New Roman" w:cs="Times New Roman"/>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утвержденных постановлением Правительства Российской Федерации от 30 января 2021 г. N 85 </w:t>
            </w:r>
            <w:hyperlink r:id="rId109">
              <w:r w:rsidRPr="00EA399E">
                <w:rPr>
                  <w:rFonts w:ascii="Times New Roman" w:hAnsi="Times New Roman" w:cs="Times New Roman"/>
                  <w:color w:val="0000FF"/>
                  <w:sz w:val="16"/>
                  <w:szCs w:val="16"/>
                </w:rPr>
                <w:t>&lt;6&gt;</w:t>
              </w:r>
            </w:hyperlink>
            <w:r w:rsidRPr="00EA399E">
              <w:rPr>
                <w:rFonts w:ascii="Times New Roman" w:hAnsi="Times New Roman" w:cs="Times New Roman"/>
                <w:sz w:val="16"/>
                <w:szCs w:val="16"/>
              </w:rPr>
              <w:t>, построенных для</w:t>
            </w:r>
            <w:proofErr w:type="gramEnd"/>
            <w:r w:rsidRPr="00EA399E">
              <w:rPr>
                <w:rFonts w:ascii="Times New Roman" w:hAnsi="Times New Roman" w:cs="Times New Roman"/>
                <w:sz w:val="16"/>
                <w:szCs w:val="16"/>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EA399E">
              <w:rPr>
                <w:rFonts w:ascii="Times New Roman" w:hAnsi="Times New Roman" w:cs="Times New Roman"/>
                <w:sz w:val="16"/>
                <w:szCs w:val="16"/>
              </w:rPr>
              <w:t>теплосетевой</w:t>
            </w:r>
            <w:proofErr w:type="spellEnd"/>
            <w:r w:rsidRPr="00EA399E">
              <w:rPr>
                <w:rFonts w:ascii="Times New Roman" w:hAnsi="Times New Roman" w:cs="Times New Roman"/>
                <w:sz w:val="16"/>
                <w:szCs w:val="16"/>
              </w:rPr>
              <w:t xml:space="preserve"> организации согласно </w:t>
            </w:r>
            <w:hyperlink r:id="rId110">
              <w:r w:rsidRPr="00EA399E">
                <w:rPr>
                  <w:rFonts w:ascii="Times New Roman" w:hAnsi="Times New Roman" w:cs="Times New Roman"/>
                  <w:color w:val="0000FF"/>
                  <w:sz w:val="16"/>
                  <w:szCs w:val="16"/>
                </w:rPr>
                <w:t>части 8 статьи 20</w:t>
              </w:r>
            </w:hyperlink>
            <w:r w:rsidRPr="00EA399E">
              <w:rPr>
                <w:rFonts w:ascii="Times New Roman" w:hAnsi="Times New Roman" w:cs="Times New Roman"/>
                <w:sz w:val="16"/>
                <w:szCs w:val="16"/>
              </w:rPr>
              <w:t xml:space="preserve"> и </w:t>
            </w:r>
            <w:hyperlink r:id="rId111">
              <w:r w:rsidRPr="00EA399E">
                <w:rPr>
                  <w:rFonts w:ascii="Times New Roman" w:hAnsi="Times New Roman" w:cs="Times New Roman"/>
                  <w:color w:val="0000FF"/>
                  <w:sz w:val="16"/>
                  <w:szCs w:val="16"/>
                </w:rPr>
                <w:t>части 10 статьи 29</w:t>
              </w:r>
            </w:hyperlink>
            <w:r w:rsidRPr="00EA399E">
              <w:rPr>
                <w:rFonts w:ascii="Times New Roman" w:hAnsi="Times New Roman" w:cs="Times New Roman"/>
                <w:sz w:val="16"/>
                <w:szCs w:val="16"/>
              </w:rPr>
              <w:t xml:space="preserve"> Федерального закона о теплоснабжении) (</w:t>
            </w:r>
            <w:hyperlink r:id="rId112">
              <w:r w:rsidRPr="00EA399E">
                <w:rPr>
                  <w:rFonts w:ascii="Times New Roman" w:hAnsi="Times New Roman" w:cs="Times New Roman"/>
                  <w:color w:val="0000FF"/>
                  <w:sz w:val="16"/>
                  <w:szCs w:val="16"/>
                </w:rPr>
                <w:t>подпункт 9.3.29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Показатель наличия разрешения на допуск в эксплуатацию </w:t>
            </w:r>
            <w:proofErr w:type="spellStart"/>
            <w:r w:rsidRPr="00EA399E">
              <w:rPr>
                <w:rFonts w:ascii="Times New Roman" w:hAnsi="Times New Roman" w:cs="Times New Roman"/>
                <w:sz w:val="16"/>
                <w:szCs w:val="16"/>
              </w:rPr>
              <w:t>энергопринимающих</w:t>
            </w:r>
            <w:proofErr w:type="spellEnd"/>
            <w:r w:rsidRPr="00EA399E">
              <w:rPr>
                <w:rFonts w:ascii="Times New Roman" w:hAnsi="Times New Roman" w:cs="Times New Roman"/>
                <w:sz w:val="16"/>
                <w:szCs w:val="16"/>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A399E">
              <w:rPr>
                <w:rFonts w:ascii="Times New Roman" w:hAnsi="Times New Roman" w:cs="Times New Roman"/>
                <w:sz w:val="16"/>
                <w:szCs w:val="16"/>
              </w:rPr>
              <w:t>теплопотребляющих</w:t>
            </w:r>
            <w:proofErr w:type="spellEnd"/>
            <w:r w:rsidRPr="00EA399E">
              <w:rPr>
                <w:rFonts w:ascii="Times New Roman" w:hAnsi="Times New Roman" w:cs="Times New Roman"/>
                <w:sz w:val="16"/>
                <w:szCs w:val="16"/>
              </w:rPr>
              <w:t xml:space="preserve"> установок, построенных для реализации мероприятий по резервированию систем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резерв</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1.8</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13">
              <w:r w:rsidRPr="00EA399E">
                <w:rPr>
                  <w:rFonts w:ascii="Times New Roman" w:hAnsi="Times New Roman" w:cs="Times New Roman"/>
                  <w:color w:val="0000FF"/>
                  <w:sz w:val="16"/>
                  <w:szCs w:val="16"/>
                </w:rPr>
                <w:t>пункт 9 части 4 статьи 20</w:t>
              </w:r>
            </w:hyperlink>
            <w:r w:rsidRPr="00EA399E">
              <w:rPr>
                <w:rFonts w:ascii="Times New Roman" w:hAnsi="Times New Roman" w:cs="Times New Roman"/>
                <w:sz w:val="16"/>
                <w:szCs w:val="16"/>
              </w:rPr>
              <w:t xml:space="preserve"> Федерального закона о теплоснабжении)</w:t>
            </w:r>
          </w:p>
        </w:tc>
        <w:tc>
          <w:tcPr>
            <w:tcW w:w="3546" w:type="dxa"/>
            <w:vAlign w:val="bottom"/>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Утвержденный в соответствии с требованиями </w:t>
            </w:r>
            <w:hyperlink r:id="rId114">
              <w:r w:rsidRPr="00EA399E">
                <w:rPr>
                  <w:rFonts w:ascii="Times New Roman" w:hAnsi="Times New Roman" w:cs="Times New Roman"/>
                  <w:color w:val="0000FF"/>
                  <w:sz w:val="16"/>
                  <w:szCs w:val="16"/>
                </w:rPr>
                <w:t>пункта 15.4.3</w:t>
              </w:r>
            </w:hyperlink>
            <w:r w:rsidRPr="00EA399E">
              <w:rPr>
                <w:rFonts w:ascii="Times New Roman" w:hAnsi="Times New Roman" w:cs="Times New Roman"/>
                <w:sz w:val="16"/>
                <w:szCs w:val="16"/>
              </w:rPr>
              <w:t xml:space="preserve"> Правил технической эксплуатации тепловых энергоустановок и (или) </w:t>
            </w:r>
            <w:hyperlink r:id="rId115">
              <w:r w:rsidRPr="00EA399E">
                <w:rPr>
                  <w:rFonts w:ascii="Times New Roman" w:hAnsi="Times New Roman" w:cs="Times New Roman"/>
                  <w:color w:val="0000FF"/>
                  <w:sz w:val="16"/>
                  <w:szCs w:val="16"/>
                </w:rPr>
                <w:t>Положения</w:t>
              </w:r>
            </w:hyperlink>
            <w:r w:rsidRPr="00EA399E">
              <w:rPr>
                <w:rFonts w:ascii="Times New Roman" w:hAnsi="Times New Roman" w:cs="Times New Roman"/>
                <w:sz w:val="16"/>
                <w:szCs w:val="16"/>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16">
              <w:r w:rsidRPr="00EA399E">
                <w:rPr>
                  <w:rFonts w:ascii="Times New Roman" w:hAnsi="Times New Roman" w:cs="Times New Roman"/>
                  <w:color w:val="0000FF"/>
                  <w:sz w:val="16"/>
                  <w:szCs w:val="16"/>
                </w:rPr>
                <w:t>&lt;7&gt;</w:t>
              </w:r>
            </w:hyperlink>
            <w:r w:rsidRPr="00EA399E">
              <w:rPr>
                <w:rFonts w:ascii="Times New Roman" w:hAnsi="Times New Roman" w:cs="Times New Roman"/>
                <w:sz w:val="16"/>
                <w:szCs w:val="16"/>
              </w:rPr>
              <w:t xml:space="preserve">, порядок (план) действий по ликвидации последствий аварийных ситуаций в сфере теплоснабжения или предусмотренные </w:t>
            </w:r>
            <w:hyperlink r:id="rId117">
              <w:r w:rsidRPr="00EA399E">
                <w:rPr>
                  <w:rFonts w:ascii="Times New Roman" w:hAnsi="Times New Roman" w:cs="Times New Roman"/>
                  <w:color w:val="0000FF"/>
                  <w:sz w:val="16"/>
                  <w:szCs w:val="16"/>
                </w:rPr>
                <w:t>пунктом 386</w:t>
              </w:r>
            </w:hyperlink>
            <w:r w:rsidRPr="00EA399E">
              <w:rPr>
                <w:rFonts w:ascii="Times New Roman" w:hAnsi="Times New Roman" w:cs="Times New Roman"/>
                <w:sz w:val="16"/>
                <w:szCs w:val="16"/>
              </w:rPr>
              <w:t xml:space="preserve"> Правил промышленной безопасности</w:t>
            </w:r>
            <w:proofErr w:type="gramEnd"/>
            <w:r w:rsidRPr="00EA399E">
              <w:rPr>
                <w:rFonts w:ascii="Times New Roman" w:hAnsi="Times New Roman" w:cs="Times New Roman"/>
                <w:sz w:val="16"/>
                <w:szCs w:val="16"/>
              </w:rPr>
              <w:t>, инструкции, устанавливающие действия работников в аварийных ситуациях (в том числе при аварии)</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порядка (плана) действий по ликвидации последствий аварийных ситуаций в сфере теплоснабжения</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0,01</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порядок</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2</w:t>
            </w:r>
          </w:p>
        </w:tc>
        <w:tc>
          <w:tcPr>
            <w:tcW w:w="2974"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t xml:space="preserve">Обеспечить выполнение в </w:t>
            </w:r>
            <w:r w:rsidRPr="00EA399E">
              <w:rPr>
                <w:rFonts w:ascii="Times New Roman" w:hAnsi="Times New Roman" w:cs="Times New Roman"/>
                <w:sz w:val="16"/>
                <w:szCs w:val="16"/>
              </w:rPr>
              <w:lastRenderedPageBreak/>
              <w:t xml:space="preserve">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18">
              <w:r w:rsidRPr="00EA399E">
                <w:rPr>
                  <w:rFonts w:ascii="Times New Roman" w:hAnsi="Times New Roman" w:cs="Times New Roman"/>
                  <w:color w:val="0000FF"/>
                  <w:sz w:val="16"/>
                  <w:szCs w:val="16"/>
                </w:rPr>
                <w:t>пунктом 2 части 1 статьи 4.1</w:t>
              </w:r>
            </w:hyperlink>
            <w:r w:rsidRPr="00EA399E">
              <w:rPr>
                <w:rFonts w:ascii="Times New Roman" w:hAnsi="Times New Roman" w:cs="Times New Roman"/>
                <w:sz w:val="16"/>
                <w:szCs w:val="16"/>
              </w:rPr>
              <w:t xml:space="preserve"> Федерального закона</w:t>
            </w:r>
            <w:proofErr w:type="gramEnd"/>
            <w:r w:rsidRPr="00EA399E">
              <w:rPr>
                <w:rFonts w:ascii="Times New Roman" w:hAnsi="Times New Roman" w:cs="Times New Roman"/>
                <w:sz w:val="16"/>
                <w:szCs w:val="16"/>
              </w:rPr>
              <w:t xml:space="preserve"> </w:t>
            </w:r>
            <w:proofErr w:type="gramStart"/>
            <w:r w:rsidRPr="00EA399E">
              <w:rPr>
                <w:rFonts w:ascii="Times New Roman" w:hAnsi="Times New Roman" w:cs="Times New Roman"/>
                <w:sz w:val="16"/>
                <w:szCs w:val="16"/>
              </w:rPr>
              <w:t xml:space="preserve">о теплоснабжении и </w:t>
            </w:r>
            <w:hyperlink r:id="rId119">
              <w:r w:rsidRPr="00EA399E">
                <w:rPr>
                  <w:rFonts w:ascii="Times New Roman" w:hAnsi="Times New Roman" w:cs="Times New Roman"/>
                  <w:color w:val="0000FF"/>
                  <w:sz w:val="16"/>
                  <w:szCs w:val="16"/>
                </w:rPr>
                <w:t>абзацем вторым пункта 2 статьи 5</w:t>
              </w:r>
            </w:hyperlink>
            <w:r w:rsidRPr="00EA399E">
              <w:rPr>
                <w:rFonts w:ascii="Times New Roman" w:hAnsi="Times New Roman" w:cs="Times New Roman"/>
                <w:sz w:val="16"/>
                <w:szCs w:val="16"/>
              </w:rPr>
              <w:t xml:space="preserve"> Федерального закона о промышленной безопасности, об устранении нарушений требований </w:t>
            </w:r>
            <w:hyperlink r:id="rId120">
              <w:r w:rsidRPr="00EA399E">
                <w:rPr>
                  <w:rFonts w:ascii="Times New Roman" w:hAnsi="Times New Roman" w:cs="Times New Roman"/>
                  <w:color w:val="0000FF"/>
                  <w:sz w:val="16"/>
                  <w:szCs w:val="16"/>
                </w:rPr>
                <w:t>пунктов 2.3.14</w:t>
              </w:r>
            </w:hyperlink>
            <w:r w:rsidRPr="00EA399E">
              <w:rPr>
                <w:rFonts w:ascii="Times New Roman" w:hAnsi="Times New Roman" w:cs="Times New Roman"/>
                <w:sz w:val="16"/>
                <w:szCs w:val="16"/>
              </w:rPr>
              <w:t xml:space="preserve">, </w:t>
            </w:r>
            <w:hyperlink r:id="rId121">
              <w:r w:rsidRPr="00EA399E">
                <w:rPr>
                  <w:rFonts w:ascii="Times New Roman" w:hAnsi="Times New Roman" w:cs="Times New Roman"/>
                  <w:color w:val="0000FF"/>
                  <w:sz w:val="16"/>
                  <w:szCs w:val="16"/>
                </w:rPr>
                <w:t>2.3.15</w:t>
              </w:r>
            </w:hyperlink>
            <w:r w:rsidRPr="00EA399E">
              <w:rPr>
                <w:rFonts w:ascii="Times New Roman" w:hAnsi="Times New Roman" w:cs="Times New Roman"/>
                <w:sz w:val="16"/>
                <w:szCs w:val="16"/>
              </w:rPr>
              <w:t xml:space="preserve">, </w:t>
            </w:r>
            <w:hyperlink r:id="rId122">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123">
              <w:r w:rsidRPr="00EA399E">
                <w:rPr>
                  <w:rFonts w:ascii="Times New Roman" w:hAnsi="Times New Roman" w:cs="Times New Roman"/>
                  <w:color w:val="0000FF"/>
                  <w:sz w:val="16"/>
                  <w:szCs w:val="16"/>
                </w:rPr>
                <w:t>3.3.4</w:t>
              </w:r>
            </w:hyperlink>
            <w:r w:rsidRPr="00EA399E">
              <w:rPr>
                <w:rFonts w:ascii="Times New Roman" w:hAnsi="Times New Roman" w:cs="Times New Roman"/>
                <w:sz w:val="16"/>
                <w:szCs w:val="16"/>
              </w:rPr>
              <w:t xml:space="preserve"> - </w:t>
            </w:r>
            <w:hyperlink r:id="rId124">
              <w:r w:rsidRPr="00EA399E">
                <w:rPr>
                  <w:rFonts w:ascii="Times New Roman" w:hAnsi="Times New Roman" w:cs="Times New Roman"/>
                  <w:color w:val="0000FF"/>
                  <w:sz w:val="16"/>
                  <w:szCs w:val="16"/>
                </w:rPr>
                <w:t>3.3.8</w:t>
              </w:r>
            </w:hyperlink>
            <w:r w:rsidRPr="00EA399E">
              <w:rPr>
                <w:rFonts w:ascii="Times New Roman" w:hAnsi="Times New Roman" w:cs="Times New Roman"/>
                <w:sz w:val="16"/>
                <w:szCs w:val="16"/>
              </w:rPr>
              <w:t xml:space="preserve">, </w:t>
            </w:r>
            <w:hyperlink r:id="rId125">
              <w:r w:rsidRPr="00EA399E">
                <w:rPr>
                  <w:rFonts w:ascii="Times New Roman" w:hAnsi="Times New Roman" w:cs="Times New Roman"/>
                  <w:color w:val="0000FF"/>
                  <w:sz w:val="16"/>
                  <w:szCs w:val="16"/>
                </w:rPr>
                <w:t>4.1.1</w:t>
              </w:r>
            </w:hyperlink>
            <w:r w:rsidRPr="00EA399E">
              <w:rPr>
                <w:rFonts w:ascii="Times New Roman" w:hAnsi="Times New Roman" w:cs="Times New Roman"/>
                <w:sz w:val="16"/>
                <w:szCs w:val="16"/>
              </w:rPr>
              <w:t xml:space="preserve">, </w:t>
            </w:r>
            <w:hyperlink r:id="rId126">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127">
              <w:r w:rsidRPr="00EA399E">
                <w:rPr>
                  <w:rFonts w:ascii="Times New Roman" w:hAnsi="Times New Roman" w:cs="Times New Roman"/>
                  <w:color w:val="0000FF"/>
                  <w:sz w:val="16"/>
                  <w:szCs w:val="16"/>
                </w:rPr>
                <w:t>5.3.26</w:t>
              </w:r>
            </w:hyperlink>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w:t>
            </w:r>
            <w:hyperlink r:id="rId128">
              <w:r w:rsidRPr="00EA399E">
                <w:rPr>
                  <w:rFonts w:ascii="Times New Roman" w:hAnsi="Times New Roman" w:cs="Times New Roman"/>
                  <w:color w:val="0000FF"/>
                  <w:sz w:val="16"/>
                  <w:szCs w:val="16"/>
                </w:rPr>
                <w:t>5.3.31</w:t>
              </w:r>
            </w:hyperlink>
            <w:r w:rsidRPr="00EA399E">
              <w:rPr>
                <w:rFonts w:ascii="Times New Roman" w:hAnsi="Times New Roman" w:cs="Times New Roman"/>
                <w:sz w:val="16"/>
                <w:szCs w:val="16"/>
              </w:rPr>
              <w:t xml:space="preserve">, </w:t>
            </w:r>
            <w:hyperlink r:id="rId129">
              <w:r w:rsidRPr="00EA399E">
                <w:rPr>
                  <w:rFonts w:ascii="Times New Roman" w:hAnsi="Times New Roman" w:cs="Times New Roman"/>
                  <w:color w:val="0000FF"/>
                  <w:sz w:val="16"/>
                  <w:szCs w:val="16"/>
                </w:rPr>
                <w:t>5.3.32</w:t>
              </w:r>
            </w:hyperlink>
            <w:r w:rsidRPr="00EA399E">
              <w:rPr>
                <w:rFonts w:ascii="Times New Roman" w:hAnsi="Times New Roman" w:cs="Times New Roman"/>
                <w:sz w:val="16"/>
                <w:szCs w:val="16"/>
              </w:rPr>
              <w:t xml:space="preserve">, </w:t>
            </w:r>
            <w:hyperlink r:id="rId130">
              <w:r w:rsidRPr="00EA399E">
                <w:rPr>
                  <w:rFonts w:ascii="Times New Roman" w:hAnsi="Times New Roman" w:cs="Times New Roman"/>
                  <w:color w:val="0000FF"/>
                  <w:sz w:val="16"/>
                  <w:szCs w:val="16"/>
                </w:rPr>
                <w:t>5.3.52</w:t>
              </w:r>
            </w:hyperlink>
            <w:r w:rsidRPr="00EA399E">
              <w:rPr>
                <w:rFonts w:ascii="Times New Roman" w:hAnsi="Times New Roman" w:cs="Times New Roman"/>
                <w:sz w:val="16"/>
                <w:szCs w:val="16"/>
              </w:rPr>
              <w:t xml:space="preserve">, </w:t>
            </w:r>
            <w:hyperlink r:id="rId131">
              <w:r w:rsidRPr="00EA399E">
                <w:rPr>
                  <w:rFonts w:ascii="Times New Roman" w:hAnsi="Times New Roman" w:cs="Times New Roman"/>
                  <w:color w:val="0000FF"/>
                  <w:sz w:val="16"/>
                  <w:szCs w:val="16"/>
                </w:rPr>
                <w:t>6.2.16</w:t>
              </w:r>
            </w:hyperlink>
            <w:r w:rsidRPr="00EA399E">
              <w:rPr>
                <w:rFonts w:ascii="Times New Roman" w:hAnsi="Times New Roman" w:cs="Times New Roman"/>
                <w:sz w:val="16"/>
                <w:szCs w:val="16"/>
              </w:rPr>
              <w:t xml:space="preserve">, </w:t>
            </w:r>
            <w:hyperlink r:id="rId132">
              <w:r w:rsidRPr="00EA399E">
                <w:rPr>
                  <w:rFonts w:ascii="Times New Roman" w:hAnsi="Times New Roman" w:cs="Times New Roman"/>
                  <w:color w:val="0000FF"/>
                  <w:sz w:val="16"/>
                  <w:szCs w:val="16"/>
                </w:rPr>
                <w:t>6.2.26</w:t>
              </w:r>
            </w:hyperlink>
            <w:r w:rsidRPr="00EA399E">
              <w:rPr>
                <w:rFonts w:ascii="Times New Roman" w:hAnsi="Times New Roman" w:cs="Times New Roman"/>
                <w:sz w:val="16"/>
                <w:szCs w:val="16"/>
              </w:rPr>
              <w:t xml:space="preserve">, </w:t>
            </w:r>
            <w:hyperlink r:id="rId133">
              <w:r w:rsidRPr="00EA399E">
                <w:rPr>
                  <w:rFonts w:ascii="Times New Roman" w:hAnsi="Times New Roman" w:cs="Times New Roman"/>
                  <w:color w:val="0000FF"/>
                  <w:sz w:val="16"/>
                  <w:szCs w:val="16"/>
                </w:rPr>
                <w:t>6.2.32</w:t>
              </w:r>
            </w:hyperlink>
            <w:r w:rsidRPr="00EA399E">
              <w:rPr>
                <w:rFonts w:ascii="Times New Roman" w:hAnsi="Times New Roman" w:cs="Times New Roman"/>
                <w:sz w:val="16"/>
                <w:szCs w:val="16"/>
              </w:rPr>
              <w:t xml:space="preserve">, </w:t>
            </w:r>
            <w:hyperlink r:id="rId134">
              <w:r w:rsidRPr="00EA399E">
                <w:rPr>
                  <w:rFonts w:ascii="Times New Roman" w:hAnsi="Times New Roman" w:cs="Times New Roman"/>
                  <w:color w:val="0000FF"/>
                  <w:sz w:val="16"/>
                  <w:szCs w:val="16"/>
                </w:rPr>
                <w:t>6.2.48</w:t>
              </w:r>
            </w:hyperlink>
            <w:r w:rsidRPr="00EA399E">
              <w:rPr>
                <w:rFonts w:ascii="Times New Roman" w:hAnsi="Times New Roman" w:cs="Times New Roman"/>
                <w:sz w:val="16"/>
                <w:szCs w:val="16"/>
              </w:rPr>
              <w:t xml:space="preserve">, </w:t>
            </w:r>
            <w:hyperlink r:id="rId135">
              <w:r w:rsidRPr="00EA399E">
                <w:rPr>
                  <w:rFonts w:ascii="Times New Roman" w:hAnsi="Times New Roman" w:cs="Times New Roman"/>
                  <w:color w:val="0000FF"/>
                  <w:sz w:val="16"/>
                  <w:szCs w:val="16"/>
                </w:rPr>
                <w:t>6.2.52</w:t>
              </w:r>
            </w:hyperlink>
            <w:r w:rsidRPr="00EA399E">
              <w:rPr>
                <w:rFonts w:ascii="Times New Roman" w:hAnsi="Times New Roman" w:cs="Times New Roman"/>
                <w:sz w:val="16"/>
                <w:szCs w:val="16"/>
              </w:rPr>
              <w:t xml:space="preserve">, </w:t>
            </w:r>
            <w:hyperlink r:id="rId136">
              <w:r w:rsidRPr="00EA399E">
                <w:rPr>
                  <w:rFonts w:ascii="Times New Roman" w:hAnsi="Times New Roman" w:cs="Times New Roman"/>
                  <w:color w:val="0000FF"/>
                  <w:sz w:val="16"/>
                  <w:szCs w:val="16"/>
                </w:rPr>
                <w:t>6.2.60</w:t>
              </w:r>
            </w:hyperlink>
            <w:r w:rsidRPr="00EA399E">
              <w:rPr>
                <w:rFonts w:ascii="Times New Roman" w:hAnsi="Times New Roman" w:cs="Times New Roman"/>
                <w:sz w:val="16"/>
                <w:szCs w:val="16"/>
              </w:rPr>
              <w:t xml:space="preserve">, </w:t>
            </w:r>
            <w:hyperlink r:id="rId137">
              <w:r w:rsidRPr="00EA399E">
                <w:rPr>
                  <w:rFonts w:ascii="Times New Roman" w:hAnsi="Times New Roman" w:cs="Times New Roman"/>
                  <w:color w:val="0000FF"/>
                  <w:sz w:val="16"/>
                  <w:szCs w:val="16"/>
                </w:rPr>
                <w:t>6.2.62</w:t>
              </w:r>
            </w:hyperlink>
            <w:r w:rsidRPr="00EA399E">
              <w:rPr>
                <w:rFonts w:ascii="Times New Roman" w:hAnsi="Times New Roman" w:cs="Times New Roman"/>
                <w:sz w:val="16"/>
                <w:szCs w:val="16"/>
              </w:rPr>
              <w:t xml:space="preserve">, </w:t>
            </w:r>
            <w:hyperlink r:id="rId138">
              <w:r w:rsidRPr="00EA399E">
                <w:rPr>
                  <w:rFonts w:ascii="Times New Roman" w:hAnsi="Times New Roman" w:cs="Times New Roman"/>
                  <w:color w:val="0000FF"/>
                  <w:sz w:val="16"/>
                  <w:szCs w:val="16"/>
                </w:rPr>
                <w:t>8.2.1</w:t>
              </w:r>
            </w:hyperlink>
            <w:r w:rsidRPr="00EA399E">
              <w:rPr>
                <w:rFonts w:ascii="Times New Roman" w:hAnsi="Times New Roman" w:cs="Times New Roman"/>
                <w:sz w:val="16"/>
                <w:szCs w:val="16"/>
              </w:rPr>
              <w:t xml:space="preserve"> - </w:t>
            </w:r>
            <w:hyperlink r:id="rId139">
              <w:r w:rsidRPr="00EA399E">
                <w:rPr>
                  <w:rFonts w:ascii="Times New Roman" w:hAnsi="Times New Roman" w:cs="Times New Roman"/>
                  <w:color w:val="0000FF"/>
                  <w:sz w:val="16"/>
                  <w:szCs w:val="16"/>
                </w:rPr>
                <w:t>8.2.5</w:t>
              </w:r>
            </w:hyperlink>
            <w:r w:rsidRPr="00EA399E">
              <w:rPr>
                <w:rFonts w:ascii="Times New Roman" w:hAnsi="Times New Roman" w:cs="Times New Roman"/>
                <w:sz w:val="16"/>
                <w:szCs w:val="16"/>
              </w:rPr>
              <w:t xml:space="preserve">, </w:t>
            </w:r>
            <w:hyperlink r:id="rId140">
              <w:r w:rsidRPr="00EA399E">
                <w:rPr>
                  <w:rFonts w:ascii="Times New Roman" w:hAnsi="Times New Roman" w:cs="Times New Roman"/>
                  <w:color w:val="0000FF"/>
                  <w:sz w:val="16"/>
                  <w:szCs w:val="16"/>
                </w:rPr>
                <w:t>8.2.12</w:t>
              </w:r>
            </w:hyperlink>
            <w:r w:rsidRPr="00EA399E">
              <w:rPr>
                <w:rFonts w:ascii="Times New Roman" w:hAnsi="Times New Roman" w:cs="Times New Roman"/>
                <w:sz w:val="16"/>
                <w:szCs w:val="16"/>
              </w:rPr>
              <w:t xml:space="preserve">, </w:t>
            </w:r>
            <w:hyperlink r:id="rId141">
              <w:r w:rsidRPr="00EA399E">
                <w:rPr>
                  <w:rFonts w:ascii="Times New Roman" w:hAnsi="Times New Roman" w:cs="Times New Roman"/>
                  <w:color w:val="0000FF"/>
                  <w:sz w:val="16"/>
                  <w:szCs w:val="16"/>
                </w:rPr>
                <w:t>8.2.13</w:t>
              </w:r>
            </w:hyperlink>
            <w:r w:rsidRPr="00EA399E">
              <w:rPr>
                <w:rFonts w:ascii="Times New Roman" w:hAnsi="Times New Roman" w:cs="Times New Roman"/>
                <w:sz w:val="16"/>
                <w:szCs w:val="16"/>
              </w:rPr>
              <w:t xml:space="preserve">, </w:t>
            </w:r>
            <w:hyperlink r:id="rId142">
              <w:r w:rsidRPr="00EA399E">
                <w:rPr>
                  <w:rFonts w:ascii="Times New Roman" w:hAnsi="Times New Roman" w:cs="Times New Roman"/>
                  <w:color w:val="0000FF"/>
                  <w:sz w:val="16"/>
                  <w:szCs w:val="16"/>
                </w:rPr>
                <w:t>10.1.9</w:t>
              </w:r>
            </w:hyperlink>
            <w:r w:rsidRPr="00EA399E">
              <w:rPr>
                <w:rFonts w:ascii="Times New Roman" w:hAnsi="Times New Roman" w:cs="Times New Roman"/>
                <w:sz w:val="16"/>
                <w:szCs w:val="16"/>
              </w:rPr>
              <w:t xml:space="preserve">, </w:t>
            </w:r>
            <w:hyperlink r:id="rId143">
              <w:r w:rsidRPr="00EA399E">
                <w:rPr>
                  <w:rFonts w:ascii="Times New Roman" w:hAnsi="Times New Roman" w:cs="Times New Roman"/>
                  <w:color w:val="0000FF"/>
                  <w:sz w:val="16"/>
                  <w:szCs w:val="16"/>
                </w:rPr>
                <w:t>11.1</w:t>
              </w:r>
            </w:hyperlink>
            <w:r w:rsidRPr="00EA399E">
              <w:rPr>
                <w:rFonts w:ascii="Times New Roman" w:hAnsi="Times New Roman" w:cs="Times New Roman"/>
                <w:sz w:val="16"/>
                <w:szCs w:val="16"/>
              </w:rPr>
              <w:t xml:space="preserve">, </w:t>
            </w:r>
            <w:hyperlink r:id="rId144">
              <w:r w:rsidRPr="00EA399E">
                <w:rPr>
                  <w:rFonts w:ascii="Times New Roman" w:hAnsi="Times New Roman" w:cs="Times New Roman"/>
                  <w:color w:val="0000FF"/>
                  <w:sz w:val="16"/>
                  <w:szCs w:val="16"/>
                </w:rPr>
                <w:t>11.2</w:t>
              </w:r>
            </w:hyperlink>
            <w:r w:rsidRPr="00EA399E">
              <w:rPr>
                <w:rFonts w:ascii="Times New Roman" w:hAnsi="Times New Roman" w:cs="Times New Roman"/>
                <w:sz w:val="16"/>
                <w:szCs w:val="16"/>
              </w:rPr>
              <w:t xml:space="preserve">, </w:t>
            </w:r>
            <w:hyperlink r:id="rId145">
              <w:r w:rsidRPr="00EA399E">
                <w:rPr>
                  <w:rFonts w:ascii="Times New Roman" w:hAnsi="Times New Roman" w:cs="Times New Roman"/>
                  <w:color w:val="0000FF"/>
                  <w:sz w:val="16"/>
                  <w:szCs w:val="16"/>
                </w:rPr>
                <w:t>11.5</w:t>
              </w:r>
            </w:hyperlink>
            <w:r w:rsidRPr="00EA399E">
              <w:rPr>
                <w:rFonts w:ascii="Times New Roman" w:hAnsi="Times New Roman" w:cs="Times New Roman"/>
                <w:sz w:val="16"/>
                <w:szCs w:val="16"/>
              </w:rPr>
              <w:t xml:space="preserve">, </w:t>
            </w:r>
            <w:hyperlink r:id="rId146">
              <w:r w:rsidRPr="00EA399E">
                <w:rPr>
                  <w:rFonts w:ascii="Times New Roman" w:hAnsi="Times New Roman" w:cs="Times New Roman"/>
                  <w:color w:val="0000FF"/>
                  <w:sz w:val="16"/>
                  <w:szCs w:val="16"/>
                </w:rPr>
                <w:t>15.1.5</w:t>
              </w:r>
            </w:hyperlink>
            <w:r w:rsidRPr="00EA399E">
              <w:rPr>
                <w:rFonts w:ascii="Times New Roman" w:hAnsi="Times New Roman" w:cs="Times New Roman"/>
                <w:sz w:val="16"/>
                <w:szCs w:val="16"/>
              </w:rPr>
              <w:t xml:space="preserve"> - </w:t>
            </w:r>
            <w:hyperlink r:id="rId147">
              <w:r w:rsidRPr="00EA399E">
                <w:rPr>
                  <w:rFonts w:ascii="Times New Roman" w:hAnsi="Times New Roman" w:cs="Times New Roman"/>
                  <w:color w:val="0000FF"/>
                  <w:sz w:val="16"/>
                  <w:szCs w:val="16"/>
                </w:rPr>
                <w:t>15.1.7</w:t>
              </w:r>
            </w:hyperlink>
            <w:r w:rsidRPr="00EA399E">
              <w:rPr>
                <w:rFonts w:ascii="Times New Roman" w:hAnsi="Times New Roman" w:cs="Times New Roman"/>
                <w:sz w:val="16"/>
                <w:szCs w:val="16"/>
              </w:rPr>
              <w:t xml:space="preserve"> Правил технической эксплуатации тепловых энергоустановок и </w:t>
            </w:r>
            <w:hyperlink r:id="rId148">
              <w:r w:rsidRPr="00EA399E">
                <w:rPr>
                  <w:rFonts w:ascii="Times New Roman" w:hAnsi="Times New Roman" w:cs="Times New Roman"/>
                  <w:color w:val="0000FF"/>
                  <w:sz w:val="16"/>
                  <w:szCs w:val="16"/>
                </w:rPr>
                <w:t>пунктов 394</w:t>
              </w:r>
            </w:hyperlink>
            <w:r w:rsidRPr="00EA399E">
              <w:rPr>
                <w:rFonts w:ascii="Times New Roman" w:hAnsi="Times New Roman" w:cs="Times New Roman"/>
                <w:sz w:val="16"/>
                <w:szCs w:val="16"/>
              </w:rPr>
              <w:t xml:space="preserve">, </w:t>
            </w:r>
            <w:hyperlink r:id="rId149">
              <w:r w:rsidRPr="00EA399E">
                <w:rPr>
                  <w:rFonts w:ascii="Times New Roman" w:hAnsi="Times New Roman" w:cs="Times New Roman"/>
                  <w:color w:val="0000FF"/>
                  <w:sz w:val="16"/>
                  <w:szCs w:val="16"/>
                </w:rPr>
                <w:t>396</w:t>
              </w:r>
            </w:hyperlink>
            <w:r w:rsidRPr="00EA399E">
              <w:rPr>
                <w:rFonts w:ascii="Times New Roman" w:hAnsi="Times New Roman" w:cs="Times New Roman"/>
                <w:sz w:val="16"/>
                <w:szCs w:val="16"/>
              </w:rPr>
              <w:t xml:space="preserve"> - </w:t>
            </w:r>
            <w:hyperlink r:id="rId150">
              <w:r w:rsidRPr="00EA399E">
                <w:rPr>
                  <w:rFonts w:ascii="Times New Roman" w:hAnsi="Times New Roman" w:cs="Times New Roman"/>
                  <w:color w:val="0000FF"/>
                  <w:sz w:val="16"/>
                  <w:szCs w:val="16"/>
                </w:rPr>
                <w:t>399</w:t>
              </w:r>
            </w:hyperlink>
            <w:r w:rsidRPr="00EA399E">
              <w:rPr>
                <w:rFonts w:ascii="Times New Roman" w:hAnsi="Times New Roman" w:cs="Times New Roman"/>
                <w:sz w:val="16"/>
                <w:szCs w:val="16"/>
              </w:rPr>
              <w:t xml:space="preserve">, </w:t>
            </w:r>
            <w:hyperlink r:id="rId151">
              <w:r w:rsidRPr="00EA399E">
                <w:rPr>
                  <w:rFonts w:ascii="Times New Roman" w:hAnsi="Times New Roman" w:cs="Times New Roman"/>
                  <w:color w:val="0000FF"/>
                  <w:sz w:val="16"/>
                  <w:szCs w:val="16"/>
                </w:rPr>
                <w:t>403</w:t>
              </w:r>
            </w:hyperlink>
            <w:r w:rsidRPr="00EA399E">
              <w:rPr>
                <w:rFonts w:ascii="Times New Roman" w:hAnsi="Times New Roman" w:cs="Times New Roman"/>
                <w:sz w:val="16"/>
                <w:szCs w:val="16"/>
              </w:rPr>
              <w:t xml:space="preserve"> Правил промышленной безопасности (</w:t>
            </w:r>
            <w:hyperlink r:id="rId152">
              <w:r w:rsidRPr="00EA399E">
                <w:rPr>
                  <w:rFonts w:ascii="Times New Roman" w:hAnsi="Times New Roman" w:cs="Times New Roman"/>
                  <w:color w:val="0000FF"/>
                  <w:sz w:val="16"/>
                  <w:szCs w:val="16"/>
                </w:rPr>
                <w:t>подпункт 9.2 пункта 9</w:t>
              </w:r>
            </w:hyperlink>
            <w:r w:rsidRPr="00EA399E">
              <w:rPr>
                <w:rFonts w:ascii="Times New Roman" w:hAnsi="Times New Roman" w:cs="Times New Roman"/>
                <w:sz w:val="16"/>
                <w:szCs w:val="16"/>
              </w:rPr>
              <w:t xml:space="preserve"> Правил)</w:t>
            </w:r>
          </w:p>
        </w:tc>
        <w:tc>
          <w:tcPr>
            <w:tcW w:w="3546" w:type="dxa"/>
          </w:tcPr>
          <w:p w:rsidR="000F7361" w:rsidRPr="00EA399E" w:rsidRDefault="000F7361" w:rsidP="004A4DC1">
            <w:pPr>
              <w:pStyle w:val="ConsPlusNormal"/>
              <w:rPr>
                <w:rFonts w:ascii="Times New Roman" w:hAnsi="Times New Roman" w:cs="Times New Roman"/>
                <w:sz w:val="16"/>
                <w:szCs w:val="16"/>
              </w:rPr>
            </w:pPr>
            <w:proofErr w:type="gramStart"/>
            <w:r w:rsidRPr="00EA399E">
              <w:rPr>
                <w:rFonts w:ascii="Times New Roman" w:hAnsi="Times New Roman" w:cs="Times New Roman"/>
                <w:sz w:val="16"/>
                <w:szCs w:val="16"/>
              </w:rPr>
              <w:lastRenderedPageBreak/>
              <w:t xml:space="preserve">Справка об отсутствии невыполненных в </w:t>
            </w:r>
            <w:r w:rsidRPr="00EA399E">
              <w:rPr>
                <w:rFonts w:ascii="Times New Roman" w:hAnsi="Times New Roman" w:cs="Times New Roman"/>
                <w:sz w:val="16"/>
                <w:szCs w:val="16"/>
              </w:rPr>
              <w:lastRenderedPageBreak/>
              <w:t xml:space="preserve">установленные сроки предписаний об устранении нарушений требований </w:t>
            </w:r>
            <w:hyperlink r:id="rId153">
              <w:r w:rsidRPr="00EA399E">
                <w:rPr>
                  <w:rFonts w:ascii="Times New Roman" w:hAnsi="Times New Roman" w:cs="Times New Roman"/>
                  <w:color w:val="0000FF"/>
                  <w:sz w:val="16"/>
                  <w:szCs w:val="16"/>
                </w:rPr>
                <w:t>пунктов 2.3.14</w:t>
              </w:r>
            </w:hyperlink>
            <w:r w:rsidRPr="00EA399E">
              <w:rPr>
                <w:rFonts w:ascii="Times New Roman" w:hAnsi="Times New Roman" w:cs="Times New Roman"/>
                <w:sz w:val="16"/>
                <w:szCs w:val="16"/>
              </w:rPr>
              <w:t xml:space="preserve">, </w:t>
            </w:r>
            <w:hyperlink r:id="rId154">
              <w:r w:rsidRPr="00EA399E">
                <w:rPr>
                  <w:rFonts w:ascii="Times New Roman" w:hAnsi="Times New Roman" w:cs="Times New Roman"/>
                  <w:color w:val="0000FF"/>
                  <w:sz w:val="16"/>
                  <w:szCs w:val="16"/>
                </w:rPr>
                <w:t>2.3.15</w:t>
              </w:r>
            </w:hyperlink>
            <w:r w:rsidRPr="00EA399E">
              <w:rPr>
                <w:rFonts w:ascii="Times New Roman" w:hAnsi="Times New Roman" w:cs="Times New Roman"/>
                <w:sz w:val="16"/>
                <w:szCs w:val="16"/>
              </w:rPr>
              <w:t xml:space="preserve">, </w:t>
            </w:r>
            <w:hyperlink r:id="rId155">
              <w:r w:rsidRPr="00EA399E">
                <w:rPr>
                  <w:rFonts w:ascii="Times New Roman" w:hAnsi="Times New Roman" w:cs="Times New Roman"/>
                  <w:color w:val="0000FF"/>
                  <w:sz w:val="16"/>
                  <w:szCs w:val="16"/>
                </w:rPr>
                <w:t>2.8.1</w:t>
              </w:r>
            </w:hyperlink>
            <w:r w:rsidRPr="00EA399E">
              <w:rPr>
                <w:rFonts w:ascii="Times New Roman" w:hAnsi="Times New Roman" w:cs="Times New Roman"/>
                <w:sz w:val="16"/>
                <w:szCs w:val="16"/>
              </w:rPr>
              <w:t xml:space="preserve">, </w:t>
            </w:r>
            <w:hyperlink r:id="rId156">
              <w:r w:rsidRPr="00EA399E">
                <w:rPr>
                  <w:rFonts w:ascii="Times New Roman" w:hAnsi="Times New Roman" w:cs="Times New Roman"/>
                  <w:color w:val="0000FF"/>
                  <w:sz w:val="16"/>
                  <w:szCs w:val="16"/>
                </w:rPr>
                <w:t>3.3.4</w:t>
              </w:r>
            </w:hyperlink>
            <w:r w:rsidRPr="00EA399E">
              <w:rPr>
                <w:rFonts w:ascii="Times New Roman" w:hAnsi="Times New Roman" w:cs="Times New Roman"/>
                <w:sz w:val="16"/>
                <w:szCs w:val="16"/>
              </w:rPr>
              <w:t xml:space="preserve"> - </w:t>
            </w:r>
            <w:hyperlink r:id="rId157">
              <w:r w:rsidRPr="00EA399E">
                <w:rPr>
                  <w:rFonts w:ascii="Times New Roman" w:hAnsi="Times New Roman" w:cs="Times New Roman"/>
                  <w:color w:val="0000FF"/>
                  <w:sz w:val="16"/>
                  <w:szCs w:val="16"/>
                </w:rPr>
                <w:t>3.3.8</w:t>
              </w:r>
            </w:hyperlink>
            <w:r w:rsidRPr="00EA399E">
              <w:rPr>
                <w:rFonts w:ascii="Times New Roman" w:hAnsi="Times New Roman" w:cs="Times New Roman"/>
                <w:sz w:val="16"/>
                <w:szCs w:val="16"/>
              </w:rPr>
              <w:t xml:space="preserve">, </w:t>
            </w:r>
            <w:hyperlink r:id="rId158">
              <w:r w:rsidRPr="00EA399E">
                <w:rPr>
                  <w:rFonts w:ascii="Times New Roman" w:hAnsi="Times New Roman" w:cs="Times New Roman"/>
                  <w:color w:val="0000FF"/>
                  <w:sz w:val="16"/>
                  <w:szCs w:val="16"/>
                </w:rPr>
                <w:t>4.1.1</w:t>
              </w:r>
            </w:hyperlink>
            <w:r w:rsidRPr="00EA399E">
              <w:rPr>
                <w:rFonts w:ascii="Times New Roman" w:hAnsi="Times New Roman" w:cs="Times New Roman"/>
                <w:sz w:val="16"/>
                <w:szCs w:val="16"/>
              </w:rPr>
              <w:t xml:space="preserve">, </w:t>
            </w:r>
            <w:hyperlink r:id="rId159">
              <w:r w:rsidRPr="00EA399E">
                <w:rPr>
                  <w:rFonts w:ascii="Times New Roman" w:hAnsi="Times New Roman" w:cs="Times New Roman"/>
                  <w:color w:val="0000FF"/>
                  <w:sz w:val="16"/>
                  <w:szCs w:val="16"/>
                </w:rPr>
                <w:t>5.3.6</w:t>
              </w:r>
            </w:hyperlink>
            <w:r w:rsidRPr="00EA399E">
              <w:rPr>
                <w:rFonts w:ascii="Times New Roman" w:hAnsi="Times New Roman" w:cs="Times New Roman"/>
                <w:sz w:val="16"/>
                <w:szCs w:val="16"/>
              </w:rPr>
              <w:t xml:space="preserve">, </w:t>
            </w:r>
            <w:hyperlink r:id="rId160">
              <w:r w:rsidRPr="00EA399E">
                <w:rPr>
                  <w:rFonts w:ascii="Times New Roman" w:hAnsi="Times New Roman" w:cs="Times New Roman"/>
                  <w:color w:val="0000FF"/>
                  <w:sz w:val="16"/>
                  <w:szCs w:val="16"/>
                </w:rPr>
                <w:t>5.3.26</w:t>
              </w:r>
            </w:hyperlink>
            <w:r w:rsidRPr="00EA399E">
              <w:rPr>
                <w:rFonts w:ascii="Times New Roman" w:hAnsi="Times New Roman" w:cs="Times New Roman"/>
                <w:sz w:val="16"/>
                <w:szCs w:val="16"/>
              </w:rPr>
              <w:t xml:space="preserve">, </w:t>
            </w:r>
            <w:hyperlink r:id="rId161">
              <w:r w:rsidRPr="00EA399E">
                <w:rPr>
                  <w:rFonts w:ascii="Times New Roman" w:hAnsi="Times New Roman" w:cs="Times New Roman"/>
                  <w:color w:val="0000FF"/>
                  <w:sz w:val="16"/>
                  <w:szCs w:val="16"/>
                </w:rPr>
                <w:t>5.3.31</w:t>
              </w:r>
            </w:hyperlink>
            <w:r w:rsidRPr="00EA399E">
              <w:rPr>
                <w:rFonts w:ascii="Times New Roman" w:hAnsi="Times New Roman" w:cs="Times New Roman"/>
                <w:sz w:val="16"/>
                <w:szCs w:val="16"/>
              </w:rPr>
              <w:t>,</w:t>
            </w:r>
            <w:proofErr w:type="gramEnd"/>
            <w:r w:rsidRPr="00EA399E">
              <w:rPr>
                <w:rFonts w:ascii="Times New Roman" w:hAnsi="Times New Roman" w:cs="Times New Roman"/>
                <w:sz w:val="16"/>
                <w:szCs w:val="16"/>
              </w:rPr>
              <w:t xml:space="preserve"> </w:t>
            </w:r>
            <w:hyperlink r:id="rId162">
              <w:r w:rsidRPr="00EA399E">
                <w:rPr>
                  <w:rFonts w:ascii="Times New Roman" w:hAnsi="Times New Roman" w:cs="Times New Roman"/>
                  <w:color w:val="0000FF"/>
                  <w:sz w:val="16"/>
                  <w:szCs w:val="16"/>
                </w:rPr>
                <w:t>5.3.32</w:t>
              </w:r>
            </w:hyperlink>
            <w:r w:rsidRPr="00EA399E">
              <w:rPr>
                <w:rFonts w:ascii="Times New Roman" w:hAnsi="Times New Roman" w:cs="Times New Roman"/>
                <w:sz w:val="16"/>
                <w:szCs w:val="16"/>
              </w:rPr>
              <w:t xml:space="preserve">, </w:t>
            </w:r>
            <w:hyperlink r:id="rId163">
              <w:r w:rsidRPr="00EA399E">
                <w:rPr>
                  <w:rFonts w:ascii="Times New Roman" w:hAnsi="Times New Roman" w:cs="Times New Roman"/>
                  <w:color w:val="0000FF"/>
                  <w:sz w:val="16"/>
                  <w:szCs w:val="16"/>
                </w:rPr>
                <w:t>5.3.52</w:t>
              </w:r>
            </w:hyperlink>
            <w:r w:rsidRPr="00EA399E">
              <w:rPr>
                <w:rFonts w:ascii="Times New Roman" w:hAnsi="Times New Roman" w:cs="Times New Roman"/>
                <w:sz w:val="16"/>
                <w:szCs w:val="16"/>
              </w:rPr>
              <w:t xml:space="preserve">, </w:t>
            </w:r>
            <w:hyperlink r:id="rId164">
              <w:r w:rsidRPr="00EA399E">
                <w:rPr>
                  <w:rFonts w:ascii="Times New Roman" w:hAnsi="Times New Roman" w:cs="Times New Roman"/>
                  <w:color w:val="0000FF"/>
                  <w:sz w:val="16"/>
                  <w:szCs w:val="16"/>
                </w:rPr>
                <w:t>6.2.16</w:t>
              </w:r>
            </w:hyperlink>
            <w:r w:rsidRPr="00EA399E">
              <w:rPr>
                <w:rFonts w:ascii="Times New Roman" w:hAnsi="Times New Roman" w:cs="Times New Roman"/>
                <w:sz w:val="16"/>
                <w:szCs w:val="16"/>
              </w:rPr>
              <w:t xml:space="preserve">, </w:t>
            </w:r>
            <w:hyperlink r:id="rId165">
              <w:r w:rsidRPr="00EA399E">
                <w:rPr>
                  <w:rFonts w:ascii="Times New Roman" w:hAnsi="Times New Roman" w:cs="Times New Roman"/>
                  <w:color w:val="0000FF"/>
                  <w:sz w:val="16"/>
                  <w:szCs w:val="16"/>
                </w:rPr>
                <w:t>6.2.26</w:t>
              </w:r>
            </w:hyperlink>
            <w:r w:rsidRPr="00EA399E">
              <w:rPr>
                <w:rFonts w:ascii="Times New Roman" w:hAnsi="Times New Roman" w:cs="Times New Roman"/>
                <w:sz w:val="16"/>
                <w:szCs w:val="16"/>
              </w:rPr>
              <w:t xml:space="preserve">, </w:t>
            </w:r>
            <w:hyperlink r:id="rId166">
              <w:r w:rsidRPr="00EA399E">
                <w:rPr>
                  <w:rFonts w:ascii="Times New Roman" w:hAnsi="Times New Roman" w:cs="Times New Roman"/>
                  <w:color w:val="0000FF"/>
                  <w:sz w:val="16"/>
                  <w:szCs w:val="16"/>
                </w:rPr>
                <w:t>6.2.32</w:t>
              </w:r>
            </w:hyperlink>
            <w:r w:rsidRPr="00EA399E">
              <w:rPr>
                <w:rFonts w:ascii="Times New Roman" w:hAnsi="Times New Roman" w:cs="Times New Roman"/>
                <w:sz w:val="16"/>
                <w:szCs w:val="16"/>
              </w:rPr>
              <w:t xml:space="preserve">, </w:t>
            </w:r>
            <w:hyperlink r:id="rId167">
              <w:r w:rsidRPr="00EA399E">
                <w:rPr>
                  <w:rFonts w:ascii="Times New Roman" w:hAnsi="Times New Roman" w:cs="Times New Roman"/>
                  <w:color w:val="0000FF"/>
                  <w:sz w:val="16"/>
                  <w:szCs w:val="16"/>
                </w:rPr>
                <w:t>6.2.48</w:t>
              </w:r>
            </w:hyperlink>
            <w:r w:rsidRPr="00EA399E">
              <w:rPr>
                <w:rFonts w:ascii="Times New Roman" w:hAnsi="Times New Roman" w:cs="Times New Roman"/>
                <w:sz w:val="16"/>
                <w:szCs w:val="16"/>
              </w:rPr>
              <w:t xml:space="preserve">, </w:t>
            </w:r>
            <w:hyperlink r:id="rId168">
              <w:r w:rsidRPr="00EA399E">
                <w:rPr>
                  <w:rFonts w:ascii="Times New Roman" w:hAnsi="Times New Roman" w:cs="Times New Roman"/>
                  <w:color w:val="0000FF"/>
                  <w:sz w:val="16"/>
                  <w:szCs w:val="16"/>
                </w:rPr>
                <w:t>6.2.52</w:t>
              </w:r>
            </w:hyperlink>
            <w:r w:rsidRPr="00EA399E">
              <w:rPr>
                <w:rFonts w:ascii="Times New Roman" w:hAnsi="Times New Roman" w:cs="Times New Roman"/>
                <w:sz w:val="16"/>
                <w:szCs w:val="16"/>
              </w:rPr>
              <w:t xml:space="preserve">, </w:t>
            </w:r>
            <w:hyperlink r:id="rId169">
              <w:r w:rsidRPr="00EA399E">
                <w:rPr>
                  <w:rFonts w:ascii="Times New Roman" w:hAnsi="Times New Roman" w:cs="Times New Roman"/>
                  <w:color w:val="0000FF"/>
                  <w:sz w:val="16"/>
                  <w:szCs w:val="16"/>
                </w:rPr>
                <w:t>6.2.60</w:t>
              </w:r>
            </w:hyperlink>
            <w:r w:rsidRPr="00EA399E">
              <w:rPr>
                <w:rFonts w:ascii="Times New Roman" w:hAnsi="Times New Roman" w:cs="Times New Roman"/>
                <w:sz w:val="16"/>
                <w:szCs w:val="16"/>
              </w:rPr>
              <w:t xml:space="preserve">, </w:t>
            </w:r>
            <w:hyperlink r:id="rId170">
              <w:r w:rsidRPr="00EA399E">
                <w:rPr>
                  <w:rFonts w:ascii="Times New Roman" w:hAnsi="Times New Roman" w:cs="Times New Roman"/>
                  <w:color w:val="0000FF"/>
                  <w:sz w:val="16"/>
                  <w:szCs w:val="16"/>
                </w:rPr>
                <w:t>6.2.62</w:t>
              </w:r>
            </w:hyperlink>
            <w:r w:rsidRPr="00EA399E">
              <w:rPr>
                <w:rFonts w:ascii="Times New Roman" w:hAnsi="Times New Roman" w:cs="Times New Roman"/>
                <w:sz w:val="16"/>
                <w:szCs w:val="16"/>
              </w:rPr>
              <w:t xml:space="preserve">, </w:t>
            </w:r>
            <w:hyperlink r:id="rId171">
              <w:r w:rsidRPr="00EA399E">
                <w:rPr>
                  <w:rFonts w:ascii="Times New Roman" w:hAnsi="Times New Roman" w:cs="Times New Roman"/>
                  <w:color w:val="0000FF"/>
                  <w:sz w:val="16"/>
                  <w:szCs w:val="16"/>
                </w:rPr>
                <w:t>8.2.1</w:t>
              </w:r>
            </w:hyperlink>
            <w:r w:rsidRPr="00EA399E">
              <w:rPr>
                <w:rFonts w:ascii="Times New Roman" w:hAnsi="Times New Roman" w:cs="Times New Roman"/>
                <w:sz w:val="16"/>
                <w:szCs w:val="16"/>
              </w:rPr>
              <w:t xml:space="preserve"> - </w:t>
            </w:r>
            <w:hyperlink r:id="rId172">
              <w:r w:rsidRPr="00EA399E">
                <w:rPr>
                  <w:rFonts w:ascii="Times New Roman" w:hAnsi="Times New Roman" w:cs="Times New Roman"/>
                  <w:color w:val="0000FF"/>
                  <w:sz w:val="16"/>
                  <w:szCs w:val="16"/>
                </w:rPr>
                <w:t>8.2.5</w:t>
              </w:r>
            </w:hyperlink>
            <w:r w:rsidRPr="00EA399E">
              <w:rPr>
                <w:rFonts w:ascii="Times New Roman" w:hAnsi="Times New Roman" w:cs="Times New Roman"/>
                <w:sz w:val="16"/>
                <w:szCs w:val="16"/>
              </w:rPr>
              <w:t xml:space="preserve">, </w:t>
            </w:r>
            <w:hyperlink r:id="rId173">
              <w:r w:rsidRPr="00EA399E">
                <w:rPr>
                  <w:rFonts w:ascii="Times New Roman" w:hAnsi="Times New Roman" w:cs="Times New Roman"/>
                  <w:color w:val="0000FF"/>
                  <w:sz w:val="16"/>
                  <w:szCs w:val="16"/>
                </w:rPr>
                <w:t>8.2.12</w:t>
              </w:r>
            </w:hyperlink>
            <w:r w:rsidRPr="00EA399E">
              <w:rPr>
                <w:rFonts w:ascii="Times New Roman" w:hAnsi="Times New Roman" w:cs="Times New Roman"/>
                <w:sz w:val="16"/>
                <w:szCs w:val="16"/>
              </w:rPr>
              <w:t xml:space="preserve">, </w:t>
            </w:r>
            <w:hyperlink r:id="rId174">
              <w:r w:rsidRPr="00EA399E">
                <w:rPr>
                  <w:rFonts w:ascii="Times New Roman" w:hAnsi="Times New Roman" w:cs="Times New Roman"/>
                  <w:color w:val="0000FF"/>
                  <w:sz w:val="16"/>
                  <w:szCs w:val="16"/>
                </w:rPr>
                <w:t>8.2.13</w:t>
              </w:r>
            </w:hyperlink>
            <w:r w:rsidRPr="00EA399E">
              <w:rPr>
                <w:rFonts w:ascii="Times New Roman" w:hAnsi="Times New Roman" w:cs="Times New Roman"/>
                <w:sz w:val="16"/>
                <w:szCs w:val="16"/>
              </w:rPr>
              <w:t xml:space="preserve">, </w:t>
            </w:r>
            <w:hyperlink r:id="rId175">
              <w:r w:rsidRPr="00EA399E">
                <w:rPr>
                  <w:rFonts w:ascii="Times New Roman" w:hAnsi="Times New Roman" w:cs="Times New Roman"/>
                  <w:color w:val="0000FF"/>
                  <w:sz w:val="16"/>
                  <w:szCs w:val="16"/>
                </w:rPr>
                <w:t>10.1.9</w:t>
              </w:r>
            </w:hyperlink>
            <w:r w:rsidRPr="00EA399E">
              <w:rPr>
                <w:rFonts w:ascii="Times New Roman" w:hAnsi="Times New Roman" w:cs="Times New Roman"/>
                <w:sz w:val="16"/>
                <w:szCs w:val="16"/>
              </w:rPr>
              <w:t xml:space="preserve">, </w:t>
            </w:r>
            <w:hyperlink r:id="rId176">
              <w:r w:rsidRPr="00EA399E">
                <w:rPr>
                  <w:rFonts w:ascii="Times New Roman" w:hAnsi="Times New Roman" w:cs="Times New Roman"/>
                  <w:color w:val="0000FF"/>
                  <w:sz w:val="16"/>
                  <w:szCs w:val="16"/>
                </w:rPr>
                <w:t>11.1</w:t>
              </w:r>
            </w:hyperlink>
            <w:r w:rsidRPr="00EA399E">
              <w:rPr>
                <w:rFonts w:ascii="Times New Roman" w:hAnsi="Times New Roman" w:cs="Times New Roman"/>
                <w:sz w:val="16"/>
                <w:szCs w:val="16"/>
              </w:rPr>
              <w:t xml:space="preserve">, </w:t>
            </w:r>
            <w:hyperlink r:id="rId177">
              <w:r w:rsidRPr="00EA399E">
                <w:rPr>
                  <w:rFonts w:ascii="Times New Roman" w:hAnsi="Times New Roman" w:cs="Times New Roman"/>
                  <w:color w:val="0000FF"/>
                  <w:sz w:val="16"/>
                  <w:szCs w:val="16"/>
                </w:rPr>
                <w:t>11.2</w:t>
              </w:r>
            </w:hyperlink>
            <w:r w:rsidRPr="00EA399E">
              <w:rPr>
                <w:rFonts w:ascii="Times New Roman" w:hAnsi="Times New Roman" w:cs="Times New Roman"/>
                <w:sz w:val="16"/>
                <w:szCs w:val="16"/>
              </w:rPr>
              <w:t xml:space="preserve">, </w:t>
            </w:r>
            <w:hyperlink r:id="rId178">
              <w:r w:rsidRPr="00EA399E">
                <w:rPr>
                  <w:rFonts w:ascii="Times New Roman" w:hAnsi="Times New Roman" w:cs="Times New Roman"/>
                  <w:color w:val="0000FF"/>
                  <w:sz w:val="16"/>
                  <w:szCs w:val="16"/>
                </w:rPr>
                <w:t>11.5</w:t>
              </w:r>
            </w:hyperlink>
            <w:r w:rsidRPr="00EA399E">
              <w:rPr>
                <w:rFonts w:ascii="Times New Roman" w:hAnsi="Times New Roman" w:cs="Times New Roman"/>
                <w:sz w:val="16"/>
                <w:szCs w:val="16"/>
              </w:rPr>
              <w:t xml:space="preserve">, </w:t>
            </w:r>
            <w:hyperlink r:id="rId179">
              <w:r w:rsidRPr="00EA399E">
                <w:rPr>
                  <w:rFonts w:ascii="Times New Roman" w:hAnsi="Times New Roman" w:cs="Times New Roman"/>
                  <w:color w:val="0000FF"/>
                  <w:sz w:val="16"/>
                  <w:szCs w:val="16"/>
                </w:rPr>
                <w:t>15.1.5</w:t>
              </w:r>
            </w:hyperlink>
            <w:r w:rsidRPr="00EA399E">
              <w:rPr>
                <w:rFonts w:ascii="Times New Roman" w:hAnsi="Times New Roman" w:cs="Times New Roman"/>
                <w:sz w:val="16"/>
                <w:szCs w:val="16"/>
              </w:rPr>
              <w:t xml:space="preserve"> - </w:t>
            </w:r>
            <w:hyperlink r:id="rId180">
              <w:r w:rsidRPr="00EA399E">
                <w:rPr>
                  <w:rFonts w:ascii="Times New Roman" w:hAnsi="Times New Roman" w:cs="Times New Roman"/>
                  <w:color w:val="0000FF"/>
                  <w:sz w:val="16"/>
                  <w:szCs w:val="16"/>
                </w:rPr>
                <w:t>15.1.7</w:t>
              </w:r>
            </w:hyperlink>
            <w:r w:rsidRPr="00EA399E">
              <w:rPr>
                <w:rFonts w:ascii="Times New Roman" w:hAnsi="Times New Roman" w:cs="Times New Roman"/>
                <w:sz w:val="16"/>
                <w:szCs w:val="16"/>
              </w:rPr>
              <w:t xml:space="preserve"> Правил технической эксплуатации тепловых энергоустановок и </w:t>
            </w:r>
            <w:hyperlink r:id="rId181">
              <w:r w:rsidRPr="00EA399E">
                <w:rPr>
                  <w:rFonts w:ascii="Times New Roman" w:hAnsi="Times New Roman" w:cs="Times New Roman"/>
                  <w:color w:val="0000FF"/>
                  <w:sz w:val="16"/>
                  <w:szCs w:val="16"/>
                </w:rPr>
                <w:t>пунктов 394</w:t>
              </w:r>
            </w:hyperlink>
            <w:r w:rsidRPr="00EA399E">
              <w:rPr>
                <w:rFonts w:ascii="Times New Roman" w:hAnsi="Times New Roman" w:cs="Times New Roman"/>
                <w:sz w:val="16"/>
                <w:szCs w:val="16"/>
              </w:rPr>
              <w:t xml:space="preserve">, </w:t>
            </w:r>
            <w:hyperlink r:id="rId182">
              <w:r w:rsidRPr="00EA399E">
                <w:rPr>
                  <w:rFonts w:ascii="Times New Roman" w:hAnsi="Times New Roman" w:cs="Times New Roman"/>
                  <w:color w:val="0000FF"/>
                  <w:sz w:val="16"/>
                  <w:szCs w:val="16"/>
                </w:rPr>
                <w:t>396</w:t>
              </w:r>
            </w:hyperlink>
            <w:r w:rsidRPr="00EA399E">
              <w:rPr>
                <w:rFonts w:ascii="Times New Roman" w:hAnsi="Times New Roman" w:cs="Times New Roman"/>
                <w:sz w:val="16"/>
                <w:szCs w:val="16"/>
              </w:rPr>
              <w:t xml:space="preserve"> - </w:t>
            </w:r>
            <w:hyperlink r:id="rId183">
              <w:r w:rsidRPr="00EA399E">
                <w:rPr>
                  <w:rFonts w:ascii="Times New Roman" w:hAnsi="Times New Roman" w:cs="Times New Roman"/>
                  <w:color w:val="0000FF"/>
                  <w:sz w:val="16"/>
                  <w:szCs w:val="16"/>
                </w:rPr>
                <w:t>399</w:t>
              </w:r>
            </w:hyperlink>
            <w:r w:rsidRPr="00EA399E">
              <w:rPr>
                <w:rFonts w:ascii="Times New Roman" w:hAnsi="Times New Roman" w:cs="Times New Roman"/>
                <w:sz w:val="16"/>
                <w:szCs w:val="16"/>
              </w:rPr>
              <w:t xml:space="preserve">, </w:t>
            </w:r>
            <w:hyperlink r:id="rId184">
              <w:r w:rsidRPr="00EA399E">
                <w:rPr>
                  <w:rFonts w:ascii="Times New Roman" w:hAnsi="Times New Roman" w:cs="Times New Roman"/>
                  <w:color w:val="0000FF"/>
                  <w:sz w:val="16"/>
                  <w:szCs w:val="16"/>
                </w:rPr>
                <w:t>403</w:t>
              </w:r>
            </w:hyperlink>
            <w:r w:rsidRPr="00EA399E">
              <w:rPr>
                <w:rFonts w:ascii="Times New Roman" w:hAnsi="Times New Roman" w:cs="Times New Roman"/>
                <w:sz w:val="16"/>
                <w:szCs w:val="16"/>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5">
              <w:r w:rsidRPr="00EA399E">
                <w:rPr>
                  <w:rFonts w:ascii="Times New Roman" w:hAnsi="Times New Roman" w:cs="Times New Roman"/>
                  <w:color w:val="0000FF"/>
                  <w:sz w:val="16"/>
                  <w:szCs w:val="16"/>
                </w:rPr>
                <w:t>пунктом 2 части 1 статьи 4.1</w:t>
              </w:r>
            </w:hyperlink>
            <w:r w:rsidRPr="00EA399E">
              <w:rPr>
                <w:rFonts w:ascii="Times New Roman" w:hAnsi="Times New Roman" w:cs="Times New Roman"/>
                <w:sz w:val="16"/>
                <w:szCs w:val="16"/>
              </w:rPr>
              <w:t xml:space="preserve"> Федерального закона о теплоснабжении и </w:t>
            </w:r>
            <w:hyperlink r:id="rId186">
              <w:r w:rsidRPr="00EA399E">
                <w:rPr>
                  <w:rFonts w:ascii="Times New Roman" w:hAnsi="Times New Roman" w:cs="Times New Roman"/>
                  <w:color w:val="0000FF"/>
                  <w:sz w:val="16"/>
                  <w:szCs w:val="16"/>
                </w:rPr>
                <w:t>абзацем вторым пункта 2 статьи 5</w:t>
              </w:r>
            </w:hyperlink>
            <w:r w:rsidRPr="00EA399E">
              <w:rPr>
                <w:rFonts w:ascii="Times New Roman" w:hAnsi="Times New Roman" w:cs="Times New Roman"/>
                <w:sz w:val="16"/>
                <w:szCs w:val="16"/>
              </w:rPr>
              <w:t xml:space="preserve"> Федерального закона о промышленной безопасности) (</w:t>
            </w:r>
            <w:hyperlink r:id="rId187">
              <w:r w:rsidRPr="00EA399E">
                <w:rPr>
                  <w:rFonts w:ascii="Times New Roman" w:hAnsi="Times New Roman" w:cs="Times New Roman"/>
                  <w:color w:val="0000FF"/>
                  <w:sz w:val="16"/>
                  <w:szCs w:val="16"/>
                </w:rPr>
                <w:t>подпункт 9.2 пункта 9</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 xml:space="preserve">Показатель выполнения </w:t>
            </w:r>
            <w:r w:rsidRPr="00EA399E">
              <w:rPr>
                <w:rFonts w:ascii="Times New Roman" w:hAnsi="Times New Roman" w:cs="Times New Roman"/>
                <w:sz w:val="16"/>
                <w:szCs w:val="16"/>
              </w:rPr>
              <w:lastRenderedPageBreak/>
              <w:t>предписаний, влияющих на надежность работы в отопительный период</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предп</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Не заполняется</w:t>
            </w:r>
          </w:p>
        </w:tc>
      </w:tr>
      <w:tr w:rsidR="000F7361" w:rsidRPr="00EA399E" w:rsidTr="004A4DC1">
        <w:trPr>
          <w:gridAfter w:val="1"/>
          <w:wAfter w:w="103" w:type="dxa"/>
        </w:trPr>
        <w:tc>
          <w:tcPr>
            <w:tcW w:w="85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lastRenderedPageBreak/>
              <w:t>3</w:t>
            </w:r>
          </w:p>
        </w:tc>
        <w:tc>
          <w:tcPr>
            <w:tcW w:w="2974"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 xml:space="preserve">Обеспечить выполнение плана подготовки к отопительному периоду, предусмотренного </w:t>
            </w:r>
            <w:hyperlink r:id="rId188">
              <w:r w:rsidRPr="00EA399E">
                <w:rPr>
                  <w:rFonts w:ascii="Times New Roman" w:hAnsi="Times New Roman" w:cs="Times New Roman"/>
                  <w:color w:val="0000FF"/>
                  <w:sz w:val="16"/>
                  <w:szCs w:val="16"/>
                </w:rPr>
                <w:t>пунктом 3</w:t>
              </w:r>
            </w:hyperlink>
            <w:r w:rsidRPr="00EA399E">
              <w:rPr>
                <w:rFonts w:ascii="Times New Roman" w:hAnsi="Times New Roman" w:cs="Times New Roman"/>
                <w:sz w:val="16"/>
                <w:szCs w:val="16"/>
              </w:rPr>
              <w:t xml:space="preserve"> Правил (</w:t>
            </w:r>
            <w:hyperlink r:id="rId189">
              <w:r w:rsidRPr="00EA399E">
                <w:rPr>
                  <w:rFonts w:ascii="Times New Roman" w:hAnsi="Times New Roman" w:cs="Times New Roman"/>
                  <w:color w:val="0000FF"/>
                  <w:sz w:val="16"/>
                  <w:szCs w:val="16"/>
                </w:rPr>
                <w:t>подпункт 9.3 пункта 9</w:t>
              </w:r>
            </w:hyperlink>
            <w:r w:rsidRPr="00EA399E">
              <w:rPr>
                <w:rFonts w:ascii="Times New Roman" w:hAnsi="Times New Roman" w:cs="Times New Roman"/>
                <w:sz w:val="16"/>
                <w:szCs w:val="16"/>
              </w:rPr>
              <w:t xml:space="preserve"> Правил)</w:t>
            </w:r>
          </w:p>
        </w:tc>
        <w:tc>
          <w:tcPr>
            <w:tcW w:w="354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План подготовки к отопительному периоду (</w:t>
            </w:r>
            <w:hyperlink r:id="rId190">
              <w:r w:rsidRPr="00EA399E">
                <w:rPr>
                  <w:rFonts w:ascii="Times New Roman" w:hAnsi="Times New Roman" w:cs="Times New Roman"/>
                  <w:color w:val="0000FF"/>
                  <w:sz w:val="16"/>
                  <w:szCs w:val="16"/>
                </w:rPr>
                <w:t>пункт 3</w:t>
              </w:r>
            </w:hyperlink>
            <w:r w:rsidRPr="00EA399E">
              <w:rPr>
                <w:rFonts w:ascii="Times New Roman" w:hAnsi="Times New Roman" w:cs="Times New Roman"/>
                <w:sz w:val="16"/>
                <w:szCs w:val="16"/>
              </w:rPr>
              <w:t xml:space="preserve"> Правил)</w:t>
            </w:r>
          </w:p>
        </w:tc>
        <w:tc>
          <w:tcPr>
            <w:tcW w:w="2126"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Показатель наличия утвержденного плана подготовки к отопительному периоду</w:t>
            </w:r>
          </w:p>
        </w:tc>
        <w:tc>
          <w:tcPr>
            <w:tcW w:w="992"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0,05</w:t>
            </w:r>
          </w:p>
        </w:tc>
        <w:tc>
          <w:tcPr>
            <w:tcW w:w="1134" w:type="dxa"/>
          </w:tcPr>
          <w:p w:rsidR="000F7361" w:rsidRPr="00EA399E" w:rsidRDefault="000F7361" w:rsidP="004A4DC1">
            <w:pPr>
              <w:pStyle w:val="ConsPlusNormal"/>
              <w:rPr>
                <w:rFonts w:ascii="Times New Roman" w:hAnsi="Times New Roman" w:cs="Times New Roman"/>
                <w:sz w:val="16"/>
                <w:szCs w:val="16"/>
              </w:rPr>
            </w:pPr>
            <w:proofErr w:type="spellStart"/>
            <w:r w:rsidRPr="00EA399E">
              <w:rPr>
                <w:rFonts w:ascii="Times New Roman" w:hAnsi="Times New Roman" w:cs="Times New Roman"/>
                <w:sz w:val="16"/>
                <w:szCs w:val="16"/>
              </w:rPr>
              <w:t>К</w:t>
            </w:r>
            <w:r w:rsidRPr="00EA399E">
              <w:rPr>
                <w:rFonts w:ascii="Times New Roman" w:hAnsi="Times New Roman" w:cs="Times New Roman"/>
                <w:sz w:val="16"/>
                <w:szCs w:val="16"/>
                <w:vertAlign w:val="subscript"/>
              </w:rPr>
              <w:t>план</w:t>
            </w:r>
            <w:proofErr w:type="spellEnd"/>
          </w:p>
        </w:tc>
        <w:tc>
          <w:tcPr>
            <w:tcW w:w="1561" w:type="dxa"/>
          </w:tcPr>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Наличие - 1</w:t>
            </w:r>
          </w:p>
          <w:p w:rsidR="000F7361" w:rsidRPr="00EA399E" w:rsidRDefault="000F7361" w:rsidP="004A4DC1">
            <w:pPr>
              <w:pStyle w:val="ConsPlusNormal"/>
              <w:rPr>
                <w:rFonts w:ascii="Times New Roman" w:hAnsi="Times New Roman" w:cs="Times New Roman"/>
                <w:sz w:val="16"/>
                <w:szCs w:val="16"/>
              </w:rPr>
            </w:pPr>
            <w:r w:rsidRPr="00EA399E">
              <w:rPr>
                <w:rFonts w:ascii="Times New Roman" w:hAnsi="Times New Roman" w:cs="Times New Roman"/>
                <w:sz w:val="16"/>
                <w:szCs w:val="16"/>
              </w:rPr>
              <w:t>Отсутствие - 0</w:t>
            </w:r>
          </w:p>
        </w:tc>
        <w:tc>
          <w:tcPr>
            <w:tcW w:w="1560" w:type="dxa"/>
          </w:tcPr>
          <w:p w:rsidR="000F7361" w:rsidRPr="00EA399E" w:rsidRDefault="000F7361" w:rsidP="004A4DC1">
            <w:pPr>
              <w:pStyle w:val="ConsPlusNormal"/>
              <w:rPr>
                <w:rFonts w:ascii="Times New Roman" w:hAnsi="Times New Roman" w:cs="Times New Roman"/>
                <w:sz w:val="16"/>
                <w:szCs w:val="16"/>
              </w:rPr>
            </w:pPr>
          </w:p>
        </w:tc>
        <w:tc>
          <w:tcPr>
            <w:tcW w:w="1274" w:type="dxa"/>
          </w:tcPr>
          <w:p w:rsidR="000F7361" w:rsidRPr="00EA399E" w:rsidRDefault="000F7361" w:rsidP="004A4DC1">
            <w:pPr>
              <w:pStyle w:val="ConsPlusNormal"/>
              <w:rPr>
                <w:rFonts w:ascii="Times New Roman" w:hAnsi="Times New Roman" w:cs="Times New Roman"/>
                <w:sz w:val="16"/>
                <w:szCs w:val="16"/>
              </w:rPr>
            </w:pPr>
          </w:p>
        </w:tc>
      </w:tr>
    </w:tbl>
    <w:p w:rsidR="000F7361" w:rsidRDefault="000F7361" w:rsidP="000F7361">
      <w:pPr>
        <w:pStyle w:val="ConsPlusNormal"/>
        <w:jc w:val="both"/>
        <w:rPr>
          <w:rFonts w:ascii="Times New Roman" w:hAnsi="Times New Roman" w:cs="Times New Roman"/>
          <w:sz w:val="16"/>
          <w:szCs w:val="16"/>
        </w:rPr>
      </w:pPr>
    </w:p>
    <w:p w:rsidR="000F7361" w:rsidRDefault="000F7361" w:rsidP="000F7361">
      <w:pPr>
        <w:pStyle w:val="ConsPlusNormal"/>
        <w:jc w:val="both"/>
        <w:rPr>
          <w:rFonts w:ascii="Times New Roman" w:hAnsi="Times New Roman" w:cs="Times New Roman"/>
          <w:sz w:val="16"/>
          <w:szCs w:val="16"/>
        </w:rPr>
      </w:pPr>
    </w:p>
    <w:p w:rsidR="000F7361" w:rsidRDefault="000F7361">
      <w:pPr>
        <w:spacing w:after="200" w:line="276" w:lineRule="auto"/>
        <w:rPr>
          <w:rFonts w:ascii="Liberation Serif" w:hAnsi="Liberation Serif"/>
          <w:sz w:val="26"/>
          <w:szCs w:val="26"/>
        </w:rPr>
      </w:pPr>
      <w:r>
        <w:rPr>
          <w:rFonts w:ascii="Liberation Serif" w:hAnsi="Liberation Serif"/>
          <w:sz w:val="26"/>
          <w:szCs w:val="26"/>
        </w:rPr>
        <w:br w:type="page"/>
      </w:r>
    </w:p>
    <w:p w:rsidR="000F7361" w:rsidRPr="009D48EA" w:rsidRDefault="000F7361" w:rsidP="000F7361">
      <w:pPr>
        <w:tabs>
          <w:tab w:val="left" w:pos="851"/>
        </w:tabs>
        <w:ind w:left="11199"/>
        <w:jc w:val="both"/>
        <w:rPr>
          <w:rFonts w:ascii="Liberation Serif" w:hAnsi="Liberation Serif"/>
        </w:rPr>
      </w:pPr>
      <w:r w:rsidRPr="009D48EA">
        <w:rPr>
          <w:rFonts w:ascii="Liberation Serif" w:hAnsi="Liberation Serif"/>
        </w:rPr>
        <w:lastRenderedPageBreak/>
        <w:t xml:space="preserve">Приложение № </w:t>
      </w:r>
      <w:r>
        <w:rPr>
          <w:rFonts w:ascii="Liberation Serif" w:hAnsi="Liberation Serif"/>
        </w:rPr>
        <w:t>5</w:t>
      </w:r>
    </w:p>
    <w:p w:rsidR="000F7361" w:rsidRDefault="000F7361" w:rsidP="000F7361">
      <w:pPr>
        <w:tabs>
          <w:tab w:val="left" w:pos="5529"/>
        </w:tabs>
        <w:ind w:left="11199"/>
        <w:jc w:val="both"/>
        <w:rPr>
          <w:rFonts w:ascii="Liberation Serif" w:hAnsi="Liberation Serif"/>
        </w:rPr>
      </w:pPr>
      <w:r w:rsidRPr="009D48EA">
        <w:rPr>
          <w:rFonts w:ascii="Liberation Serif" w:hAnsi="Liberation Serif"/>
        </w:rPr>
        <w:t xml:space="preserve">к Программе проведения оценки обеспечения готовности к отопительному периоду 2025-2026 </w:t>
      </w:r>
      <w:r>
        <w:rPr>
          <w:rFonts w:ascii="Liberation Serif" w:hAnsi="Liberation Serif"/>
        </w:rPr>
        <w:t>гг.</w:t>
      </w:r>
    </w:p>
    <w:p w:rsidR="00E35541" w:rsidRPr="000F7361" w:rsidRDefault="00E35541" w:rsidP="00E35541">
      <w:pPr>
        <w:tabs>
          <w:tab w:val="left" w:pos="5529"/>
        </w:tabs>
        <w:ind w:left="142"/>
        <w:jc w:val="both"/>
        <w:rPr>
          <w:rFonts w:ascii="Liberation Serif" w:hAnsi="Liberation Serif"/>
          <w:b/>
          <w:sz w:val="26"/>
          <w:szCs w:val="26"/>
        </w:rPr>
      </w:pPr>
    </w:p>
    <w:p w:rsidR="00E35541" w:rsidRDefault="00E35541" w:rsidP="00E35541">
      <w:pPr>
        <w:tabs>
          <w:tab w:val="left" w:pos="5529"/>
        </w:tabs>
        <w:ind w:left="142"/>
        <w:jc w:val="both"/>
        <w:rPr>
          <w:rFonts w:ascii="Liberation Serif" w:hAnsi="Liberation Serif"/>
          <w:sz w:val="26"/>
          <w:szCs w:val="26"/>
        </w:rPr>
      </w:pPr>
    </w:p>
    <w:p w:rsidR="000F7361" w:rsidRDefault="000F7361" w:rsidP="000F7361">
      <w:pPr>
        <w:jc w:val="center"/>
        <w:rPr>
          <w:rFonts w:eastAsiaTheme="minorEastAsia"/>
          <w:sz w:val="16"/>
          <w:szCs w:val="16"/>
        </w:rPr>
      </w:pPr>
    </w:p>
    <w:p w:rsidR="000F7361" w:rsidRPr="002857A9" w:rsidRDefault="000F7361" w:rsidP="000F7361">
      <w:pPr>
        <w:spacing w:after="1" w:line="160" w:lineRule="auto"/>
        <w:jc w:val="center"/>
        <w:rPr>
          <w:sz w:val="16"/>
          <w:szCs w:val="16"/>
        </w:rPr>
      </w:pPr>
      <w:r w:rsidRPr="002857A9">
        <w:rPr>
          <w:sz w:val="16"/>
          <w:szCs w:val="16"/>
        </w:rPr>
        <w:t>Оценочный лист</w:t>
      </w:r>
    </w:p>
    <w:p w:rsidR="000F7361" w:rsidRPr="002857A9" w:rsidRDefault="000F7361" w:rsidP="000F7361">
      <w:pPr>
        <w:spacing w:after="1" w:line="160" w:lineRule="auto"/>
        <w:jc w:val="center"/>
        <w:rPr>
          <w:sz w:val="16"/>
          <w:szCs w:val="16"/>
        </w:rPr>
      </w:pPr>
      <w:proofErr w:type="gramStart"/>
      <w:r w:rsidRPr="002857A9">
        <w:rPr>
          <w:sz w:val="16"/>
          <w:szCs w:val="16"/>
        </w:rPr>
        <w:t>для расчета индекса готовности к отопительному</w:t>
      </w:r>
      <w:r>
        <w:rPr>
          <w:sz w:val="16"/>
          <w:szCs w:val="16"/>
        </w:rPr>
        <w:t xml:space="preserve"> </w:t>
      </w:r>
      <w:r w:rsidRPr="002857A9">
        <w:rPr>
          <w:sz w:val="16"/>
          <w:szCs w:val="16"/>
        </w:rPr>
        <w:t xml:space="preserve">периоду потребителей тепловой энергии, </w:t>
      </w:r>
      <w:proofErr w:type="spellStart"/>
      <w:r w:rsidRPr="002857A9">
        <w:rPr>
          <w:sz w:val="16"/>
          <w:szCs w:val="16"/>
        </w:rPr>
        <w:t>теплопотребляющие</w:t>
      </w:r>
      <w:proofErr w:type="spellEnd"/>
      <w:r>
        <w:rPr>
          <w:sz w:val="16"/>
          <w:szCs w:val="16"/>
        </w:rPr>
        <w:t xml:space="preserve"> </w:t>
      </w:r>
      <w:r w:rsidRPr="002857A9">
        <w:rPr>
          <w:sz w:val="16"/>
          <w:szCs w:val="16"/>
        </w:rPr>
        <w:t>установки которых подключены (технологически присоединены)</w:t>
      </w:r>
      <w:r>
        <w:rPr>
          <w:sz w:val="16"/>
          <w:szCs w:val="16"/>
        </w:rPr>
        <w:t xml:space="preserve"> </w:t>
      </w:r>
      <w:r w:rsidRPr="002857A9">
        <w:rPr>
          <w:sz w:val="16"/>
          <w:szCs w:val="16"/>
        </w:rPr>
        <w:t>к системе теплоснабжения, приобретающих тепловую энергию</w:t>
      </w:r>
      <w:r>
        <w:rPr>
          <w:sz w:val="16"/>
          <w:szCs w:val="16"/>
        </w:rPr>
        <w:t xml:space="preserve"> </w:t>
      </w:r>
      <w:r w:rsidRPr="002857A9">
        <w:rPr>
          <w:sz w:val="16"/>
          <w:szCs w:val="16"/>
        </w:rPr>
        <w:t>(мощность), теплоноситель для использования на принадлежащих</w:t>
      </w:r>
      <w:r>
        <w:rPr>
          <w:sz w:val="16"/>
          <w:szCs w:val="16"/>
        </w:rPr>
        <w:t xml:space="preserve"> </w:t>
      </w:r>
      <w:r w:rsidRPr="002857A9">
        <w:rPr>
          <w:sz w:val="16"/>
          <w:szCs w:val="16"/>
        </w:rPr>
        <w:t>им на праве собственности или ином законном основании</w:t>
      </w:r>
      <w:r>
        <w:rPr>
          <w:sz w:val="16"/>
          <w:szCs w:val="16"/>
        </w:rPr>
        <w:t xml:space="preserve"> </w:t>
      </w:r>
      <w:proofErr w:type="spellStart"/>
      <w:r w:rsidRPr="002857A9">
        <w:rPr>
          <w:sz w:val="16"/>
          <w:szCs w:val="16"/>
        </w:rPr>
        <w:t>теплопотребляющих</w:t>
      </w:r>
      <w:proofErr w:type="spellEnd"/>
      <w:r w:rsidRPr="002857A9">
        <w:rPr>
          <w:sz w:val="16"/>
          <w:szCs w:val="16"/>
        </w:rPr>
        <w:t xml:space="preserve"> установках, управляющих организаций,</w:t>
      </w:r>
      <w:r>
        <w:rPr>
          <w:sz w:val="16"/>
          <w:szCs w:val="16"/>
        </w:rPr>
        <w:t xml:space="preserve"> </w:t>
      </w:r>
      <w:r w:rsidRPr="002857A9">
        <w:rPr>
          <w:sz w:val="16"/>
          <w:szCs w:val="16"/>
        </w:rPr>
        <w:t>а также товариществ собственников жилья, жилищных</w:t>
      </w:r>
      <w:r>
        <w:rPr>
          <w:sz w:val="16"/>
          <w:szCs w:val="16"/>
        </w:rPr>
        <w:t xml:space="preserve"> </w:t>
      </w:r>
      <w:r w:rsidRPr="002857A9">
        <w:rPr>
          <w:sz w:val="16"/>
          <w:szCs w:val="16"/>
        </w:rPr>
        <w:t>кооперативов, жилищно-строительных кооперативов или иных</w:t>
      </w:r>
      <w:r>
        <w:rPr>
          <w:sz w:val="16"/>
          <w:szCs w:val="16"/>
        </w:rPr>
        <w:t xml:space="preserve"> </w:t>
      </w:r>
      <w:r w:rsidRPr="002857A9">
        <w:rPr>
          <w:sz w:val="16"/>
          <w:szCs w:val="16"/>
        </w:rPr>
        <w:t>специализированных потребительских кооперативов</w:t>
      </w:r>
      <w:r>
        <w:rPr>
          <w:sz w:val="16"/>
          <w:szCs w:val="16"/>
        </w:rPr>
        <w:t xml:space="preserve"> </w:t>
      </w:r>
      <w:r w:rsidRPr="002857A9">
        <w:rPr>
          <w:sz w:val="16"/>
          <w:szCs w:val="16"/>
        </w:rPr>
        <w:t>при условии осуществления ими деятельности по</w:t>
      </w:r>
      <w:proofErr w:type="gramEnd"/>
      <w:r w:rsidRPr="002857A9">
        <w:rPr>
          <w:sz w:val="16"/>
          <w:szCs w:val="16"/>
        </w:rPr>
        <w:t xml:space="preserve"> управлению</w:t>
      </w:r>
    </w:p>
    <w:p w:rsidR="000F7361" w:rsidRPr="002857A9" w:rsidRDefault="000F7361" w:rsidP="000F7361">
      <w:pPr>
        <w:spacing w:after="1" w:line="160" w:lineRule="auto"/>
        <w:jc w:val="center"/>
        <w:rPr>
          <w:sz w:val="16"/>
          <w:szCs w:val="16"/>
        </w:rPr>
      </w:pPr>
      <w:r w:rsidRPr="002857A9">
        <w:rPr>
          <w:sz w:val="16"/>
          <w:szCs w:val="16"/>
        </w:rPr>
        <w:t>многоквартирными домами, а также лиц, с которыми</w:t>
      </w:r>
      <w:r>
        <w:rPr>
          <w:sz w:val="16"/>
          <w:szCs w:val="16"/>
        </w:rPr>
        <w:t xml:space="preserve"> </w:t>
      </w:r>
      <w:r w:rsidRPr="002857A9">
        <w:rPr>
          <w:sz w:val="16"/>
          <w:szCs w:val="16"/>
        </w:rPr>
        <w:t xml:space="preserve">в соответствии с </w:t>
      </w:r>
      <w:hyperlink r:id="rId191">
        <w:r w:rsidRPr="002857A9">
          <w:rPr>
            <w:color w:val="0000FF"/>
            <w:sz w:val="16"/>
            <w:szCs w:val="16"/>
          </w:rPr>
          <w:t>частью 1 статьи 164</w:t>
        </w:r>
      </w:hyperlink>
      <w:r w:rsidRPr="002857A9">
        <w:rPr>
          <w:sz w:val="16"/>
          <w:szCs w:val="16"/>
        </w:rPr>
        <w:t xml:space="preserve"> Жилищного </w:t>
      </w:r>
      <w:proofErr w:type="spellStart"/>
      <w:r w:rsidRPr="002857A9">
        <w:rPr>
          <w:sz w:val="16"/>
          <w:szCs w:val="16"/>
        </w:rPr>
        <w:t>кодексаРоссийской</w:t>
      </w:r>
      <w:proofErr w:type="spellEnd"/>
      <w:r w:rsidRPr="002857A9">
        <w:rPr>
          <w:sz w:val="16"/>
          <w:szCs w:val="16"/>
        </w:rPr>
        <w:t xml:space="preserve"> Федерации собственниками помещений</w:t>
      </w:r>
      <w:r>
        <w:rPr>
          <w:sz w:val="16"/>
          <w:szCs w:val="16"/>
        </w:rPr>
        <w:t xml:space="preserve"> </w:t>
      </w:r>
      <w:r w:rsidRPr="002857A9">
        <w:rPr>
          <w:sz w:val="16"/>
          <w:szCs w:val="16"/>
        </w:rPr>
        <w:t>в многоквартирном доме заключены договоры оказания услуг</w:t>
      </w:r>
    </w:p>
    <w:p w:rsidR="000F7361" w:rsidRPr="002857A9" w:rsidRDefault="000F7361" w:rsidP="000F7361">
      <w:pPr>
        <w:spacing w:after="1" w:line="160" w:lineRule="auto"/>
        <w:jc w:val="center"/>
        <w:rPr>
          <w:sz w:val="16"/>
          <w:szCs w:val="16"/>
        </w:rPr>
      </w:pPr>
      <w:r w:rsidRPr="002857A9">
        <w:rPr>
          <w:sz w:val="16"/>
          <w:szCs w:val="16"/>
        </w:rPr>
        <w:t>по содержанию и (или) выполнению работ по ремонту общего</w:t>
      </w:r>
      <w:r>
        <w:rPr>
          <w:sz w:val="16"/>
          <w:szCs w:val="16"/>
        </w:rPr>
        <w:t xml:space="preserve"> </w:t>
      </w:r>
      <w:r w:rsidRPr="002857A9">
        <w:rPr>
          <w:sz w:val="16"/>
          <w:szCs w:val="16"/>
        </w:rPr>
        <w:t>имущества в целях надлежащего содержания и (или) ремонта</w:t>
      </w:r>
      <w:r>
        <w:rPr>
          <w:sz w:val="16"/>
          <w:szCs w:val="16"/>
        </w:rPr>
        <w:t xml:space="preserve"> </w:t>
      </w:r>
      <w:r w:rsidRPr="002857A9">
        <w:rPr>
          <w:sz w:val="16"/>
          <w:szCs w:val="16"/>
        </w:rPr>
        <w:t>внутридомовой системы отопления в многоквартирном доме,</w:t>
      </w:r>
    </w:p>
    <w:p w:rsidR="000F7361" w:rsidRPr="002857A9" w:rsidRDefault="000F7361" w:rsidP="000F7361">
      <w:pPr>
        <w:spacing w:after="1" w:line="160" w:lineRule="auto"/>
        <w:jc w:val="center"/>
        <w:rPr>
          <w:sz w:val="16"/>
          <w:szCs w:val="16"/>
        </w:rPr>
      </w:pPr>
      <w:r w:rsidRPr="002857A9">
        <w:rPr>
          <w:sz w:val="16"/>
          <w:szCs w:val="16"/>
        </w:rPr>
        <w:t>или председателя совета многоквартирного дома в случае,</w:t>
      </w:r>
      <w:r>
        <w:rPr>
          <w:sz w:val="16"/>
          <w:szCs w:val="16"/>
        </w:rPr>
        <w:t xml:space="preserve"> </w:t>
      </w:r>
      <w:r w:rsidRPr="002857A9">
        <w:rPr>
          <w:sz w:val="16"/>
          <w:szCs w:val="16"/>
        </w:rPr>
        <w:t>если собственниками помещений в многоквартирном доме</w:t>
      </w:r>
      <w:r>
        <w:rPr>
          <w:sz w:val="16"/>
          <w:szCs w:val="16"/>
        </w:rPr>
        <w:t xml:space="preserve"> </w:t>
      </w:r>
      <w:r w:rsidRPr="002857A9">
        <w:rPr>
          <w:sz w:val="16"/>
          <w:szCs w:val="16"/>
        </w:rPr>
        <w:t>не принято решение о заключении таких договоров,</w:t>
      </w:r>
      <w:r>
        <w:rPr>
          <w:sz w:val="16"/>
          <w:szCs w:val="16"/>
        </w:rPr>
        <w:t xml:space="preserve"> </w:t>
      </w:r>
      <w:r w:rsidRPr="002857A9">
        <w:rPr>
          <w:sz w:val="16"/>
          <w:szCs w:val="16"/>
        </w:rPr>
        <w:t>или муниципальными образованиями в случае,</w:t>
      </w:r>
    </w:p>
    <w:p w:rsidR="000F7361" w:rsidRPr="002857A9" w:rsidRDefault="000F7361" w:rsidP="000F7361">
      <w:pPr>
        <w:spacing w:after="1" w:line="160" w:lineRule="auto"/>
        <w:jc w:val="center"/>
        <w:rPr>
          <w:sz w:val="16"/>
          <w:szCs w:val="16"/>
        </w:rPr>
      </w:pPr>
      <w:r w:rsidRPr="002857A9">
        <w:rPr>
          <w:sz w:val="16"/>
          <w:szCs w:val="16"/>
        </w:rPr>
        <w:t>если способ управления многоквартирным домом</w:t>
      </w:r>
      <w:r>
        <w:rPr>
          <w:sz w:val="16"/>
          <w:szCs w:val="16"/>
        </w:rPr>
        <w:t xml:space="preserve"> </w:t>
      </w:r>
      <w:r w:rsidRPr="002857A9">
        <w:rPr>
          <w:sz w:val="16"/>
          <w:szCs w:val="16"/>
        </w:rPr>
        <w:t>не выбран или выбранный способ управления</w:t>
      </w:r>
      <w:r>
        <w:rPr>
          <w:sz w:val="16"/>
          <w:szCs w:val="16"/>
        </w:rPr>
        <w:t xml:space="preserve"> </w:t>
      </w:r>
      <w:r w:rsidRPr="002857A9">
        <w:rPr>
          <w:sz w:val="16"/>
          <w:szCs w:val="16"/>
        </w:rPr>
        <w:t>не реализован</w:t>
      </w:r>
    </w:p>
    <w:p w:rsidR="000F7361" w:rsidRPr="002857A9" w:rsidRDefault="000F7361" w:rsidP="000F7361">
      <w:pPr>
        <w:spacing w:after="1" w:line="160" w:lineRule="auto"/>
        <w:ind w:firstLine="540"/>
        <w:jc w:val="both"/>
        <w:outlineLvl w:val="0"/>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977"/>
        <w:gridCol w:w="3543"/>
        <w:gridCol w:w="2127"/>
        <w:gridCol w:w="992"/>
        <w:gridCol w:w="1134"/>
        <w:gridCol w:w="1559"/>
        <w:gridCol w:w="1559"/>
        <w:gridCol w:w="1276"/>
      </w:tblGrid>
      <w:tr w:rsidR="000F7361" w:rsidRPr="002857A9" w:rsidTr="004A4DC1">
        <w:tc>
          <w:tcPr>
            <w:tcW w:w="851" w:type="dxa"/>
          </w:tcPr>
          <w:p w:rsidR="000F7361" w:rsidRPr="002857A9" w:rsidRDefault="000F7361" w:rsidP="004A4DC1">
            <w:pPr>
              <w:spacing w:after="1" w:line="160" w:lineRule="auto"/>
              <w:jc w:val="center"/>
              <w:rPr>
                <w:sz w:val="16"/>
                <w:szCs w:val="16"/>
              </w:rPr>
            </w:pPr>
            <w:r w:rsidRPr="002857A9">
              <w:rPr>
                <w:sz w:val="16"/>
                <w:szCs w:val="16"/>
              </w:rPr>
              <w:t xml:space="preserve">N </w:t>
            </w:r>
            <w:proofErr w:type="gramStart"/>
            <w:r w:rsidRPr="002857A9">
              <w:rPr>
                <w:sz w:val="16"/>
                <w:szCs w:val="16"/>
              </w:rPr>
              <w:t>п</w:t>
            </w:r>
            <w:proofErr w:type="gramEnd"/>
            <w:r w:rsidRPr="002857A9">
              <w:rPr>
                <w:sz w:val="16"/>
                <w:szCs w:val="16"/>
              </w:rPr>
              <w:t>/п</w:t>
            </w:r>
          </w:p>
        </w:tc>
        <w:tc>
          <w:tcPr>
            <w:tcW w:w="2977" w:type="dxa"/>
          </w:tcPr>
          <w:p w:rsidR="000F7361" w:rsidRPr="002857A9" w:rsidRDefault="000F7361" w:rsidP="004A4DC1">
            <w:pPr>
              <w:spacing w:after="1" w:line="160" w:lineRule="auto"/>
              <w:jc w:val="center"/>
              <w:rPr>
                <w:sz w:val="16"/>
                <w:szCs w:val="16"/>
              </w:rPr>
            </w:pPr>
            <w:r w:rsidRPr="002857A9">
              <w:rPr>
                <w:sz w:val="16"/>
                <w:szCs w:val="16"/>
              </w:rPr>
              <w:t>Обязательное требование</w:t>
            </w:r>
          </w:p>
        </w:tc>
        <w:tc>
          <w:tcPr>
            <w:tcW w:w="3543" w:type="dxa"/>
          </w:tcPr>
          <w:p w:rsidR="000F7361" w:rsidRPr="002857A9" w:rsidRDefault="000F7361" w:rsidP="004A4DC1">
            <w:pPr>
              <w:spacing w:after="1" w:line="160" w:lineRule="auto"/>
              <w:jc w:val="center"/>
              <w:rPr>
                <w:sz w:val="16"/>
                <w:szCs w:val="16"/>
              </w:rPr>
            </w:pPr>
            <w:r w:rsidRPr="002857A9">
              <w:rPr>
                <w:sz w:val="16"/>
                <w:szCs w:val="16"/>
              </w:rPr>
              <w:t>Подтверждающий документ</w:t>
            </w:r>
          </w:p>
        </w:tc>
        <w:tc>
          <w:tcPr>
            <w:tcW w:w="2127" w:type="dxa"/>
          </w:tcPr>
          <w:p w:rsidR="000F7361" w:rsidRPr="002857A9" w:rsidRDefault="000F7361" w:rsidP="004A4DC1">
            <w:pPr>
              <w:spacing w:after="1" w:line="160" w:lineRule="auto"/>
              <w:jc w:val="center"/>
              <w:rPr>
                <w:sz w:val="16"/>
                <w:szCs w:val="16"/>
              </w:rPr>
            </w:pPr>
            <w:r w:rsidRPr="002857A9">
              <w:rPr>
                <w:sz w:val="16"/>
                <w:szCs w:val="16"/>
              </w:rPr>
              <w:t>Показатель</w:t>
            </w:r>
          </w:p>
        </w:tc>
        <w:tc>
          <w:tcPr>
            <w:tcW w:w="992" w:type="dxa"/>
          </w:tcPr>
          <w:p w:rsidR="000F7361" w:rsidRPr="002857A9" w:rsidRDefault="000F7361" w:rsidP="004A4DC1">
            <w:pPr>
              <w:spacing w:after="1" w:line="160" w:lineRule="auto"/>
              <w:jc w:val="center"/>
              <w:rPr>
                <w:sz w:val="16"/>
                <w:szCs w:val="16"/>
              </w:rPr>
            </w:pPr>
            <w:r w:rsidRPr="002857A9">
              <w:rPr>
                <w:sz w:val="16"/>
                <w:szCs w:val="16"/>
              </w:rPr>
              <w:t>Вес показателя</w:t>
            </w:r>
          </w:p>
        </w:tc>
        <w:tc>
          <w:tcPr>
            <w:tcW w:w="1134" w:type="dxa"/>
          </w:tcPr>
          <w:p w:rsidR="000F7361" w:rsidRPr="002857A9" w:rsidRDefault="000F7361" w:rsidP="004A4DC1">
            <w:pPr>
              <w:spacing w:after="1" w:line="160" w:lineRule="auto"/>
              <w:jc w:val="center"/>
              <w:rPr>
                <w:sz w:val="16"/>
                <w:szCs w:val="16"/>
              </w:rPr>
            </w:pPr>
            <w:r w:rsidRPr="002857A9">
              <w:rPr>
                <w:sz w:val="16"/>
                <w:szCs w:val="16"/>
              </w:rPr>
              <w:t>Наименование показателя</w:t>
            </w:r>
          </w:p>
        </w:tc>
        <w:tc>
          <w:tcPr>
            <w:tcW w:w="1559" w:type="dxa"/>
          </w:tcPr>
          <w:p w:rsidR="000F7361" w:rsidRPr="002857A9" w:rsidRDefault="000F7361" w:rsidP="004A4DC1">
            <w:pPr>
              <w:spacing w:after="1" w:line="160" w:lineRule="auto"/>
              <w:jc w:val="center"/>
              <w:rPr>
                <w:sz w:val="16"/>
                <w:szCs w:val="16"/>
              </w:rPr>
            </w:pPr>
            <w:r w:rsidRPr="002857A9">
              <w:rPr>
                <w:sz w:val="16"/>
                <w:szCs w:val="16"/>
              </w:rPr>
              <w:t>Расчет показателей готовности (формула)</w:t>
            </w:r>
          </w:p>
        </w:tc>
        <w:tc>
          <w:tcPr>
            <w:tcW w:w="1559" w:type="dxa"/>
          </w:tcPr>
          <w:p w:rsidR="000F7361" w:rsidRPr="002857A9" w:rsidRDefault="000F7361" w:rsidP="004A4DC1">
            <w:pPr>
              <w:spacing w:after="1" w:line="160" w:lineRule="auto"/>
              <w:jc w:val="center"/>
              <w:rPr>
                <w:sz w:val="16"/>
                <w:szCs w:val="16"/>
              </w:rPr>
            </w:pPr>
            <w:r w:rsidRPr="002857A9">
              <w:rPr>
                <w:sz w:val="16"/>
                <w:szCs w:val="16"/>
              </w:rPr>
              <w:t>Значение (заполняется комиссией)</w:t>
            </w:r>
          </w:p>
        </w:tc>
        <w:tc>
          <w:tcPr>
            <w:tcW w:w="1276" w:type="dxa"/>
          </w:tcPr>
          <w:p w:rsidR="000F7361" w:rsidRPr="002857A9" w:rsidRDefault="000F7361" w:rsidP="004A4DC1">
            <w:pPr>
              <w:spacing w:after="1" w:line="160" w:lineRule="auto"/>
              <w:jc w:val="center"/>
              <w:rPr>
                <w:sz w:val="16"/>
                <w:szCs w:val="16"/>
              </w:rPr>
            </w:pPr>
            <w:r w:rsidRPr="002857A9">
              <w:rPr>
                <w:sz w:val="16"/>
                <w:szCs w:val="16"/>
              </w:rPr>
              <w:t>Замечание (в случае наличия, с указанием сроков устранения)</w:t>
            </w:r>
          </w:p>
        </w:tc>
      </w:tr>
      <w:tr w:rsidR="000F7361" w:rsidRPr="002857A9" w:rsidTr="004A4DC1">
        <w:tc>
          <w:tcPr>
            <w:tcW w:w="851" w:type="dxa"/>
          </w:tcPr>
          <w:p w:rsidR="000F7361" w:rsidRPr="002857A9" w:rsidRDefault="000F7361" w:rsidP="004A4DC1">
            <w:pPr>
              <w:spacing w:after="1" w:line="160" w:lineRule="auto"/>
              <w:rPr>
                <w:sz w:val="16"/>
                <w:szCs w:val="16"/>
              </w:rPr>
            </w:pPr>
          </w:p>
        </w:tc>
        <w:tc>
          <w:tcPr>
            <w:tcW w:w="2977" w:type="dxa"/>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p>
        </w:tc>
        <w:tc>
          <w:tcPr>
            <w:tcW w:w="4253" w:type="dxa"/>
            <w:gridSpan w:val="3"/>
          </w:tcPr>
          <w:p w:rsidR="000F7361" w:rsidRPr="002857A9" w:rsidRDefault="000F7361" w:rsidP="004A4DC1">
            <w:pPr>
              <w:spacing w:after="1" w:line="160" w:lineRule="auto"/>
              <w:jc w:val="right"/>
              <w:rPr>
                <w:sz w:val="16"/>
                <w:szCs w:val="16"/>
              </w:rPr>
            </w:pPr>
            <w:r w:rsidRPr="002857A9">
              <w:rPr>
                <w:sz w:val="16"/>
                <w:szCs w:val="16"/>
              </w:rPr>
              <w:t>ИНДЕКС ГОТОВНОСТИ</w:t>
            </w:r>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И</w:t>
            </w:r>
            <w:r w:rsidRPr="002857A9">
              <w:rPr>
                <w:sz w:val="16"/>
                <w:szCs w:val="16"/>
                <w:vertAlign w:val="subscript"/>
              </w:rPr>
              <w:t>потр</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r w:rsidRPr="002857A9">
              <w:rPr>
                <w:sz w:val="16"/>
                <w:szCs w:val="16"/>
              </w:rPr>
              <w:t xml:space="preserve"> * 0,85 + </w:t>
            </w:r>
            <w:proofErr w:type="spellStart"/>
            <w:r w:rsidRPr="002857A9">
              <w:rPr>
                <w:sz w:val="16"/>
                <w:szCs w:val="16"/>
              </w:rPr>
              <w:t>К</w:t>
            </w:r>
            <w:r w:rsidRPr="002857A9">
              <w:rPr>
                <w:sz w:val="16"/>
                <w:szCs w:val="16"/>
                <w:vertAlign w:val="subscript"/>
              </w:rPr>
              <w:t>жил</w:t>
            </w:r>
            <w:proofErr w:type="spellEnd"/>
            <w:r w:rsidRPr="002857A9">
              <w:rPr>
                <w:sz w:val="16"/>
                <w:szCs w:val="16"/>
                <w:vertAlign w:val="subscript"/>
              </w:rPr>
              <w:t>. фонд</w:t>
            </w:r>
            <w:r w:rsidRPr="002857A9">
              <w:rPr>
                <w:sz w:val="16"/>
                <w:szCs w:val="16"/>
              </w:rPr>
              <w:t xml:space="preserve"> * 0,06 + </w:t>
            </w:r>
            <w:proofErr w:type="spellStart"/>
            <w:r w:rsidRPr="002857A9">
              <w:rPr>
                <w:sz w:val="16"/>
                <w:szCs w:val="16"/>
              </w:rPr>
              <w:t>К</w:t>
            </w:r>
            <w:r w:rsidRPr="002857A9">
              <w:rPr>
                <w:sz w:val="16"/>
                <w:szCs w:val="16"/>
                <w:vertAlign w:val="subscript"/>
              </w:rPr>
              <w:t>газ</w:t>
            </w:r>
            <w:proofErr w:type="spellEnd"/>
            <w:r w:rsidRPr="002857A9">
              <w:rPr>
                <w:sz w:val="16"/>
                <w:szCs w:val="16"/>
              </w:rPr>
              <w:t xml:space="preserve"> * 0,02 + </w:t>
            </w:r>
            <w:proofErr w:type="spellStart"/>
            <w:r w:rsidRPr="002857A9">
              <w:rPr>
                <w:sz w:val="16"/>
                <w:szCs w:val="16"/>
              </w:rPr>
              <w:t>К</w:t>
            </w:r>
            <w:r w:rsidRPr="002857A9">
              <w:rPr>
                <w:sz w:val="16"/>
                <w:szCs w:val="16"/>
                <w:vertAlign w:val="subscript"/>
              </w:rPr>
              <w:t>предп</w:t>
            </w:r>
            <w:proofErr w:type="spellEnd"/>
            <w:r w:rsidRPr="002857A9">
              <w:rPr>
                <w:sz w:val="16"/>
                <w:szCs w:val="16"/>
              </w:rPr>
              <w:t xml:space="preserve"> * 0,05 + </w:t>
            </w:r>
            <w:proofErr w:type="spellStart"/>
            <w:r w:rsidRPr="002857A9">
              <w:rPr>
                <w:sz w:val="16"/>
                <w:szCs w:val="16"/>
              </w:rPr>
              <w:t>К</w:t>
            </w:r>
            <w:r w:rsidRPr="002857A9">
              <w:rPr>
                <w:sz w:val="16"/>
                <w:szCs w:val="16"/>
                <w:vertAlign w:val="subscript"/>
              </w:rPr>
              <w:t>план</w:t>
            </w:r>
            <w:proofErr w:type="spellEnd"/>
            <w:r w:rsidRPr="002857A9">
              <w:rPr>
                <w:sz w:val="16"/>
                <w:szCs w:val="16"/>
              </w:rPr>
              <w:t xml:space="preserve"> * 0,02</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w:t>
            </w:r>
          </w:p>
        </w:tc>
        <w:tc>
          <w:tcPr>
            <w:tcW w:w="2977" w:type="dxa"/>
          </w:tcPr>
          <w:p w:rsidR="000F7361" w:rsidRPr="002857A9" w:rsidRDefault="000F7361" w:rsidP="004A4DC1">
            <w:pPr>
              <w:spacing w:after="1" w:line="160" w:lineRule="auto"/>
              <w:rPr>
                <w:sz w:val="16"/>
                <w:szCs w:val="16"/>
              </w:rPr>
            </w:pPr>
            <w:proofErr w:type="gramStart"/>
            <w:r w:rsidRPr="002857A9">
              <w:rPr>
                <w:sz w:val="16"/>
                <w:szCs w:val="16"/>
              </w:rPr>
              <w:t xml:space="preserve">Выполнить требования, установленные </w:t>
            </w:r>
            <w:hyperlink r:id="rId192">
              <w:r w:rsidRPr="002857A9">
                <w:rPr>
                  <w:color w:val="0000FF"/>
                  <w:sz w:val="16"/>
                  <w:szCs w:val="16"/>
                </w:rPr>
                <w:t>частью 6 статьи 20</w:t>
              </w:r>
            </w:hyperlink>
            <w:r w:rsidRPr="002857A9">
              <w:rPr>
                <w:sz w:val="16"/>
                <w:szCs w:val="16"/>
              </w:rPr>
              <w:t xml:space="preserve"> Федерального закона от 27 июля 2010 г. N 190-ФЗ "О теплоснабжении" (далее - Федеральный закон о теплоснабжении) (</w:t>
            </w:r>
            <w:hyperlink r:id="rId193">
              <w:r w:rsidRPr="002857A9">
                <w:rPr>
                  <w:color w:val="0000FF"/>
                  <w:sz w:val="16"/>
                  <w:szCs w:val="16"/>
                </w:rPr>
                <w:t>подпункт 11.1 пункта 11</w:t>
              </w:r>
            </w:hyperlink>
            <w:r w:rsidRPr="002857A9">
              <w:rPr>
                <w:sz w:val="16"/>
                <w:szCs w:val="16"/>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3543" w:type="dxa"/>
          </w:tcPr>
          <w:p w:rsidR="000F7361" w:rsidRPr="002857A9" w:rsidRDefault="000F7361" w:rsidP="004A4DC1">
            <w:pPr>
              <w:spacing w:after="1" w:line="160" w:lineRule="auto"/>
              <w:rPr>
                <w:sz w:val="16"/>
                <w:szCs w:val="16"/>
              </w:rPr>
            </w:pPr>
            <w:r w:rsidRPr="002857A9">
              <w:rPr>
                <w:sz w:val="16"/>
                <w:szCs w:val="16"/>
              </w:rPr>
              <w:t>-</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выполнения требований Федерального </w:t>
            </w:r>
            <w:hyperlink r:id="rId194">
              <w:r w:rsidRPr="002857A9">
                <w:rPr>
                  <w:color w:val="0000FF"/>
                  <w:sz w:val="16"/>
                  <w:szCs w:val="16"/>
                </w:rPr>
                <w:t>закона</w:t>
              </w:r>
            </w:hyperlink>
            <w:r w:rsidRPr="002857A9">
              <w:rPr>
                <w:sz w:val="16"/>
                <w:szCs w:val="16"/>
              </w:rPr>
              <w:t xml:space="preserve"> о теплоснабжении</w:t>
            </w:r>
          </w:p>
        </w:tc>
        <w:tc>
          <w:tcPr>
            <w:tcW w:w="992" w:type="dxa"/>
          </w:tcPr>
          <w:p w:rsidR="000F7361" w:rsidRPr="002857A9" w:rsidRDefault="000F7361" w:rsidP="004A4DC1">
            <w:pPr>
              <w:spacing w:after="1" w:line="160" w:lineRule="auto"/>
              <w:rPr>
                <w:sz w:val="16"/>
                <w:szCs w:val="16"/>
              </w:rPr>
            </w:pPr>
            <w:r w:rsidRPr="002857A9">
              <w:rPr>
                <w:sz w:val="16"/>
                <w:szCs w:val="16"/>
              </w:rPr>
              <w:t>0,85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закон</w:t>
            </w:r>
            <w:proofErr w:type="spellEnd"/>
            <w:r w:rsidRPr="002857A9">
              <w:rPr>
                <w:sz w:val="16"/>
                <w:szCs w:val="16"/>
                <w:vertAlign w:val="subscript"/>
              </w:rPr>
              <w:t xml:space="preserve"> о </w:t>
            </w:r>
            <w:proofErr w:type="spellStart"/>
            <w:r w:rsidRPr="002857A9">
              <w:rPr>
                <w:sz w:val="16"/>
                <w:szCs w:val="16"/>
                <w:vertAlign w:val="subscript"/>
              </w:rPr>
              <w:t>тепл</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безопасн</w:t>
            </w:r>
            <w:proofErr w:type="spellEnd"/>
            <w:r w:rsidRPr="002857A9">
              <w:rPr>
                <w:sz w:val="16"/>
                <w:szCs w:val="16"/>
              </w:rPr>
              <w:t xml:space="preserve"> * 0,8 + </w:t>
            </w:r>
            <w:proofErr w:type="spellStart"/>
            <w:r w:rsidRPr="002857A9">
              <w:rPr>
                <w:sz w:val="16"/>
                <w:szCs w:val="16"/>
              </w:rPr>
              <w:t>К</w:t>
            </w:r>
            <w:r w:rsidRPr="002857A9">
              <w:rPr>
                <w:sz w:val="16"/>
                <w:szCs w:val="16"/>
                <w:vertAlign w:val="subscript"/>
              </w:rPr>
              <w:t>режим</w:t>
            </w:r>
            <w:proofErr w:type="spellEnd"/>
            <w:r w:rsidRPr="002857A9">
              <w:rPr>
                <w:sz w:val="16"/>
                <w:szCs w:val="16"/>
              </w:rPr>
              <w:t xml:space="preserve"> * 0,03 + </w:t>
            </w:r>
            <w:proofErr w:type="spellStart"/>
            <w:r w:rsidRPr="002857A9">
              <w:rPr>
                <w:sz w:val="16"/>
                <w:szCs w:val="16"/>
              </w:rPr>
              <w:t>К</w:t>
            </w:r>
            <w:r w:rsidRPr="002857A9">
              <w:rPr>
                <w:sz w:val="16"/>
                <w:szCs w:val="16"/>
                <w:vertAlign w:val="subscript"/>
              </w:rPr>
              <w:t>задолж</w:t>
            </w:r>
            <w:proofErr w:type="spellEnd"/>
            <w:r w:rsidRPr="002857A9">
              <w:rPr>
                <w:sz w:val="16"/>
                <w:szCs w:val="16"/>
              </w:rPr>
              <w:t xml:space="preserve"> * 0,15 + </w:t>
            </w:r>
            <w:proofErr w:type="spellStart"/>
            <w:r w:rsidRPr="002857A9">
              <w:rPr>
                <w:sz w:val="16"/>
                <w:szCs w:val="16"/>
              </w:rPr>
              <w:t>К</w:t>
            </w:r>
            <w:r w:rsidRPr="002857A9">
              <w:rPr>
                <w:sz w:val="16"/>
                <w:szCs w:val="16"/>
                <w:vertAlign w:val="subscript"/>
              </w:rPr>
              <w:t>учет</w:t>
            </w:r>
            <w:proofErr w:type="spellEnd"/>
            <w:r w:rsidRPr="002857A9">
              <w:rPr>
                <w:sz w:val="16"/>
                <w:szCs w:val="16"/>
              </w:rPr>
              <w:t xml:space="preserve"> * 0,02</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w:t>
            </w:r>
          </w:p>
        </w:tc>
        <w:tc>
          <w:tcPr>
            <w:tcW w:w="2977" w:type="dxa"/>
          </w:tcPr>
          <w:p w:rsidR="000F7361" w:rsidRPr="002857A9" w:rsidRDefault="000F7361" w:rsidP="004A4DC1">
            <w:pPr>
              <w:spacing w:after="1" w:line="160" w:lineRule="auto"/>
              <w:rPr>
                <w:sz w:val="16"/>
                <w:szCs w:val="16"/>
              </w:rPr>
            </w:pPr>
            <w:r w:rsidRPr="002857A9">
              <w:rPr>
                <w:sz w:val="16"/>
                <w:szCs w:val="16"/>
              </w:rPr>
              <w:t xml:space="preserve">Обеспечивать эксплуатацию </w:t>
            </w:r>
            <w:proofErr w:type="spellStart"/>
            <w:r w:rsidRPr="002857A9">
              <w:rPr>
                <w:sz w:val="16"/>
                <w:szCs w:val="16"/>
              </w:rPr>
              <w:t>теплопотребляющих</w:t>
            </w:r>
            <w:proofErr w:type="spellEnd"/>
            <w:r w:rsidRPr="002857A9">
              <w:rPr>
                <w:sz w:val="16"/>
                <w:szCs w:val="16"/>
              </w:rPr>
              <w:t xml:space="preserve"> установок в соответствии с требованиями безопасности в сфере теплоснабжения, установленными </w:t>
            </w:r>
            <w:hyperlink r:id="rId195">
              <w:r w:rsidRPr="002857A9">
                <w:rPr>
                  <w:color w:val="0000FF"/>
                  <w:sz w:val="16"/>
                  <w:szCs w:val="16"/>
                </w:rPr>
                <w:t>статьей 23.2</w:t>
              </w:r>
            </w:hyperlink>
            <w:r w:rsidRPr="002857A9">
              <w:rPr>
                <w:sz w:val="16"/>
                <w:szCs w:val="16"/>
              </w:rPr>
              <w:t xml:space="preserve"> Федерального закона о теплоснабжении (</w:t>
            </w:r>
            <w:hyperlink r:id="rId196">
              <w:r w:rsidRPr="002857A9">
                <w:rPr>
                  <w:color w:val="0000FF"/>
                  <w:sz w:val="16"/>
                  <w:szCs w:val="16"/>
                </w:rPr>
                <w:t>пункт 1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197">
              <w:r w:rsidRPr="002857A9">
                <w:rPr>
                  <w:color w:val="0000FF"/>
                  <w:sz w:val="16"/>
                  <w:szCs w:val="16"/>
                </w:rPr>
                <w:t>подпунктами 11.5.1</w:t>
              </w:r>
            </w:hyperlink>
            <w:r w:rsidRPr="002857A9">
              <w:rPr>
                <w:sz w:val="16"/>
                <w:szCs w:val="16"/>
              </w:rPr>
              <w:t xml:space="preserve"> - </w:t>
            </w:r>
            <w:hyperlink r:id="rId198">
              <w:r w:rsidRPr="002857A9">
                <w:rPr>
                  <w:color w:val="0000FF"/>
                  <w:sz w:val="16"/>
                  <w:szCs w:val="16"/>
                </w:rPr>
                <w:t>11.5.10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обеспечения эксплуатации </w:t>
            </w:r>
            <w:proofErr w:type="spellStart"/>
            <w:r w:rsidRPr="002857A9">
              <w:rPr>
                <w:sz w:val="16"/>
                <w:szCs w:val="16"/>
              </w:rPr>
              <w:t>теплопотребляющих</w:t>
            </w:r>
            <w:proofErr w:type="spellEnd"/>
            <w:r w:rsidRPr="002857A9">
              <w:rPr>
                <w:sz w:val="16"/>
                <w:szCs w:val="16"/>
              </w:rPr>
              <w:t xml:space="preserve"> установок в соответствии с требованиями безопасности</w:t>
            </w:r>
          </w:p>
        </w:tc>
        <w:tc>
          <w:tcPr>
            <w:tcW w:w="992" w:type="dxa"/>
          </w:tcPr>
          <w:p w:rsidR="000F7361" w:rsidRPr="002857A9" w:rsidRDefault="000F7361" w:rsidP="004A4DC1">
            <w:pPr>
              <w:spacing w:after="1" w:line="160" w:lineRule="auto"/>
              <w:rPr>
                <w:sz w:val="16"/>
                <w:szCs w:val="16"/>
              </w:rPr>
            </w:pPr>
            <w:r w:rsidRPr="002857A9">
              <w:rPr>
                <w:sz w:val="16"/>
                <w:szCs w:val="16"/>
              </w:rPr>
              <w:t>0,8</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безопасн</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безопасн</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промыв</w:t>
            </w:r>
            <w:proofErr w:type="spellEnd"/>
            <w:r w:rsidRPr="002857A9">
              <w:rPr>
                <w:sz w:val="16"/>
                <w:szCs w:val="16"/>
              </w:rPr>
              <w:t xml:space="preserve"> * 0,3 1 + </w:t>
            </w:r>
            <w:proofErr w:type="spellStart"/>
            <w:r w:rsidRPr="002857A9">
              <w:rPr>
                <w:sz w:val="16"/>
                <w:szCs w:val="16"/>
              </w:rPr>
              <w:t>К</w:t>
            </w:r>
            <w:r w:rsidRPr="002857A9">
              <w:rPr>
                <w:sz w:val="16"/>
                <w:szCs w:val="16"/>
                <w:vertAlign w:val="subscript"/>
              </w:rPr>
              <w:t>гидр</w:t>
            </w:r>
            <w:proofErr w:type="spellEnd"/>
            <w:r w:rsidRPr="002857A9">
              <w:rPr>
                <w:sz w:val="16"/>
                <w:szCs w:val="16"/>
              </w:rPr>
              <w:t xml:space="preserve"> * 0,31 + К</w:t>
            </w:r>
            <w:r w:rsidRPr="002857A9">
              <w:rPr>
                <w:sz w:val="16"/>
                <w:szCs w:val="16"/>
                <w:vertAlign w:val="subscript"/>
              </w:rPr>
              <w:t>арм</w:t>
            </w:r>
            <w:r w:rsidRPr="002857A9">
              <w:rPr>
                <w:sz w:val="16"/>
                <w:szCs w:val="16"/>
              </w:rPr>
              <w:t xml:space="preserve"> * 0,01 + </w:t>
            </w:r>
            <w:proofErr w:type="spellStart"/>
            <w:r w:rsidRPr="002857A9">
              <w:rPr>
                <w:sz w:val="16"/>
                <w:szCs w:val="16"/>
              </w:rPr>
              <w:t>К</w:t>
            </w:r>
            <w:r w:rsidRPr="002857A9">
              <w:rPr>
                <w:sz w:val="16"/>
                <w:szCs w:val="16"/>
                <w:vertAlign w:val="subscript"/>
              </w:rPr>
              <w:t>отв</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испыт</w:t>
            </w:r>
            <w:proofErr w:type="spellEnd"/>
            <w:r w:rsidRPr="002857A9">
              <w:rPr>
                <w:sz w:val="16"/>
                <w:szCs w:val="16"/>
              </w:rPr>
              <w:t xml:space="preserve"> * 0,31 + </w:t>
            </w:r>
            <w:proofErr w:type="spellStart"/>
            <w:r w:rsidRPr="002857A9">
              <w:rPr>
                <w:sz w:val="16"/>
                <w:szCs w:val="16"/>
              </w:rPr>
              <w:t>К</w:t>
            </w:r>
            <w:r w:rsidRPr="002857A9">
              <w:rPr>
                <w:sz w:val="16"/>
                <w:szCs w:val="16"/>
                <w:vertAlign w:val="subscript"/>
              </w:rPr>
              <w:t>перечень</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экспл</w:t>
            </w:r>
            <w:proofErr w:type="spellEnd"/>
            <w:r w:rsidRPr="002857A9">
              <w:rPr>
                <w:sz w:val="16"/>
                <w:szCs w:val="16"/>
                <w:vertAlign w:val="subscript"/>
              </w:rPr>
              <w:t>/</w:t>
            </w:r>
            <w:proofErr w:type="spellStart"/>
            <w:r w:rsidRPr="002857A9">
              <w:rPr>
                <w:sz w:val="16"/>
                <w:szCs w:val="16"/>
                <w:vertAlign w:val="subscript"/>
              </w:rPr>
              <w:t>произв</w:t>
            </w:r>
            <w:proofErr w:type="gramStart"/>
            <w:r w:rsidRPr="002857A9">
              <w:rPr>
                <w:sz w:val="16"/>
                <w:szCs w:val="16"/>
                <w:vertAlign w:val="subscript"/>
              </w:rPr>
              <w:t>.и</w:t>
            </w:r>
            <w:proofErr w:type="gramEnd"/>
            <w:r w:rsidRPr="002857A9">
              <w:rPr>
                <w:sz w:val="16"/>
                <w:szCs w:val="16"/>
                <w:vertAlign w:val="subscript"/>
              </w:rPr>
              <w:t>нстр</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па.спорт.тепл.пункт</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шт</w:t>
            </w:r>
            <w:proofErr w:type="spellEnd"/>
            <w:r w:rsidRPr="002857A9">
              <w:rPr>
                <w:sz w:val="16"/>
                <w:szCs w:val="16"/>
              </w:rPr>
              <w:t xml:space="preserve"> * 0,01 + </w:t>
            </w:r>
            <w:proofErr w:type="spellStart"/>
            <w:r w:rsidRPr="002857A9">
              <w:rPr>
                <w:sz w:val="16"/>
                <w:szCs w:val="16"/>
              </w:rPr>
              <w:t>К</w:t>
            </w:r>
            <w:r w:rsidRPr="002857A9">
              <w:rPr>
                <w:sz w:val="16"/>
                <w:szCs w:val="16"/>
                <w:vertAlign w:val="subscript"/>
              </w:rPr>
              <w:t>регул.темпер</w:t>
            </w:r>
            <w:proofErr w:type="spellEnd"/>
            <w:r w:rsidRPr="002857A9">
              <w:rPr>
                <w:sz w:val="16"/>
                <w:szCs w:val="16"/>
              </w:rPr>
              <w:t xml:space="preserve"> * 0,01</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1.1.1</w:t>
            </w:r>
          </w:p>
        </w:tc>
        <w:tc>
          <w:tcPr>
            <w:tcW w:w="2977" w:type="dxa"/>
            <w:vMerge w:val="restart"/>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промывки </w:t>
            </w:r>
            <w:proofErr w:type="spellStart"/>
            <w:r w:rsidRPr="002857A9">
              <w:rPr>
                <w:sz w:val="16"/>
                <w:szCs w:val="16"/>
              </w:rPr>
              <w:t>теплопотребляющей</w:t>
            </w:r>
            <w:proofErr w:type="spellEnd"/>
            <w:r w:rsidRPr="002857A9">
              <w:rPr>
                <w:sz w:val="16"/>
                <w:szCs w:val="16"/>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99">
              <w:r w:rsidRPr="002857A9">
                <w:rPr>
                  <w:color w:val="0000FF"/>
                  <w:sz w:val="16"/>
                  <w:szCs w:val="16"/>
                </w:rPr>
                <w:t>пункта 9.2.9</w:t>
              </w:r>
            </w:hyperlink>
            <w:r w:rsidRPr="002857A9">
              <w:rPr>
                <w:sz w:val="16"/>
                <w:szCs w:val="16"/>
              </w:rPr>
              <w:t xml:space="preserve"> Правил технической эксплуатации тепловых энергоустановок, утвержденных приказом Минэнерго России от 24 марта 2003 г. N 115 </w:t>
            </w:r>
            <w:hyperlink r:id="rId200">
              <w:r w:rsidRPr="002857A9">
                <w:rPr>
                  <w:color w:val="0000FF"/>
                  <w:sz w:val="16"/>
                  <w:szCs w:val="16"/>
                </w:rPr>
                <w:t>&lt;1&gt;</w:t>
              </w:r>
            </w:hyperlink>
            <w:r w:rsidRPr="002857A9">
              <w:rPr>
                <w:sz w:val="16"/>
                <w:szCs w:val="16"/>
              </w:rPr>
              <w:t xml:space="preserve"> (далее - Правила технической эксплуатации тепловых энергоустановок)</w:t>
            </w:r>
          </w:p>
          <w:p w:rsidR="000F7361" w:rsidRPr="002857A9" w:rsidRDefault="000F7361" w:rsidP="004A4DC1">
            <w:pPr>
              <w:spacing w:after="1" w:line="160" w:lineRule="auto"/>
              <w:rPr>
                <w:sz w:val="16"/>
                <w:szCs w:val="16"/>
              </w:rPr>
            </w:pPr>
            <w:r w:rsidRPr="002857A9">
              <w:rPr>
                <w:sz w:val="16"/>
                <w:szCs w:val="16"/>
              </w:rPr>
              <w:t>(</w:t>
            </w:r>
            <w:hyperlink r:id="rId201">
              <w:r w:rsidRPr="002857A9">
                <w:rPr>
                  <w:color w:val="0000FF"/>
                  <w:sz w:val="16"/>
                  <w:szCs w:val="16"/>
                </w:rPr>
                <w:t>подпункт 11.5.1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акта промывки </w:t>
            </w:r>
            <w:proofErr w:type="spellStart"/>
            <w:r w:rsidRPr="002857A9">
              <w:rPr>
                <w:sz w:val="16"/>
                <w:szCs w:val="16"/>
              </w:rPr>
              <w:t>теплопотребляющей</w:t>
            </w:r>
            <w:proofErr w:type="spellEnd"/>
            <w:r w:rsidRPr="002857A9">
              <w:rPr>
                <w:sz w:val="16"/>
                <w:szCs w:val="16"/>
              </w:rPr>
              <w:t xml:space="preserve"> установки</w:t>
            </w:r>
          </w:p>
        </w:tc>
        <w:tc>
          <w:tcPr>
            <w:tcW w:w="992" w:type="dxa"/>
          </w:tcPr>
          <w:p w:rsidR="000F7361" w:rsidRPr="002857A9" w:rsidRDefault="000F7361" w:rsidP="004A4DC1">
            <w:pPr>
              <w:spacing w:after="1" w:line="160" w:lineRule="auto"/>
              <w:rPr>
                <w:sz w:val="16"/>
                <w:szCs w:val="16"/>
              </w:rPr>
            </w:pPr>
            <w:r w:rsidRPr="002857A9">
              <w:rPr>
                <w:sz w:val="16"/>
                <w:szCs w:val="16"/>
              </w:rPr>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промыв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наладки режимов потребления тепловой энергии и (или) </w:t>
            </w:r>
            <w:r w:rsidRPr="002857A9">
              <w:rPr>
                <w:sz w:val="16"/>
                <w:szCs w:val="16"/>
              </w:rPr>
              <w:lastRenderedPageBreak/>
              <w:t xml:space="preserve">теплоносителя (в том числе тепловых и гидравлических режимов) теплового пункта, внутридомовых сетей и </w:t>
            </w:r>
            <w:proofErr w:type="spellStart"/>
            <w:r w:rsidRPr="002857A9">
              <w:rPr>
                <w:sz w:val="16"/>
                <w:szCs w:val="16"/>
              </w:rPr>
              <w:t>теплопотребляющих</w:t>
            </w:r>
            <w:proofErr w:type="spellEnd"/>
            <w:r w:rsidRPr="002857A9">
              <w:rPr>
                <w:sz w:val="16"/>
                <w:szCs w:val="16"/>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02">
              <w:r w:rsidRPr="002857A9">
                <w:rPr>
                  <w:color w:val="0000FF"/>
                  <w:sz w:val="16"/>
                  <w:szCs w:val="16"/>
                </w:rPr>
                <w:t>пунктом 9.3.25</w:t>
              </w:r>
            </w:hyperlink>
            <w:r w:rsidRPr="002857A9">
              <w:rPr>
                <w:sz w:val="16"/>
                <w:szCs w:val="16"/>
              </w:rPr>
              <w:t xml:space="preserve"> Правил технической эксплуатации тепловых энергоустановок (</w:t>
            </w:r>
            <w:hyperlink r:id="rId203">
              <w:r w:rsidRPr="002857A9">
                <w:rPr>
                  <w:color w:val="0000FF"/>
                  <w:sz w:val="16"/>
                  <w:szCs w:val="16"/>
                </w:rPr>
                <w:t>подпункт 11.5.2 пункта 11</w:t>
              </w:r>
            </w:hyperlink>
            <w:r w:rsidRPr="002857A9">
              <w:rPr>
                <w:sz w:val="16"/>
                <w:szCs w:val="16"/>
              </w:rPr>
              <w:t xml:space="preserve"> 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 xml:space="preserve">Показатель наличия актов о проведении наладки </w:t>
            </w:r>
            <w:r w:rsidRPr="002857A9">
              <w:rPr>
                <w:sz w:val="16"/>
                <w:szCs w:val="16"/>
              </w:rPr>
              <w:lastRenderedPageBreak/>
              <w:t>режимов потребления тепловой энергии и (или) теплоносителя</w:t>
            </w:r>
          </w:p>
        </w:tc>
        <w:tc>
          <w:tcPr>
            <w:tcW w:w="992" w:type="dxa"/>
          </w:tcPr>
          <w:p w:rsidR="000F7361" w:rsidRPr="002857A9" w:rsidRDefault="000F7361" w:rsidP="004A4DC1">
            <w:pPr>
              <w:spacing w:after="1" w:line="160" w:lineRule="auto"/>
              <w:rPr>
                <w:sz w:val="16"/>
                <w:szCs w:val="16"/>
              </w:rPr>
            </w:pPr>
            <w:r w:rsidRPr="002857A9">
              <w:rPr>
                <w:sz w:val="16"/>
                <w:szCs w:val="16"/>
              </w:rPr>
              <w:lastRenderedPageBreak/>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гидр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1.1.3</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Акт проверки (осмотра) запорной арматуры, в том числе в высших (воздушники) и низших точках трубопровода (</w:t>
            </w:r>
            <w:proofErr w:type="spellStart"/>
            <w:r w:rsidRPr="002857A9">
              <w:rPr>
                <w:sz w:val="16"/>
                <w:szCs w:val="16"/>
              </w:rPr>
              <w:t>спускники</w:t>
            </w:r>
            <w:proofErr w:type="spellEnd"/>
            <w:r w:rsidRPr="002857A9">
              <w:rPr>
                <w:sz w:val="16"/>
                <w:szCs w:val="16"/>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2857A9">
              <w:rPr>
                <w:sz w:val="16"/>
                <w:szCs w:val="16"/>
              </w:rPr>
              <w:t>теплосетевыми</w:t>
            </w:r>
            <w:proofErr w:type="spellEnd"/>
            <w:r w:rsidRPr="002857A9">
              <w:rPr>
                <w:sz w:val="16"/>
                <w:szCs w:val="16"/>
              </w:rPr>
              <w:t xml:space="preserve"> организациями</w:t>
            </w:r>
            <w:proofErr w:type="gramEnd"/>
          </w:p>
          <w:p w:rsidR="000F7361" w:rsidRPr="002857A9" w:rsidRDefault="000F7361" w:rsidP="004A4DC1">
            <w:pPr>
              <w:spacing w:after="1" w:line="160" w:lineRule="auto"/>
              <w:rPr>
                <w:sz w:val="16"/>
                <w:szCs w:val="16"/>
              </w:rPr>
            </w:pPr>
            <w:r w:rsidRPr="002857A9">
              <w:rPr>
                <w:sz w:val="16"/>
                <w:szCs w:val="16"/>
              </w:rPr>
              <w:t>(</w:t>
            </w:r>
            <w:hyperlink r:id="rId204">
              <w:r w:rsidRPr="002857A9">
                <w:rPr>
                  <w:color w:val="0000FF"/>
                  <w:sz w:val="16"/>
                  <w:szCs w:val="16"/>
                </w:rPr>
                <w:t>подпункт 11.5.3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акта проверки (осмотра) запорной арматуры и арматуры постоянного регулирования</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r w:rsidRPr="002857A9">
              <w:rPr>
                <w:sz w:val="16"/>
                <w:szCs w:val="16"/>
              </w:rPr>
              <w:t>К</w:t>
            </w:r>
            <w:r w:rsidRPr="002857A9">
              <w:rPr>
                <w:sz w:val="16"/>
                <w:szCs w:val="16"/>
                <w:vertAlign w:val="subscript"/>
              </w:rPr>
              <w:t>арм</w:t>
            </w:r>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1.1.4</w:t>
            </w:r>
          </w:p>
        </w:tc>
        <w:tc>
          <w:tcPr>
            <w:tcW w:w="2977" w:type="dxa"/>
            <w:vMerge w:val="restart"/>
          </w:tcPr>
          <w:p w:rsidR="000F7361" w:rsidRPr="002857A9" w:rsidRDefault="000F7361" w:rsidP="004A4DC1">
            <w:pPr>
              <w:spacing w:after="1" w:line="160" w:lineRule="auto"/>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Установленные </w:t>
            </w:r>
            <w:hyperlink r:id="rId205">
              <w:r w:rsidRPr="002857A9">
                <w:rPr>
                  <w:color w:val="0000FF"/>
                  <w:sz w:val="16"/>
                  <w:szCs w:val="16"/>
                </w:rPr>
                <w:t>пунктами 2.1.2</w:t>
              </w:r>
            </w:hyperlink>
            <w:r w:rsidRPr="002857A9">
              <w:rPr>
                <w:sz w:val="16"/>
                <w:szCs w:val="16"/>
              </w:rPr>
              <w:t xml:space="preserve">, </w:t>
            </w:r>
            <w:hyperlink r:id="rId206">
              <w:r w:rsidRPr="002857A9">
                <w:rPr>
                  <w:color w:val="0000FF"/>
                  <w:sz w:val="16"/>
                  <w:szCs w:val="16"/>
                </w:rPr>
                <w:t>2.1.3</w:t>
              </w:r>
            </w:hyperlink>
            <w:r w:rsidRPr="002857A9">
              <w:rPr>
                <w:sz w:val="16"/>
                <w:szCs w:val="16"/>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07">
              <w:r w:rsidRPr="002857A9">
                <w:rPr>
                  <w:color w:val="0000FF"/>
                  <w:sz w:val="16"/>
                  <w:szCs w:val="16"/>
                </w:rPr>
                <w:t>пунктом 228</w:t>
              </w:r>
            </w:hyperlink>
            <w:r w:rsidRPr="002857A9">
              <w:rPr>
                <w:sz w:val="16"/>
                <w:szCs w:val="16"/>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2857A9">
              <w:rPr>
                <w:sz w:val="16"/>
                <w:szCs w:val="16"/>
              </w:rPr>
              <w:t>Ростехнадзора</w:t>
            </w:r>
            <w:proofErr w:type="spellEnd"/>
            <w:r w:rsidRPr="002857A9">
              <w:rPr>
                <w:sz w:val="16"/>
                <w:szCs w:val="16"/>
              </w:rPr>
              <w:t xml:space="preserve"> от 15 декабря 2020 г. N 536 </w:t>
            </w:r>
            <w:hyperlink r:id="rId208">
              <w:r w:rsidRPr="002857A9">
                <w:rPr>
                  <w:color w:val="0000FF"/>
                  <w:sz w:val="16"/>
                  <w:szCs w:val="16"/>
                </w:rPr>
                <w:t>&lt;2&gt;</w:t>
              </w:r>
            </w:hyperlink>
            <w:r w:rsidRPr="002857A9">
              <w:rPr>
                <w:sz w:val="16"/>
                <w:szCs w:val="16"/>
              </w:rPr>
              <w:t xml:space="preserve"> (далее - Правила промышленной безопасности), ответственных лиц за безопасную эксплуатацию оборудования под</w:t>
            </w:r>
            <w:proofErr w:type="gramEnd"/>
            <w:r w:rsidRPr="002857A9">
              <w:rPr>
                <w:sz w:val="16"/>
                <w:szCs w:val="16"/>
              </w:rPr>
              <w:t xml:space="preserve"> </w:t>
            </w:r>
            <w:proofErr w:type="gramStart"/>
            <w:r w:rsidRPr="002857A9">
              <w:rPr>
                <w:sz w:val="16"/>
                <w:szCs w:val="16"/>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0F7361" w:rsidRPr="002857A9" w:rsidRDefault="000F7361" w:rsidP="004A4DC1">
            <w:pPr>
              <w:spacing w:after="1" w:line="160" w:lineRule="auto"/>
              <w:rPr>
                <w:sz w:val="16"/>
                <w:szCs w:val="16"/>
              </w:rPr>
            </w:pPr>
            <w:r w:rsidRPr="002857A9">
              <w:rPr>
                <w:sz w:val="16"/>
                <w:szCs w:val="16"/>
              </w:rPr>
              <w:t>(</w:t>
            </w:r>
            <w:hyperlink r:id="rId209">
              <w:r w:rsidRPr="002857A9">
                <w:rPr>
                  <w:color w:val="0000FF"/>
                  <w:sz w:val="16"/>
                  <w:szCs w:val="16"/>
                </w:rPr>
                <w:t>подпункт 11.5.4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назначения ответственных лиц за безопасную эксплуатацию тепловых энергоустановок</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отв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1.1.5</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10">
              <w:r w:rsidRPr="002857A9">
                <w:rPr>
                  <w:color w:val="0000FF"/>
                  <w:sz w:val="16"/>
                  <w:szCs w:val="16"/>
                </w:rPr>
                <w:t>пунктов 9.8</w:t>
              </w:r>
            </w:hyperlink>
            <w:r w:rsidRPr="002857A9">
              <w:rPr>
                <w:sz w:val="16"/>
                <w:szCs w:val="16"/>
              </w:rPr>
              <w:t xml:space="preserve">, </w:t>
            </w:r>
            <w:hyperlink r:id="rId211">
              <w:r w:rsidRPr="002857A9">
                <w:rPr>
                  <w:color w:val="0000FF"/>
                  <w:sz w:val="16"/>
                  <w:szCs w:val="16"/>
                </w:rPr>
                <w:t>9.1.59</w:t>
              </w:r>
            </w:hyperlink>
            <w:r w:rsidRPr="002857A9">
              <w:rPr>
                <w:sz w:val="16"/>
                <w:szCs w:val="16"/>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2857A9">
              <w:rPr>
                <w:sz w:val="16"/>
                <w:szCs w:val="16"/>
              </w:rPr>
              <w:t xml:space="preserve"> пункта и (или) </w:t>
            </w:r>
            <w:proofErr w:type="spellStart"/>
            <w:r w:rsidRPr="002857A9">
              <w:rPr>
                <w:sz w:val="16"/>
                <w:szCs w:val="16"/>
              </w:rPr>
              <w:t>теплопотребляющих</w:t>
            </w:r>
            <w:proofErr w:type="spellEnd"/>
            <w:r w:rsidRPr="002857A9">
              <w:rPr>
                <w:sz w:val="16"/>
                <w:szCs w:val="16"/>
              </w:rPr>
              <w:t xml:space="preserve"> установок (</w:t>
            </w:r>
            <w:hyperlink r:id="rId212">
              <w:r w:rsidRPr="002857A9">
                <w:rPr>
                  <w:color w:val="0000FF"/>
                  <w:sz w:val="16"/>
                  <w:szCs w:val="16"/>
                </w:rPr>
                <w:t>подпункт 11.5.5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992" w:type="dxa"/>
          </w:tcPr>
          <w:p w:rsidR="000F7361" w:rsidRPr="002857A9" w:rsidRDefault="000F7361" w:rsidP="004A4DC1">
            <w:pPr>
              <w:spacing w:after="1" w:line="160" w:lineRule="auto"/>
              <w:rPr>
                <w:sz w:val="16"/>
                <w:szCs w:val="16"/>
              </w:rPr>
            </w:pPr>
            <w:r w:rsidRPr="002857A9">
              <w:rPr>
                <w:sz w:val="16"/>
                <w:szCs w:val="16"/>
              </w:rPr>
              <w:t>0,31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испыт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1.1.6</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13">
              <w:r w:rsidRPr="002857A9">
                <w:rPr>
                  <w:color w:val="0000FF"/>
                  <w:sz w:val="16"/>
                  <w:szCs w:val="16"/>
                </w:rPr>
                <w:t>пунктом 278</w:t>
              </w:r>
            </w:hyperlink>
            <w:r w:rsidRPr="002857A9">
              <w:rPr>
                <w:sz w:val="16"/>
                <w:szCs w:val="16"/>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4">
              <w:r w:rsidRPr="002857A9">
                <w:rPr>
                  <w:color w:val="0000FF"/>
                  <w:sz w:val="16"/>
                  <w:szCs w:val="16"/>
                </w:rPr>
                <w:t>пунктом 2.8.2</w:t>
              </w:r>
            </w:hyperlink>
            <w:r w:rsidRPr="002857A9">
              <w:rPr>
                <w:sz w:val="16"/>
                <w:szCs w:val="16"/>
              </w:rPr>
              <w:t xml:space="preserve"> Правил технической эксплуатации тепловых энергоустановок</w:t>
            </w:r>
          </w:p>
          <w:p w:rsidR="000F7361" w:rsidRPr="002857A9" w:rsidRDefault="000F7361" w:rsidP="004A4DC1">
            <w:pPr>
              <w:spacing w:after="1" w:line="160" w:lineRule="auto"/>
              <w:rPr>
                <w:sz w:val="16"/>
                <w:szCs w:val="16"/>
              </w:rPr>
            </w:pPr>
            <w:r w:rsidRPr="002857A9">
              <w:rPr>
                <w:sz w:val="16"/>
                <w:szCs w:val="16"/>
              </w:rPr>
              <w:t>(</w:t>
            </w:r>
            <w:hyperlink r:id="rId215">
              <w:r w:rsidRPr="002857A9">
                <w:rPr>
                  <w:color w:val="0000FF"/>
                  <w:sz w:val="16"/>
                  <w:szCs w:val="16"/>
                </w:rPr>
                <w:t>подпункт 11.5.6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перечень</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1.1.7</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Утвержденные в соответствии с требованиями </w:t>
            </w:r>
            <w:hyperlink r:id="rId216">
              <w:r w:rsidRPr="002857A9">
                <w:rPr>
                  <w:color w:val="0000FF"/>
                  <w:sz w:val="16"/>
                  <w:szCs w:val="16"/>
                </w:rPr>
                <w:t>пункта 2.2</w:t>
              </w:r>
            </w:hyperlink>
            <w:r w:rsidRPr="002857A9">
              <w:rPr>
                <w:sz w:val="16"/>
                <w:szCs w:val="16"/>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7">
              <w:r w:rsidRPr="002857A9">
                <w:rPr>
                  <w:color w:val="0000FF"/>
                  <w:sz w:val="16"/>
                  <w:szCs w:val="16"/>
                </w:rPr>
                <w:t>пунктом 278</w:t>
              </w:r>
            </w:hyperlink>
            <w:r w:rsidRPr="002857A9">
              <w:rPr>
                <w:sz w:val="16"/>
                <w:szCs w:val="16"/>
              </w:rPr>
              <w:t xml:space="preserve"> Правил промышленной безопасности (</w:t>
            </w:r>
            <w:hyperlink r:id="rId218">
              <w:r w:rsidRPr="002857A9">
                <w:rPr>
                  <w:color w:val="0000FF"/>
                  <w:sz w:val="16"/>
                  <w:szCs w:val="16"/>
                </w:rPr>
                <w:t>подпункт 11.5.7 пункта 11</w:t>
              </w:r>
            </w:hyperlink>
            <w:r w:rsidRPr="002857A9">
              <w:rPr>
                <w:sz w:val="16"/>
                <w:szCs w:val="16"/>
              </w:rPr>
              <w:t xml:space="preserve"> 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 xml:space="preserve">Показатель наличия </w:t>
            </w:r>
            <w:r w:rsidRPr="002857A9">
              <w:rPr>
                <w:sz w:val="16"/>
                <w:szCs w:val="16"/>
              </w:rPr>
              <w:lastRenderedPageBreak/>
              <w:t>эксплуатационных инструкций объектов теплоснабжения и (или) производственных инструкций</w:t>
            </w:r>
          </w:p>
        </w:tc>
        <w:tc>
          <w:tcPr>
            <w:tcW w:w="992" w:type="dxa"/>
          </w:tcPr>
          <w:p w:rsidR="000F7361" w:rsidRPr="002857A9" w:rsidRDefault="000F7361" w:rsidP="004A4DC1">
            <w:pPr>
              <w:spacing w:after="1" w:line="160" w:lineRule="auto"/>
              <w:rPr>
                <w:sz w:val="16"/>
                <w:szCs w:val="16"/>
              </w:rPr>
            </w:pPr>
            <w:r w:rsidRPr="002857A9">
              <w:rPr>
                <w:sz w:val="16"/>
                <w:szCs w:val="16"/>
              </w:rPr>
              <w:lastRenderedPageBreak/>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экспл</w:t>
            </w:r>
            <w:proofErr w:type="spellEnd"/>
            <w:r w:rsidRPr="002857A9">
              <w:rPr>
                <w:sz w:val="16"/>
                <w:szCs w:val="16"/>
                <w:vertAlign w:val="subscript"/>
              </w:rPr>
              <w:t>/</w:t>
            </w:r>
            <w:proofErr w:type="spellStart"/>
            <w:r w:rsidRPr="002857A9">
              <w:rPr>
                <w:sz w:val="16"/>
                <w:szCs w:val="16"/>
                <w:vertAlign w:val="subscript"/>
              </w:rPr>
              <w:t>произв</w:t>
            </w:r>
            <w:proofErr w:type="gramStart"/>
            <w:r w:rsidRPr="002857A9">
              <w:rPr>
                <w:sz w:val="16"/>
                <w:szCs w:val="16"/>
                <w:vertAlign w:val="subscript"/>
              </w:rPr>
              <w:t>.и</w:t>
            </w:r>
            <w:proofErr w:type="gramEnd"/>
            <w:r w:rsidRPr="002857A9">
              <w:rPr>
                <w:sz w:val="16"/>
                <w:szCs w:val="16"/>
                <w:vertAlign w:val="subscript"/>
              </w:rPr>
              <w:t>нстр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lastRenderedPageBreak/>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1.1.8</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Паспорта тепловых пунктов или копии паспортов тепловых пунктов в соответствии с </w:t>
            </w:r>
            <w:hyperlink r:id="rId219">
              <w:r w:rsidRPr="002857A9">
                <w:rPr>
                  <w:color w:val="0000FF"/>
                  <w:sz w:val="16"/>
                  <w:szCs w:val="16"/>
                </w:rPr>
                <w:t>пунктом 9.1.5</w:t>
              </w:r>
            </w:hyperlink>
            <w:r w:rsidRPr="002857A9">
              <w:rPr>
                <w:sz w:val="16"/>
                <w:szCs w:val="16"/>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2857A9">
              <w:rPr>
                <w:sz w:val="16"/>
                <w:szCs w:val="16"/>
              </w:rPr>
              <w:t>теплопотребляющим</w:t>
            </w:r>
            <w:proofErr w:type="spellEnd"/>
            <w:r w:rsidRPr="002857A9">
              <w:rPr>
                <w:sz w:val="16"/>
                <w:szCs w:val="16"/>
              </w:rPr>
              <w:t xml:space="preserve"> установкам, установленным в здании (сооружении)</w:t>
            </w:r>
          </w:p>
          <w:p w:rsidR="000F7361" w:rsidRPr="002857A9" w:rsidRDefault="000F7361" w:rsidP="004A4DC1">
            <w:pPr>
              <w:spacing w:after="1" w:line="160" w:lineRule="auto"/>
              <w:rPr>
                <w:sz w:val="16"/>
                <w:szCs w:val="16"/>
              </w:rPr>
            </w:pPr>
            <w:r w:rsidRPr="002857A9">
              <w:rPr>
                <w:sz w:val="16"/>
                <w:szCs w:val="16"/>
              </w:rPr>
              <w:t>(</w:t>
            </w:r>
            <w:hyperlink r:id="rId220">
              <w:r w:rsidRPr="002857A9">
                <w:rPr>
                  <w:color w:val="0000FF"/>
                  <w:sz w:val="16"/>
                  <w:szCs w:val="16"/>
                </w:rPr>
                <w:t>подпункт 11.5.8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2857A9">
              <w:rPr>
                <w:sz w:val="16"/>
                <w:szCs w:val="16"/>
              </w:rPr>
              <w:t>теплопотребляющим</w:t>
            </w:r>
            <w:proofErr w:type="spellEnd"/>
            <w:r w:rsidRPr="002857A9">
              <w:rPr>
                <w:sz w:val="16"/>
                <w:szCs w:val="16"/>
              </w:rPr>
              <w:t xml:space="preserve"> установкам</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паспорт</w:t>
            </w:r>
            <w:proofErr w:type="gramStart"/>
            <w:r w:rsidRPr="002857A9">
              <w:rPr>
                <w:sz w:val="16"/>
                <w:szCs w:val="16"/>
                <w:vertAlign w:val="subscript"/>
              </w:rPr>
              <w:t>.т</w:t>
            </w:r>
            <w:proofErr w:type="gramEnd"/>
            <w:r w:rsidRPr="002857A9">
              <w:rPr>
                <w:sz w:val="16"/>
                <w:szCs w:val="16"/>
                <w:vertAlign w:val="subscript"/>
              </w:rPr>
              <w:t>епл.пункт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1.1.9</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2857A9">
              <w:rPr>
                <w:sz w:val="16"/>
                <w:szCs w:val="16"/>
              </w:rPr>
              <w:t>энергосервисные</w:t>
            </w:r>
            <w:proofErr w:type="spellEnd"/>
            <w:r w:rsidRPr="002857A9">
              <w:rPr>
                <w:sz w:val="16"/>
                <w:szCs w:val="16"/>
              </w:rPr>
              <w:t xml:space="preserve"> контракты в случае привлечения специализированных организаций для эксплуатации оборудования</w:t>
            </w:r>
          </w:p>
          <w:p w:rsidR="000F7361" w:rsidRPr="002857A9" w:rsidRDefault="000F7361" w:rsidP="004A4DC1">
            <w:pPr>
              <w:spacing w:after="1" w:line="160" w:lineRule="auto"/>
              <w:rPr>
                <w:sz w:val="16"/>
                <w:szCs w:val="16"/>
              </w:rPr>
            </w:pPr>
            <w:r w:rsidRPr="002857A9">
              <w:rPr>
                <w:sz w:val="16"/>
                <w:szCs w:val="16"/>
              </w:rPr>
              <w:t>(</w:t>
            </w:r>
            <w:hyperlink r:id="rId221">
              <w:r w:rsidRPr="002857A9">
                <w:rPr>
                  <w:color w:val="0000FF"/>
                  <w:sz w:val="16"/>
                  <w:szCs w:val="16"/>
                </w:rPr>
                <w:t>подпункт 11.5.9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2857A9">
              <w:rPr>
                <w:sz w:val="16"/>
                <w:szCs w:val="16"/>
              </w:rPr>
              <w:t>энергосервисных</w:t>
            </w:r>
            <w:proofErr w:type="spellEnd"/>
            <w:r w:rsidRPr="002857A9">
              <w:rPr>
                <w:sz w:val="16"/>
                <w:szCs w:val="16"/>
              </w:rPr>
              <w:t xml:space="preserve"> контрактов</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шт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1.1.10</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22">
              <w:r w:rsidRPr="002857A9">
                <w:rPr>
                  <w:color w:val="0000FF"/>
                  <w:sz w:val="16"/>
                  <w:szCs w:val="16"/>
                </w:rPr>
                <w:t>пунктами 9.3.22</w:t>
              </w:r>
            </w:hyperlink>
            <w:r w:rsidRPr="002857A9">
              <w:rPr>
                <w:sz w:val="16"/>
                <w:szCs w:val="16"/>
              </w:rPr>
              <w:t xml:space="preserve">, </w:t>
            </w:r>
            <w:hyperlink r:id="rId223">
              <w:r w:rsidRPr="002857A9">
                <w:rPr>
                  <w:color w:val="0000FF"/>
                  <w:sz w:val="16"/>
                  <w:szCs w:val="16"/>
                </w:rPr>
                <w:t>9.4.18</w:t>
              </w:r>
            </w:hyperlink>
            <w:r w:rsidRPr="002857A9">
              <w:rPr>
                <w:sz w:val="16"/>
                <w:szCs w:val="16"/>
              </w:rPr>
              <w:t xml:space="preserve"> Правил технической эксплуатации тепловых энергоустановок (</w:t>
            </w:r>
            <w:hyperlink r:id="rId224">
              <w:r w:rsidRPr="002857A9">
                <w:rPr>
                  <w:color w:val="0000FF"/>
                  <w:sz w:val="16"/>
                  <w:szCs w:val="16"/>
                </w:rPr>
                <w:t>подпункт 11.5.10</w:t>
              </w:r>
              <w:proofErr w:type="gramEnd"/>
              <w:r w:rsidRPr="002857A9">
                <w:rPr>
                  <w:color w:val="0000FF"/>
                  <w:sz w:val="16"/>
                  <w:szCs w:val="16"/>
                </w:rPr>
                <w:t xml:space="preserve">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или документов, подтверждающих работоспособность автоматических регуляторов температуры воды</w:t>
            </w:r>
          </w:p>
        </w:tc>
        <w:tc>
          <w:tcPr>
            <w:tcW w:w="992" w:type="dxa"/>
          </w:tcPr>
          <w:p w:rsidR="000F7361" w:rsidRPr="002857A9" w:rsidRDefault="000F7361" w:rsidP="004A4DC1">
            <w:pPr>
              <w:spacing w:after="1" w:line="160" w:lineRule="auto"/>
              <w:rPr>
                <w:sz w:val="16"/>
                <w:szCs w:val="16"/>
              </w:rPr>
            </w:pPr>
            <w:r w:rsidRPr="002857A9">
              <w:rPr>
                <w:sz w:val="16"/>
                <w:szCs w:val="16"/>
              </w:rPr>
              <w:t>0,01</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регул</w:t>
            </w:r>
            <w:proofErr w:type="gramStart"/>
            <w:r w:rsidRPr="002857A9">
              <w:rPr>
                <w:sz w:val="16"/>
                <w:szCs w:val="16"/>
                <w:vertAlign w:val="subscript"/>
              </w:rPr>
              <w:t>.т</w:t>
            </w:r>
            <w:proofErr w:type="gramEnd"/>
            <w:r w:rsidRPr="002857A9">
              <w:rPr>
                <w:sz w:val="16"/>
                <w:szCs w:val="16"/>
                <w:vertAlign w:val="subscript"/>
              </w:rPr>
              <w:t>емпер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Обеспечивать готовность к соблюдению указанного в договоре теплоснабжения режима потребления тепловой энергии (</w:t>
            </w:r>
            <w:hyperlink r:id="rId225">
              <w:r w:rsidRPr="002857A9">
                <w:rPr>
                  <w:color w:val="0000FF"/>
                  <w:sz w:val="16"/>
                  <w:szCs w:val="16"/>
                </w:rPr>
                <w:t>пункт 2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26">
              <w:r w:rsidRPr="002857A9">
                <w:rPr>
                  <w:color w:val="0000FF"/>
                  <w:sz w:val="16"/>
                  <w:szCs w:val="16"/>
                </w:rPr>
                <w:t>подпунктами 11.5.11</w:t>
              </w:r>
            </w:hyperlink>
            <w:r w:rsidRPr="002857A9">
              <w:rPr>
                <w:sz w:val="16"/>
                <w:szCs w:val="16"/>
              </w:rPr>
              <w:t xml:space="preserve">, </w:t>
            </w:r>
            <w:hyperlink r:id="rId227">
              <w:r w:rsidRPr="002857A9">
                <w:rPr>
                  <w:color w:val="0000FF"/>
                  <w:sz w:val="16"/>
                  <w:szCs w:val="16"/>
                </w:rPr>
                <w:t>11.5.19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обеспечения соблюдения указанного в договоре теплоснабжения режима потребления тепловой энергии</w:t>
            </w:r>
          </w:p>
        </w:tc>
        <w:tc>
          <w:tcPr>
            <w:tcW w:w="992" w:type="dxa"/>
          </w:tcPr>
          <w:p w:rsidR="000F7361" w:rsidRPr="002857A9" w:rsidRDefault="000F7361" w:rsidP="004A4DC1">
            <w:pPr>
              <w:spacing w:after="1" w:line="160" w:lineRule="auto"/>
              <w:rPr>
                <w:sz w:val="16"/>
                <w:szCs w:val="16"/>
              </w:rPr>
            </w:pPr>
            <w:r w:rsidRPr="002857A9">
              <w:rPr>
                <w:sz w:val="16"/>
                <w:szCs w:val="16"/>
              </w:rPr>
              <w:t>0,03</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режим</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режим</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врез</w:t>
            </w:r>
            <w:proofErr w:type="spellEnd"/>
            <w:r w:rsidRPr="002857A9">
              <w:rPr>
                <w:sz w:val="16"/>
                <w:szCs w:val="16"/>
              </w:rPr>
              <w:t xml:space="preserve"> * 0,5 + </w:t>
            </w:r>
            <w:proofErr w:type="spellStart"/>
            <w:r w:rsidRPr="002857A9">
              <w:rPr>
                <w:sz w:val="16"/>
                <w:szCs w:val="16"/>
              </w:rPr>
              <w:t>К</w:t>
            </w:r>
            <w:r w:rsidRPr="002857A9">
              <w:rPr>
                <w:sz w:val="16"/>
                <w:szCs w:val="16"/>
                <w:vertAlign w:val="subscript"/>
              </w:rPr>
              <w:t>тех</w:t>
            </w:r>
            <w:proofErr w:type="gramStart"/>
            <w:r w:rsidRPr="002857A9">
              <w:rPr>
                <w:sz w:val="16"/>
                <w:szCs w:val="16"/>
                <w:vertAlign w:val="subscript"/>
              </w:rPr>
              <w:t>.г</w:t>
            </w:r>
            <w:proofErr w:type="gramEnd"/>
            <w:r w:rsidRPr="002857A9">
              <w:rPr>
                <w:sz w:val="16"/>
                <w:szCs w:val="16"/>
                <w:vertAlign w:val="subscript"/>
              </w:rPr>
              <w:t>отов</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осмотра объектов теплоснабжения и </w:t>
            </w:r>
            <w:proofErr w:type="spellStart"/>
            <w:r w:rsidRPr="002857A9">
              <w:rPr>
                <w:sz w:val="16"/>
                <w:szCs w:val="16"/>
              </w:rPr>
              <w:t>теплопотребляющих</w:t>
            </w:r>
            <w:proofErr w:type="spellEnd"/>
            <w:r w:rsidRPr="002857A9">
              <w:rPr>
                <w:sz w:val="16"/>
                <w:szCs w:val="16"/>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857A9">
              <w:rPr>
                <w:sz w:val="16"/>
                <w:szCs w:val="16"/>
              </w:rPr>
              <w:t>теплопотребляющих</w:t>
            </w:r>
            <w:proofErr w:type="spellEnd"/>
            <w:r w:rsidRPr="002857A9">
              <w:rPr>
                <w:sz w:val="16"/>
                <w:szCs w:val="16"/>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0F7361" w:rsidRPr="002857A9" w:rsidRDefault="000F7361" w:rsidP="004A4DC1">
            <w:pPr>
              <w:spacing w:after="1" w:line="160" w:lineRule="auto"/>
              <w:rPr>
                <w:sz w:val="16"/>
                <w:szCs w:val="16"/>
              </w:rPr>
            </w:pPr>
            <w:r w:rsidRPr="002857A9">
              <w:rPr>
                <w:sz w:val="16"/>
                <w:szCs w:val="16"/>
              </w:rPr>
              <w:t>(</w:t>
            </w:r>
            <w:hyperlink r:id="rId228">
              <w:r w:rsidRPr="002857A9">
                <w:rPr>
                  <w:color w:val="0000FF"/>
                  <w:sz w:val="16"/>
                  <w:szCs w:val="16"/>
                </w:rPr>
                <w:t>подпункт 11.5.11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w:t>
            </w:r>
            <w:proofErr w:type="gramStart"/>
            <w:r w:rsidRPr="002857A9">
              <w:rPr>
                <w:sz w:val="16"/>
                <w:szCs w:val="16"/>
              </w:rPr>
              <w:t>наличия актов осмотра объектов теплоснабжения</w:t>
            </w:r>
            <w:proofErr w:type="gramEnd"/>
            <w:r w:rsidRPr="002857A9">
              <w:rPr>
                <w:sz w:val="16"/>
                <w:szCs w:val="16"/>
              </w:rPr>
              <w:t xml:space="preserve"> и </w:t>
            </w:r>
            <w:proofErr w:type="spellStart"/>
            <w:r w:rsidRPr="002857A9">
              <w:rPr>
                <w:sz w:val="16"/>
                <w:szCs w:val="16"/>
              </w:rPr>
              <w:t>теплопотребляющих</w:t>
            </w:r>
            <w:proofErr w:type="spellEnd"/>
            <w:r w:rsidRPr="002857A9">
              <w:rPr>
                <w:sz w:val="16"/>
                <w:szCs w:val="16"/>
              </w:rPr>
              <w:t xml:space="preserve"> установок на предмет наличия несанкционированных врезок</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врез</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1.2.2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2857A9">
              <w:rPr>
                <w:sz w:val="16"/>
                <w:szCs w:val="16"/>
              </w:rPr>
              <w:t>теплопотребляющей</w:t>
            </w:r>
            <w:proofErr w:type="spellEnd"/>
            <w:r w:rsidRPr="002857A9">
              <w:rPr>
                <w:sz w:val="16"/>
                <w:szCs w:val="16"/>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2857A9">
              <w:rPr>
                <w:sz w:val="16"/>
                <w:szCs w:val="16"/>
              </w:rPr>
              <w:t>теплопотребляющих</w:t>
            </w:r>
            <w:proofErr w:type="spellEnd"/>
            <w:r w:rsidRPr="002857A9">
              <w:rPr>
                <w:sz w:val="16"/>
                <w:szCs w:val="16"/>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229">
              <w:r w:rsidRPr="002857A9">
                <w:rPr>
                  <w:color w:val="0000FF"/>
                  <w:sz w:val="16"/>
                  <w:szCs w:val="16"/>
                </w:rPr>
                <w:t>подпункт</w:t>
              </w:r>
              <w:proofErr w:type="gramEnd"/>
              <w:r w:rsidRPr="002857A9">
                <w:rPr>
                  <w:color w:val="0000FF"/>
                  <w:sz w:val="16"/>
                  <w:szCs w:val="16"/>
                </w:rPr>
                <w:t xml:space="preserve"> </w:t>
              </w:r>
              <w:proofErr w:type="gramStart"/>
              <w:r w:rsidRPr="002857A9">
                <w:rPr>
                  <w:color w:val="0000FF"/>
                  <w:sz w:val="16"/>
                  <w:szCs w:val="16"/>
                </w:rPr>
                <w:t>11.5.19 пункта 11</w:t>
              </w:r>
            </w:hyperlink>
            <w:r w:rsidRPr="002857A9">
              <w:rPr>
                <w:sz w:val="16"/>
                <w:szCs w:val="16"/>
              </w:rPr>
              <w:t xml:space="preserve"> </w:t>
            </w:r>
            <w:r w:rsidRPr="002857A9">
              <w:rPr>
                <w:sz w:val="16"/>
                <w:szCs w:val="16"/>
              </w:rPr>
              <w:lastRenderedPageBreak/>
              <w:t>Правил)</w:t>
            </w:r>
            <w:proofErr w:type="gramEnd"/>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 xml:space="preserve">Показатель наличия актов проверки технической готовности </w:t>
            </w:r>
            <w:proofErr w:type="spellStart"/>
            <w:r w:rsidRPr="002857A9">
              <w:rPr>
                <w:sz w:val="16"/>
                <w:szCs w:val="16"/>
              </w:rPr>
              <w:t>теплопотребляющей</w:t>
            </w:r>
            <w:proofErr w:type="spellEnd"/>
            <w:r w:rsidRPr="002857A9">
              <w:rPr>
                <w:sz w:val="16"/>
                <w:szCs w:val="16"/>
              </w:rPr>
              <w:t xml:space="preserve"> установки объекта к отопительному периоду</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тех</w:t>
            </w:r>
            <w:proofErr w:type="gramStart"/>
            <w:r w:rsidRPr="002857A9">
              <w:rPr>
                <w:sz w:val="16"/>
                <w:szCs w:val="16"/>
                <w:vertAlign w:val="subscript"/>
              </w:rPr>
              <w:t>.г</w:t>
            </w:r>
            <w:proofErr w:type="gramEnd"/>
            <w:r w:rsidRPr="002857A9">
              <w:rPr>
                <w:sz w:val="16"/>
                <w:szCs w:val="16"/>
                <w:vertAlign w:val="subscript"/>
              </w:rPr>
              <w:t>отов</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1.3</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Обеспечивать отсутствие задолженности за поставленные тепловую энергию (мощность), теплоноситель (</w:t>
            </w:r>
            <w:hyperlink r:id="rId230">
              <w:r w:rsidRPr="002857A9">
                <w:rPr>
                  <w:color w:val="0000FF"/>
                  <w:sz w:val="16"/>
                  <w:szCs w:val="16"/>
                </w:rPr>
                <w:t>пункт 3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31">
              <w:r w:rsidRPr="002857A9">
                <w:rPr>
                  <w:color w:val="0000FF"/>
                  <w:sz w:val="16"/>
                  <w:szCs w:val="16"/>
                </w:rPr>
                <w:t>подпунктами 11.5.12</w:t>
              </w:r>
            </w:hyperlink>
            <w:r w:rsidRPr="002857A9">
              <w:rPr>
                <w:sz w:val="16"/>
                <w:szCs w:val="16"/>
              </w:rPr>
              <w:t xml:space="preserve">, </w:t>
            </w:r>
            <w:hyperlink r:id="rId232">
              <w:r w:rsidRPr="002857A9">
                <w:rPr>
                  <w:color w:val="0000FF"/>
                  <w:sz w:val="16"/>
                  <w:szCs w:val="16"/>
                </w:rPr>
                <w:t>11.5.13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proofErr w:type="gramStart"/>
            <w:r w:rsidRPr="002857A9">
              <w:rPr>
                <w:sz w:val="16"/>
                <w:szCs w:val="16"/>
              </w:rPr>
              <w:t>Показатель отсутствия задолженности за поставленные тепловую энергию</w:t>
            </w:r>
            <w:proofErr w:type="gramEnd"/>
          </w:p>
        </w:tc>
        <w:tc>
          <w:tcPr>
            <w:tcW w:w="992" w:type="dxa"/>
          </w:tcPr>
          <w:p w:rsidR="000F7361" w:rsidRPr="002857A9" w:rsidRDefault="000F7361" w:rsidP="004A4DC1">
            <w:pPr>
              <w:spacing w:after="1" w:line="160" w:lineRule="auto"/>
              <w:rPr>
                <w:sz w:val="16"/>
                <w:szCs w:val="16"/>
              </w:rPr>
            </w:pPr>
            <w:r w:rsidRPr="002857A9">
              <w:rPr>
                <w:sz w:val="16"/>
                <w:szCs w:val="16"/>
              </w:rPr>
              <w:t>0,15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задолж</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задолж</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договор</w:t>
            </w:r>
            <w:proofErr w:type="spellEnd"/>
            <w:r w:rsidRPr="002857A9">
              <w:rPr>
                <w:sz w:val="16"/>
                <w:szCs w:val="16"/>
              </w:rPr>
              <w:t xml:space="preserve"> * 0,05 + </w:t>
            </w:r>
            <w:proofErr w:type="spellStart"/>
            <w:r w:rsidRPr="002857A9">
              <w:rPr>
                <w:sz w:val="16"/>
                <w:szCs w:val="16"/>
              </w:rPr>
              <w:t>К</w:t>
            </w:r>
            <w:r w:rsidRPr="002857A9">
              <w:rPr>
                <w:sz w:val="16"/>
                <w:szCs w:val="16"/>
                <w:vertAlign w:val="subscript"/>
              </w:rPr>
              <w:t>свер</w:t>
            </w:r>
            <w:proofErr w:type="spellEnd"/>
            <w:r w:rsidRPr="002857A9">
              <w:rPr>
                <w:sz w:val="16"/>
                <w:szCs w:val="16"/>
              </w:rPr>
              <w:t xml:space="preserve"> 0,95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1.3.1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Копии заключенных договоров теплоснабжения и (или) договоров оказания услуг по поддержанию резервной тепловой мощности (</w:t>
            </w:r>
            <w:hyperlink r:id="rId233">
              <w:r w:rsidRPr="002857A9">
                <w:rPr>
                  <w:color w:val="0000FF"/>
                  <w:sz w:val="16"/>
                  <w:szCs w:val="16"/>
                </w:rPr>
                <w:t>подпункт 11.5.12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992" w:type="dxa"/>
          </w:tcPr>
          <w:p w:rsidR="000F7361" w:rsidRPr="002857A9" w:rsidRDefault="000F7361" w:rsidP="004A4DC1">
            <w:pPr>
              <w:spacing w:after="1" w:line="160" w:lineRule="auto"/>
              <w:rPr>
                <w:sz w:val="16"/>
                <w:szCs w:val="16"/>
              </w:rPr>
            </w:pPr>
            <w:r w:rsidRPr="002857A9">
              <w:rPr>
                <w:sz w:val="16"/>
                <w:szCs w:val="16"/>
              </w:rPr>
              <w:t>0,05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договор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1.3.2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0F7361" w:rsidRPr="002857A9" w:rsidRDefault="000F7361" w:rsidP="004A4DC1">
            <w:pPr>
              <w:spacing w:after="1" w:line="160" w:lineRule="auto"/>
              <w:rPr>
                <w:sz w:val="16"/>
                <w:szCs w:val="16"/>
              </w:rPr>
            </w:pPr>
            <w:r w:rsidRPr="002857A9">
              <w:rPr>
                <w:sz w:val="16"/>
                <w:szCs w:val="16"/>
              </w:rPr>
              <w:t>(</w:t>
            </w:r>
            <w:hyperlink r:id="rId234">
              <w:r w:rsidRPr="002857A9">
                <w:rPr>
                  <w:color w:val="0000FF"/>
                  <w:sz w:val="16"/>
                  <w:szCs w:val="16"/>
                </w:rPr>
                <w:t>подпункт 11.5.13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992" w:type="dxa"/>
          </w:tcPr>
          <w:p w:rsidR="000F7361" w:rsidRPr="002857A9" w:rsidRDefault="000F7361" w:rsidP="004A4DC1">
            <w:pPr>
              <w:spacing w:after="1" w:line="160" w:lineRule="auto"/>
              <w:rPr>
                <w:sz w:val="16"/>
                <w:szCs w:val="16"/>
              </w:rPr>
            </w:pPr>
            <w:r w:rsidRPr="002857A9">
              <w:rPr>
                <w:sz w:val="16"/>
                <w:szCs w:val="16"/>
              </w:rPr>
              <w:t>0,95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свер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 xml:space="preserve">Организовывать коммерческий учет тепловой энергии, теплоносителя в соответствии с требованиями, установленными </w:t>
            </w:r>
            <w:hyperlink r:id="rId235">
              <w:r w:rsidRPr="002857A9">
                <w:rPr>
                  <w:color w:val="0000FF"/>
                  <w:sz w:val="16"/>
                  <w:szCs w:val="16"/>
                </w:rPr>
                <w:t>статьей 19</w:t>
              </w:r>
            </w:hyperlink>
            <w:r w:rsidRPr="002857A9">
              <w:rPr>
                <w:sz w:val="16"/>
                <w:szCs w:val="16"/>
              </w:rPr>
              <w:t xml:space="preserve"> Закона о теплоснабжении (</w:t>
            </w:r>
            <w:hyperlink r:id="rId236">
              <w:r w:rsidRPr="002857A9">
                <w:rPr>
                  <w:color w:val="0000FF"/>
                  <w:sz w:val="16"/>
                  <w:szCs w:val="16"/>
                </w:rPr>
                <w:t>пункт 4 части 6 статьи 20</w:t>
              </w:r>
            </w:hyperlink>
            <w:r w:rsidRPr="002857A9">
              <w:rPr>
                <w:sz w:val="16"/>
                <w:szCs w:val="16"/>
              </w:rPr>
              <w:t xml:space="preserve"> Федерального закона о теплоснабжении)</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37">
              <w:r w:rsidRPr="002857A9">
                <w:rPr>
                  <w:color w:val="0000FF"/>
                  <w:sz w:val="16"/>
                  <w:szCs w:val="16"/>
                </w:rPr>
                <w:t>подпунктами 11.5.14</w:t>
              </w:r>
            </w:hyperlink>
            <w:r w:rsidRPr="002857A9">
              <w:rPr>
                <w:sz w:val="16"/>
                <w:szCs w:val="16"/>
              </w:rPr>
              <w:t xml:space="preserve">, </w:t>
            </w:r>
            <w:hyperlink r:id="rId238">
              <w:r w:rsidRPr="002857A9">
                <w:rPr>
                  <w:color w:val="0000FF"/>
                  <w:sz w:val="16"/>
                  <w:szCs w:val="16"/>
                </w:rPr>
                <w:t>11.5.15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организации коммерческого учета тепловой энергии, теплоносителя</w:t>
            </w:r>
          </w:p>
        </w:tc>
        <w:tc>
          <w:tcPr>
            <w:tcW w:w="992" w:type="dxa"/>
          </w:tcPr>
          <w:p w:rsidR="000F7361" w:rsidRPr="002857A9" w:rsidRDefault="000F7361" w:rsidP="004A4DC1">
            <w:pPr>
              <w:spacing w:after="1" w:line="160" w:lineRule="auto"/>
              <w:rPr>
                <w:sz w:val="16"/>
                <w:szCs w:val="16"/>
              </w:rPr>
            </w:pPr>
            <w:r w:rsidRPr="002857A9">
              <w:rPr>
                <w:sz w:val="16"/>
                <w:szCs w:val="16"/>
              </w:rPr>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учет</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учет</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провер.уз</w:t>
            </w:r>
            <w:proofErr w:type="gramStart"/>
            <w:r w:rsidRPr="002857A9">
              <w:rPr>
                <w:sz w:val="16"/>
                <w:szCs w:val="16"/>
                <w:vertAlign w:val="subscript"/>
              </w:rPr>
              <w:t>.у</w:t>
            </w:r>
            <w:proofErr w:type="gramEnd"/>
            <w:r w:rsidRPr="002857A9">
              <w:rPr>
                <w:sz w:val="16"/>
                <w:szCs w:val="16"/>
                <w:vertAlign w:val="subscript"/>
              </w:rPr>
              <w:t>ч</w:t>
            </w:r>
            <w:proofErr w:type="spellEnd"/>
            <w:r w:rsidRPr="002857A9">
              <w:rPr>
                <w:sz w:val="16"/>
                <w:szCs w:val="16"/>
              </w:rPr>
              <w:t xml:space="preserve"> * 0,5 + </w:t>
            </w:r>
            <w:proofErr w:type="spellStart"/>
            <w:r w:rsidRPr="002857A9">
              <w:rPr>
                <w:sz w:val="16"/>
                <w:szCs w:val="16"/>
              </w:rPr>
              <w:t>К</w:t>
            </w:r>
            <w:r w:rsidRPr="002857A9">
              <w:rPr>
                <w:sz w:val="16"/>
                <w:szCs w:val="16"/>
                <w:vertAlign w:val="subscript"/>
              </w:rPr>
              <w:t>провер.кип</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Акты периодической проверки узла учета, составленные в соответствии с </w:t>
            </w:r>
            <w:hyperlink r:id="rId239">
              <w:r w:rsidRPr="002857A9">
                <w:rPr>
                  <w:color w:val="0000FF"/>
                  <w:sz w:val="16"/>
                  <w:szCs w:val="16"/>
                </w:rPr>
                <w:t>пунктом 73</w:t>
              </w:r>
            </w:hyperlink>
            <w:r w:rsidRPr="002857A9">
              <w:rPr>
                <w:sz w:val="16"/>
                <w:szCs w:val="16"/>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240">
              <w:r w:rsidRPr="002857A9">
                <w:rPr>
                  <w:color w:val="0000FF"/>
                  <w:sz w:val="16"/>
                  <w:szCs w:val="16"/>
                </w:rPr>
                <w:t>подпункт 11.5.14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w:t>
            </w:r>
            <w:proofErr w:type="gramStart"/>
            <w:r w:rsidRPr="002857A9">
              <w:rPr>
                <w:sz w:val="16"/>
                <w:szCs w:val="16"/>
              </w:rPr>
              <w:t>наличия акта проверки узла учета</w:t>
            </w:r>
            <w:proofErr w:type="gramEnd"/>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провер.уз</w:t>
            </w:r>
            <w:proofErr w:type="gramStart"/>
            <w:r w:rsidRPr="002857A9">
              <w:rPr>
                <w:sz w:val="16"/>
                <w:szCs w:val="16"/>
                <w:vertAlign w:val="subscript"/>
              </w:rPr>
              <w:t>.у</w:t>
            </w:r>
            <w:proofErr w:type="gramEnd"/>
            <w:r w:rsidRPr="002857A9">
              <w:rPr>
                <w:sz w:val="16"/>
                <w:szCs w:val="16"/>
                <w:vertAlign w:val="subscript"/>
              </w:rPr>
              <w:t>ч</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1.4.2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241">
              <w:r w:rsidRPr="002857A9">
                <w:rPr>
                  <w:color w:val="0000FF"/>
                  <w:sz w:val="16"/>
                  <w:szCs w:val="16"/>
                </w:rPr>
                <w:t>подпункт 11.5.15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актов проверки контрольно-измерительных приборов в тепловом пункте</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провер</w:t>
            </w:r>
            <w:proofErr w:type="gramStart"/>
            <w:r w:rsidRPr="002857A9">
              <w:rPr>
                <w:sz w:val="16"/>
                <w:szCs w:val="16"/>
                <w:vertAlign w:val="subscript"/>
              </w:rPr>
              <w:t>.к</w:t>
            </w:r>
            <w:proofErr w:type="gramEnd"/>
            <w:r w:rsidRPr="002857A9">
              <w:rPr>
                <w:sz w:val="16"/>
                <w:szCs w:val="16"/>
                <w:vertAlign w:val="subscript"/>
              </w:rPr>
              <w:t>ип</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2</w:t>
            </w:r>
          </w:p>
        </w:tc>
        <w:tc>
          <w:tcPr>
            <w:tcW w:w="2977" w:type="dxa"/>
            <w:vMerge w:val="restart"/>
          </w:tcPr>
          <w:p w:rsidR="000F7361" w:rsidRPr="002857A9" w:rsidRDefault="000F7361" w:rsidP="004A4DC1">
            <w:pPr>
              <w:spacing w:after="1" w:line="160" w:lineRule="auto"/>
              <w:rPr>
                <w:sz w:val="16"/>
                <w:szCs w:val="16"/>
              </w:rPr>
            </w:pPr>
            <w:r w:rsidRPr="002857A9">
              <w:rPr>
                <w:sz w:val="16"/>
                <w:szCs w:val="16"/>
              </w:rPr>
              <w:t xml:space="preserve">В случае эксплуатации жилищного фонда обеспечить выполнение требований </w:t>
            </w:r>
            <w:hyperlink r:id="rId242">
              <w:r w:rsidRPr="002857A9">
                <w:rPr>
                  <w:color w:val="0000FF"/>
                  <w:sz w:val="16"/>
                  <w:szCs w:val="16"/>
                </w:rPr>
                <w:t>Правил и норм</w:t>
              </w:r>
            </w:hyperlink>
            <w:r w:rsidRPr="002857A9">
              <w:rPr>
                <w:sz w:val="16"/>
                <w:szCs w:val="16"/>
              </w:rPr>
              <w:t xml:space="preserve"> технической эксплуатации жилищного фонда, утвержденных постановлением Госстроя Российской Федерации от 27 сентября 2003 N 170 </w:t>
            </w:r>
            <w:hyperlink r:id="rId243">
              <w:r w:rsidRPr="002857A9">
                <w:rPr>
                  <w:color w:val="0000FF"/>
                  <w:sz w:val="16"/>
                  <w:szCs w:val="16"/>
                </w:rPr>
                <w:t>&lt;3&gt;</w:t>
              </w:r>
            </w:hyperlink>
            <w:r w:rsidRPr="002857A9">
              <w:rPr>
                <w:sz w:val="16"/>
                <w:szCs w:val="16"/>
              </w:rPr>
              <w:t xml:space="preserve"> (далее - Правила и нормы технической эксплуатации жилищного фонда) (</w:t>
            </w:r>
            <w:hyperlink r:id="rId244">
              <w:r w:rsidRPr="002857A9">
                <w:rPr>
                  <w:color w:val="0000FF"/>
                  <w:sz w:val="16"/>
                  <w:szCs w:val="16"/>
                </w:rPr>
                <w:t>подпункт 11.2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r w:rsidRPr="002857A9">
              <w:rPr>
                <w:sz w:val="16"/>
                <w:szCs w:val="16"/>
              </w:rPr>
              <w:t xml:space="preserve">Документы, предусмотренные </w:t>
            </w:r>
            <w:hyperlink r:id="rId245">
              <w:r w:rsidRPr="002857A9">
                <w:rPr>
                  <w:color w:val="0000FF"/>
                  <w:sz w:val="16"/>
                  <w:szCs w:val="16"/>
                </w:rPr>
                <w:t>подпунктами 11.5.16</w:t>
              </w:r>
            </w:hyperlink>
            <w:r w:rsidRPr="002857A9">
              <w:rPr>
                <w:sz w:val="16"/>
                <w:szCs w:val="16"/>
              </w:rPr>
              <w:t xml:space="preserve">, </w:t>
            </w:r>
            <w:hyperlink r:id="rId246">
              <w:r w:rsidRPr="002857A9">
                <w:rPr>
                  <w:color w:val="0000FF"/>
                  <w:sz w:val="16"/>
                  <w:szCs w:val="16"/>
                </w:rPr>
                <w:t>11.5.17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 xml:space="preserve">Показатель выполнения </w:t>
            </w:r>
            <w:hyperlink r:id="rId247">
              <w:r w:rsidRPr="002857A9">
                <w:rPr>
                  <w:color w:val="0000FF"/>
                  <w:sz w:val="16"/>
                  <w:szCs w:val="16"/>
                </w:rPr>
                <w:t>Правил и норм</w:t>
              </w:r>
            </w:hyperlink>
            <w:r w:rsidRPr="002857A9">
              <w:rPr>
                <w:sz w:val="16"/>
                <w:szCs w:val="16"/>
              </w:rPr>
              <w:t xml:space="preserve"> технической эксплуатации жилищного фонда</w:t>
            </w:r>
          </w:p>
        </w:tc>
        <w:tc>
          <w:tcPr>
            <w:tcW w:w="992" w:type="dxa"/>
          </w:tcPr>
          <w:p w:rsidR="000F7361" w:rsidRPr="002857A9" w:rsidRDefault="000F7361" w:rsidP="004A4DC1">
            <w:pPr>
              <w:spacing w:after="1" w:line="160" w:lineRule="auto"/>
              <w:rPr>
                <w:sz w:val="16"/>
                <w:szCs w:val="16"/>
              </w:rPr>
            </w:pPr>
            <w:r w:rsidRPr="002857A9">
              <w:rPr>
                <w:sz w:val="16"/>
                <w:szCs w:val="16"/>
              </w:rPr>
              <w:t>0,06</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жил</w:t>
            </w:r>
            <w:proofErr w:type="gramStart"/>
            <w:r w:rsidRPr="002857A9">
              <w:rPr>
                <w:sz w:val="16"/>
                <w:szCs w:val="16"/>
                <w:vertAlign w:val="subscript"/>
              </w:rPr>
              <w:t>.ф</w:t>
            </w:r>
            <w:proofErr w:type="gramEnd"/>
            <w:r w:rsidRPr="002857A9">
              <w:rPr>
                <w:sz w:val="16"/>
                <w:szCs w:val="16"/>
                <w:vertAlign w:val="subscript"/>
              </w:rPr>
              <w:t>онд</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жил</w:t>
            </w:r>
            <w:proofErr w:type="gramStart"/>
            <w:r w:rsidRPr="002857A9">
              <w:rPr>
                <w:sz w:val="16"/>
                <w:szCs w:val="16"/>
                <w:vertAlign w:val="subscript"/>
              </w:rPr>
              <w:t>.ф</w:t>
            </w:r>
            <w:proofErr w:type="gramEnd"/>
            <w:r w:rsidRPr="002857A9">
              <w:rPr>
                <w:sz w:val="16"/>
                <w:szCs w:val="16"/>
                <w:vertAlign w:val="subscript"/>
              </w:rPr>
              <w:t>онд</w:t>
            </w:r>
            <w:proofErr w:type="spellEnd"/>
            <w:r w:rsidRPr="002857A9">
              <w:rPr>
                <w:sz w:val="16"/>
                <w:szCs w:val="16"/>
              </w:rPr>
              <w:t xml:space="preserve"> = </w:t>
            </w:r>
            <w:proofErr w:type="spellStart"/>
            <w:r w:rsidRPr="002857A9">
              <w:rPr>
                <w:sz w:val="16"/>
                <w:szCs w:val="16"/>
              </w:rPr>
              <w:t>К</w:t>
            </w:r>
            <w:r w:rsidRPr="002857A9">
              <w:rPr>
                <w:sz w:val="16"/>
                <w:szCs w:val="16"/>
                <w:vertAlign w:val="subscript"/>
              </w:rPr>
              <w:t>контур</w:t>
            </w:r>
            <w:proofErr w:type="spellEnd"/>
            <w:r w:rsidRPr="002857A9">
              <w:rPr>
                <w:sz w:val="16"/>
                <w:szCs w:val="16"/>
              </w:rPr>
              <w:t xml:space="preserve"> * 0,7 + </w:t>
            </w:r>
            <w:proofErr w:type="spellStart"/>
            <w:r w:rsidRPr="002857A9">
              <w:rPr>
                <w:sz w:val="16"/>
                <w:szCs w:val="16"/>
              </w:rPr>
              <w:t>К</w:t>
            </w:r>
            <w:r w:rsidRPr="002857A9">
              <w:rPr>
                <w:sz w:val="16"/>
                <w:szCs w:val="16"/>
                <w:vertAlign w:val="subscript"/>
              </w:rPr>
              <w:t>дезинф</w:t>
            </w:r>
            <w:proofErr w:type="spellEnd"/>
            <w:r w:rsidRPr="002857A9">
              <w:rPr>
                <w:sz w:val="16"/>
                <w:szCs w:val="16"/>
              </w:rPr>
              <w:t xml:space="preserve"> * 0,3</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vAlign w:val="center"/>
          </w:tcPr>
          <w:p w:rsidR="000F7361" w:rsidRPr="002857A9" w:rsidRDefault="000F7361" w:rsidP="004A4DC1">
            <w:pPr>
              <w:spacing w:after="1" w:line="160" w:lineRule="auto"/>
              <w:rPr>
                <w:sz w:val="16"/>
                <w:szCs w:val="16"/>
              </w:rPr>
            </w:pPr>
            <w:r w:rsidRPr="002857A9">
              <w:rPr>
                <w:sz w:val="16"/>
                <w:szCs w:val="16"/>
              </w:rPr>
              <w:t>2.1</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r w:rsidRPr="002857A9">
              <w:rPr>
                <w:sz w:val="16"/>
                <w:szCs w:val="16"/>
              </w:rPr>
              <w:t xml:space="preserve">Акт выполненных работ по подготовке к отопительному периоду теплового контура здания в соответствии с требованиями </w:t>
            </w:r>
            <w:hyperlink r:id="rId248">
              <w:r w:rsidRPr="002857A9">
                <w:rPr>
                  <w:color w:val="0000FF"/>
                  <w:sz w:val="16"/>
                  <w:szCs w:val="16"/>
                </w:rPr>
                <w:t>пункта 2.6.10</w:t>
              </w:r>
            </w:hyperlink>
            <w:r w:rsidRPr="002857A9">
              <w:rPr>
                <w:sz w:val="16"/>
                <w:szCs w:val="16"/>
              </w:rPr>
              <w:t xml:space="preserve"> Правил и норм технической эксплуатации жилищного фонда (</w:t>
            </w:r>
            <w:hyperlink r:id="rId249">
              <w:r w:rsidRPr="002857A9">
                <w:rPr>
                  <w:color w:val="0000FF"/>
                  <w:sz w:val="16"/>
                  <w:szCs w:val="16"/>
                </w:rPr>
                <w:t>подпункт 11.5.16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выполнения работ по подготовке к отопительному периоду теплового контура здания</w:t>
            </w:r>
          </w:p>
        </w:tc>
        <w:tc>
          <w:tcPr>
            <w:tcW w:w="992" w:type="dxa"/>
          </w:tcPr>
          <w:p w:rsidR="000F7361" w:rsidRPr="002857A9" w:rsidRDefault="000F7361" w:rsidP="004A4DC1">
            <w:pPr>
              <w:spacing w:after="1" w:line="160" w:lineRule="auto"/>
              <w:rPr>
                <w:sz w:val="16"/>
                <w:szCs w:val="16"/>
              </w:rPr>
            </w:pPr>
            <w:r w:rsidRPr="002857A9">
              <w:rPr>
                <w:sz w:val="16"/>
                <w:szCs w:val="16"/>
              </w:rPr>
              <w:t>0,7</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контур</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vAlign w:val="center"/>
          </w:tcPr>
          <w:p w:rsidR="000F7361" w:rsidRPr="002857A9" w:rsidRDefault="000F7361" w:rsidP="004A4DC1">
            <w:pPr>
              <w:spacing w:after="1" w:line="160" w:lineRule="auto"/>
              <w:rPr>
                <w:sz w:val="16"/>
                <w:szCs w:val="16"/>
              </w:rPr>
            </w:pPr>
            <w:r w:rsidRPr="002857A9">
              <w:rPr>
                <w:sz w:val="16"/>
                <w:szCs w:val="16"/>
              </w:rPr>
              <w:t>2.2</w:t>
            </w:r>
          </w:p>
        </w:tc>
        <w:tc>
          <w:tcPr>
            <w:tcW w:w="2977" w:type="dxa"/>
            <w:vMerge/>
          </w:tcPr>
          <w:p w:rsidR="000F7361" w:rsidRPr="002857A9" w:rsidRDefault="000F7361" w:rsidP="004A4DC1">
            <w:pPr>
              <w:rPr>
                <w:sz w:val="16"/>
                <w:szCs w:val="16"/>
              </w:rPr>
            </w:pP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250">
              <w:r w:rsidRPr="002857A9">
                <w:rPr>
                  <w:color w:val="0000FF"/>
                  <w:sz w:val="16"/>
                  <w:szCs w:val="16"/>
                </w:rPr>
                <w:t>пунктом 5.2.10</w:t>
              </w:r>
            </w:hyperlink>
            <w:r w:rsidRPr="002857A9">
              <w:rPr>
                <w:sz w:val="16"/>
                <w:szCs w:val="16"/>
              </w:rPr>
              <w:t xml:space="preserve"> Правил и норм технической эксплуатации жилищного фонда, санитарных правил и норм </w:t>
            </w:r>
            <w:hyperlink r:id="rId251">
              <w:r w:rsidRPr="002857A9">
                <w:rPr>
                  <w:color w:val="0000FF"/>
                  <w:sz w:val="16"/>
                  <w:szCs w:val="16"/>
                </w:rPr>
                <w:t>СанПиН 1.2.3685-21</w:t>
              </w:r>
            </w:hyperlink>
            <w:r w:rsidRPr="002857A9">
              <w:rPr>
                <w:sz w:val="16"/>
                <w:szCs w:val="16"/>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r:id="rId252">
              <w:r w:rsidRPr="002857A9">
                <w:rPr>
                  <w:color w:val="0000FF"/>
                  <w:sz w:val="16"/>
                  <w:szCs w:val="16"/>
                </w:rPr>
                <w:t>&lt;4</w:t>
              </w:r>
              <w:proofErr w:type="gramEnd"/>
              <w:r w:rsidRPr="002857A9">
                <w:rPr>
                  <w:color w:val="0000FF"/>
                  <w:sz w:val="16"/>
                  <w:szCs w:val="16"/>
                </w:rPr>
                <w:t>&gt;</w:t>
              </w:r>
            </w:hyperlink>
            <w:r w:rsidRPr="002857A9">
              <w:rPr>
                <w:sz w:val="16"/>
                <w:szCs w:val="16"/>
              </w:rPr>
              <w:t xml:space="preserve"> (далее - СанПиН 1.2.3685-21), и акты о результатах отбора проб воды из системы на соответствие требованиям </w:t>
            </w:r>
            <w:hyperlink r:id="rId253">
              <w:r w:rsidRPr="002857A9">
                <w:rPr>
                  <w:color w:val="0000FF"/>
                  <w:sz w:val="16"/>
                  <w:szCs w:val="16"/>
                </w:rPr>
                <w:t>СанПиН 1.2.3685-21</w:t>
              </w:r>
            </w:hyperlink>
            <w:r w:rsidRPr="002857A9">
              <w:rPr>
                <w:sz w:val="16"/>
                <w:szCs w:val="16"/>
              </w:rPr>
              <w:t xml:space="preserve">, оформленные </w:t>
            </w:r>
            <w:r w:rsidRPr="002857A9">
              <w:rPr>
                <w:sz w:val="16"/>
                <w:szCs w:val="16"/>
              </w:rPr>
              <w:lastRenderedPageBreak/>
              <w:t>аккредитованной лабораторией (</w:t>
            </w:r>
            <w:hyperlink r:id="rId254">
              <w:r w:rsidRPr="002857A9">
                <w:rPr>
                  <w:color w:val="0000FF"/>
                  <w:sz w:val="16"/>
                  <w:szCs w:val="16"/>
                </w:rPr>
                <w:t>подпункт 11.5.17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992" w:type="dxa"/>
          </w:tcPr>
          <w:p w:rsidR="000F7361" w:rsidRPr="002857A9" w:rsidRDefault="000F7361" w:rsidP="004A4DC1">
            <w:pPr>
              <w:spacing w:after="1" w:line="160" w:lineRule="auto"/>
              <w:rPr>
                <w:sz w:val="16"/>
                <w:szCs w:val="16"/>
              </w:rPr>
            </w:pPr>
            <w:r w:rsidRPr="002857A9">
              <w:rPr>
                <w:sz w:val="16"/>
                <w:szCs w:val="16"/>
              </w:rPr>
              <w:t>0,3</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дезинф</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lastRenderedPageBreak/>
              <w:t>3</w:t>
            </w:r>
          </w:p>
        </w:tc>
        <w:tc>
          <w:tcPr>
            <w:tcW w:w="2977" w:type="dxa"/>
            <w:vMerge w:val="restart"/>
          </w:tcPr>
          <w:p w:rsidR="000F7361" w:rsidRPr="002857A9" w:rsidRDefault="000F7361" w:rsidP="004A4DC1">
            <w:pPr>
              <w:spacing w:after="1" w:line="160" w:lineRule="auto"/>
              <w:rPr>
                <w:sz w:val="16"/>
                <w:szCs w:val="16"/>
              </w:rPr>
            </w:pPr>
            <w:proofErr w:type="gramStart"/>
            <w:r w:rsidRPr="002857A9">
              <w:rPr>
                <w:sz w:val="16"/>
                <w:szCs w:val="16"/>
              </w:rPr>
              <w:t xml:space="preserve">Обеспечить выполнение требования, предусмотренного </w:t>
            </w:r>
            <w:hyperlink r:id="rId255">
              <w:r w:rsidRPr="002857A9">
                <w:rPr>
                  <w:color w:val="0000FF"/>
                  <w:sz w:val="16"/>
                  <w:szCs w:val="16"/>
                </w:rPr>
                <w:t>пунктом 11</w:t>
              </w:r>
            </w:hyperlink>
            <w:r w:rsidRPr="002857A9">
              <w:rPr>
                <w:sz w:val="16"/>
                <w:szCs w:val="16"/>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256">
              <w:r w:rsidRPr="002857A9">
                <w:rPr>
                  <w:color w:val="0000FF"/>
                  <w:sz w:val="16"/>
                  <w:szCs w:val="16"/>
                </w:rPr>
                <w:t>подпункт 11.3 пункта 11</w:t>
              </w:r>
            </w:hyperlink>
            <w:r w:rsidRPr="002857A9">
              <w:rPr>
                <w:sz w:val="16"/>
                <w:szCs w:val="16"/>
              </w:rPr>
              <w:t xml:space="preserve"> Правил)</w:t>
            </w:r>
            <w:proofErr w:type="gramEnd"/>
          </w:p>
        </w:tc>
        <w:tc>
          <w:tcPr>
            <w:tcW w:w="3543" w:type="dxa"/>
            <w:vMerge w:val="restart"/>
          </w:tcPr>
          <w:p w:rsidR="000F7361" w:rsidRPr="002857A9" w:rsidRDefault="000F7361" w:rsidP="004A4DC1">
            <w:pPr>
              <w:spacing w:after="1" w:line="160" w:lineRule="auto"/>
              <w:rPr>
                <w:sz w:val="16"/>
                <w:szCs w:val="16"/>
              </w:rPr>
            </w:pPr>
            <w:r w:rsidRPr="002857A9">
              <w:rPr>
                <w:sz w:val="16"/>
                <w:szCs w:val="16"/>
              </w:rPr>
              <w:t xml:space="preserve">Для лиц, указанных в </w:t>
            </w:r>
            <w:hyperlink r:id="rId257">
              <w:r w:rsidRPr="002857A9">
                <w:rPr>
                  <w:color w:val="0000FF"/>
                  <w:sz w:val="16"/>
                  <w:szCs w:val="16"/>
                </w:rPr>
                <w:t>подпунктах 1.4</w:t>
              </w:r>
            </w:hyperlink>
            <w:r w:rsidRPr="002857A9">
              <w:rPr>
                <w:sz w:val="16"/>
                <w:szCs w:val="16"/>
              </w:rPr>
              <w:t xml:space="preserve">, </w:t>
            </w:r>
            <w:hyperlink r:id="rId258">
              <w:r w:rsidRPr="002857A9">
                <w:rPr>
                  <w:color w:val="0000FF"/>
                  <w:sz w:val="16"/>
                  <w:szCs w:val="16"/>
                </w:rPr>
                <w:t>1.5 пункта 1</w:t>
              </w:r>
            </w:hyperlink>
            <w:r w:rsidRPr="002857A9">
              <w:rPr>
                <w:sz w:val="16"/>
                <w:szCs w:val="16"/>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259">
              <w:r w:rsidRPr="002857A9">
                <w:rPr>
                  <w:color w:val="0000FF"/>
                  <w:sz w:val="16"/>
                  <w:szCs w:val="16"/>
                </w:rPr>
                <w:t>пункт 11.5.18 пункта 18</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992" w:type="dxa"/>
          </w:tcPr>
          <w:p w:rsidR="000F7361" w:rsidRPr="002857A9" w:rsidRDefault="000F7361" w:rsidP="004A4DC1">
            <w:pPr>
              <w:spacing w:after="1" w:line="160" w:lineRule="auto"/>
              <w:rPr>
                <w:sz w:val="16"/>
                <w:szCs w:val="16"/>
              </w:rPr>
            </w:pPr>
            <w:r w:rsidRPr="002857A9">
              <w:rPr>
                <w:sz w:val="16"/>
                <w:szCs w:val="16"/>
              </w:rPr>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газ</w:t>
            </w:r>
            <w:proofErr w:type="spellEnd"/>
          </w:p>
        </w:tc>
        <w:tc>
          <w:tcPr>
            <w:tcW w:w="1559"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газ</w:t>
            </w:r>
            <w:proofErr w:type="spellEnd"/>
            <w:r w:rsidRPr="002857A9">
              <w:rPr>
                <w:sz w:val="16"/>
                <w:szCs w:val="16"/>
              </w:rPr>
              <w:t xml:space="preserve"> </w:t>
            </w:r>
            <w:proofErr w:type="gramStart"/>
            <w:r w:rsidRPr="002857A9">
              <w:rPr>
                <w:sz w:val="16"/>
                <w:szCs w:val="16"/>
              </w:rPr>
              <w:t>=</w:t>
            </w:r>
            <w:r w:rsidRPr="002857A9">
              <w:rPr>
                <w:sz w:val="16"/>
                <w:szCs w:val="16"/>
                <w:vertAlign w:val="superscript"/>
              </w:rPr>
              <w:t>-</w:t>
            </w:r>
            <w:proofErr w:type="spellStart"/>
            <w:proofErr w:type="gramEnd"/>
            <w:r w:rsidRPr="002857A9">
              <w:rPr>
                <w:sz w:val="16"/>
                <w:szCs w:val="16"/>
              </w:rPr>
              <w:t>К</w:t>
            </w:r>
            <w:r w:rsidRPr="002857A9">
              <w:rPr>
                <w:sz w:val="16"/>
                <w:szCs w:val="16"/>
                <w:vertAlign w:val="subscript"/>
              </w:rPr>
              <w:t>дым.вент</w:t>
            </w:r>
            <w:proofErr w:type="spellEnd"/>
            <w:r w:rsidRPr="002857A9">
              <w:rPr>
                <w:sz w:val="16"/>
                <w:szCs w:val="16"/>
              </w:rPr>
              <w:t xml:space="preserve"> * 0,5 + </w:t>
            </w:r>
            <w:proofErr w:type="spellStart"/>
            <w:r w:rsidRPr="002857A9">
              <w:rPr>
                <w:sz w:val="16"/>
                <w:szCs w:val="16"/>
              </w:rPr>
              <w:t>К</w:t>
            </w:r>
            <w:r w:rsidRPr="002857A9">
              <w:rPr>
                <w:sz w:val="16"/>
                <w:szCs w:val="16"/>
                <w:vertAlign w:val="subscript"/>
              </w:rPr>
              <w:t>догов.тех.обсл</w:t>
            </w:r>
            <w:proofErr w:type="spellEnd"/>
            <w:r w:rsidRPr="002857A9">
              <w:rPr>
                <w:sz w:val="16"/>
                <w:szCs w:val="16"/>
              </w:rPr>
              <w:t xml:space="preserve"> * 0,5</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3.1</w:t>
            </w:r>
          </w:p>
        </w:tc>
        <w:tc>
          <w:tcPr>
            <w:tcW w:w="2977" w:type="dxa"/>
            <w:vMerge/>
          </w:tcPr>
          <w:p w:rsidR="000F7361" w:rsidRPr="002857A9" w:rsidRDefault="000F7361" w:rsidP="004A4DC1">
            <w:pPr>
              <w:rPr>
                <w:sz w:val="16"/>
                <w:szCs w:val="16"/>
              </w:rPr>
            </w:pPr>
          </w:p>
        </w:tc>
        <w:tc>
          <w:tcPr>
            <w:tcW w:w="3543" w:type="dxa"/>
            <w:vMerge/>
          </w:tcPr>
          <w:p w:rsidR="000F7361" w:rsidRPr="002857A9" w:rsidRDefault="000F7361" w:rsidP="004A4DC1">
            <w:pPr>
              <w:rPr>
                <w:sz w:val="16"/>
                <w:szCs w:val="16"/>
              </w:rPr>
            </w:pP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акта обследования дымовых и вентиляционных каналов многоквартирных домов перед отопительным периодом</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дым</w:t>
            </w:r>
            <w:proofErr w:type="gramStart"/>
            <w:r w:rsidRPr="002857A9">
              <w:rPr>
                <w:sz w:val="16"/>
                <w:szCs w:val="16"/>
                <w:vertAlign w:val="subscript"/>
              </w:rPr>
              <w:t>.в</w:t>
            </w:r>
            <w:proofErr w:type="gramEnd"/>
            <w:r w:rsidRPr="002857A9">
              <w:rPr>
                <w:sz w:val="16"/>
                <w:szCs w:val="16"/>
                <w:vertAlign w:val="subscript"/>
              </w:rPr>
              <w:t>ент</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3.2</w:t>
            </w:r>
          </w:p>
        </w:tc>
        <w:tc>
          <w:tcPr>
            <w:tcW w:w="2977" w:type="dxa"/>
            <w:vMerge/>
          </w:tcPr>
          <w:p w:rsidR="000F7361" w:rsidRPr="002857A9" w:rsidRDefault="000F7361" w:rsidP="004A4DC1">
            <w:pPr>
              <w:rPr>
                <w:sz w:val="16"/>
                <w:szCs w:val="16"/>
              </w:rPr>
            </w:pPr>
          </w:p>
        </w:tc>
        <w:tc>
          <w:tcPr>
            <w:tcW w:w="3543" w:type="dxa"/>
            <w:vMerge/>
          </w:tcPr>
          <w:p w:rsidR="000F7361" w:rsidRPr="002857A9" w:rsidRDefault="000F7361" w:rsidP="004A4DC1">
            <w:pPr>
              <w:rPr>
                <w:sz w:val="16"/>
                <w:szCs w:val="16"/>
              </w:rPr>
            </w:pP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992" w:type="dxa"/>
          </w:tcPr>
          <w:p w:rsidR="000F7361" w:rsidRPr="002857A9" w:rsidRDefault="000F7361" w:rsidP="004A4DC1">
            <w:pPr>
              <w:spacing w:after="1" w:line="160" w:lineRule="auto"/>
              <w:rPr>
                <w:sz w:val="16"/>
                <w:szCs w:val="16"/>
              </w:rPr>
            </w:pPr>
            <w:r w:rsidRPr="002857A9">
              <w:rPr>
                <w:sz w:val="16"/>
                <w:szCs w:val="16"/>
              </w:rPr>
              <w:t>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догов</w:t>
            </w:r>
            <w:proofErr w:type="gramStart"/>
            <w:r w:rsidRPr="002857A9">
              <w:rPr>
                <w:sz w:val="16"/>
                <w:szCs w:val="16"/>
                <w:vertAlign w:val="subscript"/>
              </w:rPr>
              <w:t>.т</w:t>
            </w:r>
            <w:proofErr w:type="gramEnd"/>
            <w:r w:rsidRPr="002857A9">
              <w:rPr>
                <w:sz w:val="16"/>
                <w:szCs w:val="16"/>
                <w:vertAlign w:val="subscript"/>
              </w:rPr>
              <w:t>ех.обсл</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4</w:t>
            </w:r>
          </w:p>
        </w:tc>
        <w:tc>
          <w:tcPr>
            <w:tcW w:w="2977" w:type="dxa"/>
          </w:tcPr>
          <w:p w:rsidR="000F7361" w:rsidRPr="002857A9" w:rsidRDefault="000F7361" w:rsidP="004A4DC1">
            <w:pPr>
              <w:spacing w:after="1" w:line="160" w:lineRule="auto"/>
              <w:rPr>
                <w:sz w:val="16"/>
                <w:szCs w:val="16"/>
              </w:rPr>
            </w:pPr>
            <w:proofErr w:type="gramStart"/>
            <w:r w:rsidRPr="002857A9">
              <w:rPr>
                <w:sz w:val="16"/>
                <w:szCs w:val="16"/>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0">
              <w:r w:rsidRPr="002857A9">
                <w:rPr>
                  <w:color w:val="0000FF"/>
                  <w:sz w:val="16"/>
                  <w:szCs w:val="16"/>
                </w:rPr>
                <w:t>пунктом 2 части 1 статьи 4.1</w:t>
              </w:r>
            </w:hyperlink>
            <w:r w:rsidRPr="002857A9">
              <w:rPr>
                <w:sz w:val="16"/>
                <w:szCs w:val="16"/>
              </w:rPr>
              <w:t xml:space="preserve"> Федерального закона</w:t>
            </w:r>
            <w:proofErr w:type="gramEnd"/>
            <w:r w:rsidRPr="002857A9">
              <w:rPr>
                <w:sz w:val="16"/>
                <w:szCs w:val="16"/>
              </w:rPr>
              <w:t xml:space="preserve"> </w:t>
            </w:r>
            <w:proofErr w:type="gramStart"/>
            <w:r w:rsidRPr="002857A9">
              <w:rPr>
                <w:sz w:val="16"/>
                <w:szCs w:val="16"/>
              </w:rPr>
              <w:t xml:space="preserve">о теплоснабжении и </w:t>
            </w:r>
            <w:hyperlink r:id="rId261">
              <w:r w:rsidRPr="002857A9">
                <w:rPr>
                  <w:color w:val="0000FF"/>
                  <w:sz w:val="16"/>
                  <w:szCs w:val="16"/>
                </w:rPr>
                <w:t>абзацем вторым пункта 2 статьи 5</w:t>
              </w:r>
            </w:hyperlink>
            <w:r w:rsidRPr="002857A9">
              <w:rPr>
                <w:sz w:val="16"/>
                <w:szCs w:val="16"/>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262">
              <w:r w:rsidRPr="002857A9">
                <w:rPr>
                  <w:color w:val="0000FF"/>
                  <w:sz w:val="16"/>
                  <w:szCs w:val="16"/>
                </w:rPr>
                <w:t>пунктов 2.2.1</w:t>
              </w:r>
            </w:hyperlink>
            <w:r w:rsidRPr="002857A9">
              <w:rPr>
                <w:sz w:val="16"/>
                <w:szCs w:val="16"/>
              </w:rPr>
              <w:t xml:space="preserve">, </w:t>
            </w:r>
            <w:hyperlink r:id="rId263">
              <w:r w:rsidRPr="002857A9">
                <w:rPr>
                  <w:color w:val="0000FF"/>
                  <w:sz w:val="16"/>
                  <w:szCs w:val="16"/>
                </w:rPr>
                <w:t>2.3.14</w:t>
              </w:r>
            </w:hyperlink>
            <w:r w:rsidRPr="002857A9">
              <w:rPr>
                <w:sz w:val="16"/>
                <w:szCs w:val="16"/>
              </w:rPr>
              <w:t xml:space="preserve">, </w:t>
            </w:r>
            <w:hyperlink r:id="rId264">
              <w:r w:rsidRPr="002857A9">
                <w:rPr>
                  <w:color w:val="0000FF"/>
                  <w:sz w:val="16"/>
                  <w:szCs w:val="16"/>
                </w:rPr>
                <w:t>2.3.15</w:t>
              </w:r>
            </w:hyperlink>
            <w:r w:rsidRPr="002857A9">
              <w:rPr>
                <w:sz w:val="16"/>
                <w:szCs w:val="16"/>
              </w:rPr>
              <w:t xml:space="preserve">, </w:t>
            </w:r>
            <w:hyperlink r:id="rId265">
              <w:r w:rsidRPr="002857A9">
                <w:rPr>
                  <w:color w:val="0000FF"/>
                  <w:sz w:val="16"/>
                  <w:szCs w:val="16"/>
                </w:rPr>
                <w:t>2.8.1</w:t>
              </w:r>
            </w:hyperlink>
            <w:r w:rsidRPr="002857A9">
              <w:rPr>
                <w:sz w:val="16"/>
                <w:szCs w:val="16"/>
              </w:rPr>
              <w:t xml:space="preserve">, </w:t>
            </w:r>
            <w:hyperlink r:id="rId266">
              <w:r w:rsidRPr="002857A9">
                <w:rPr>
                  <w:color w:val="0000FF"/>
                  <w:sz w:val="16"/>
                  <w:szCs w:val="16"/>
                </w:rPr>
                <w:t>6.2.52</w:t>
              </w:r>
            </w:hyperlink>
            <w:r w:rsidRPr="002857A9">
              <w:rPr>
                <w:sz w:val="16"/>
                <w:szCs w:val="16"/>
              </w:rPr>
              <w:t xml:space="preserve">, </w:t>
            </w:r>
            <w:hyperlink r:id="rId267">
              <w:r w:rsidRPr="002857A9">
                <w:rPr>
                  <w:color w:val="0000FF"/>
                  <w:sz w:val="16"/>
                  <w:szCs w:val="16"/>
                </w:rPr>
                <w:t>6.2.62</w:t>
              </w:r>
            </w:hyperlink>
            <w:r w:rsidRPr="002857A9">
              <w:rPr>
                <w:sz w:val="16"/>
                <w:szCs w:val="16"/>
              </w:rPr>
              <w:t xml:space="preserve">, </w:t>
            </w:r>
            <w:hyperlink r:id="rId268">
              <w:r w:rsidRPr="002857A9">
                <w:rPr>
                  <w:color w:val="0000FF"/>
                  <w:sz w:val="16"/>
                  <w:szCs w:val="16"/>
                </w:rPr>
                <w:t>9.1.53</w:t>
              </w:r>
            </w:hyperlink>
            <w:r w:rsidRPr="002857A9">
              <w:rPr>
                <w:sz w:val="16"/>
                <w:szCs w:val="16"/>
              </w:rPr>
              <w:t>,</w:t>
            </w:r>
            <w:proofErr w:type="gramEnd"/>
            <w:r w:rsidRPr="002857A9">
              <w:rPr>
                <w:sz w:val="16"/>
                <w:szCs w:val="16"/>
              </w:rPr>
              <w:t xml:space="preserve"> </w:t>
            </w:r>
            <w:hyperlink r:id="rId269">
              <w:r w:rsidRPr="002857A9">
                <w:rPr>
                  <w:color w:val="0000FF"/>
                  <w:sz w:val="16"/>
                  <w:szCs w:val="16"/>
                </w:rPr>
                <w:t>9.2.9</w:t>
              </w:r>
            </w:hyperlink>
            <w:r w:rsidRPr="002857A9">
              <w:rPr>
                <w:sz w:val="16"/>
                <w:szCs w:val="16"/>
              </w:rPr>
              <w:t xml:space="preserve">, </w:t>
            </w:r>
            <w:hyperlink r:id="rId270">
              <w:r w:rsidRPr="002857A9">
                <w:rPr>
                  <w:color w:val="0000FF"/>
                  <w:sz w:val="16"/>
                  <w:szCs w:val="16"/>
                </w:rPr>
                <w:t>9.2.10</w:t>
              </w:r>
            </w:hyperlink>
            <w:r w:rsidRPr="002857A9">
              <w:rPr>
                <w:sz w:val="16"/>
                <w:szCs w:val="16"/>
              </w:rPr>
              <w:t xml:space="preserve">, </w:t>
            </w:r>
            <w:hyperlink r:id="rId271">
              <w:r w:rsidRPr="002857A9">
                <w:rPr>
                  <w:color w:val="0000FF"/>
                  <w:sz w:val="16"/>
                  <w:szCs w:val="16"/>
                </w:rPr>
                <w:t>9.2.12</w:t>
              </w:r>
            </w:hyperlink>
            <w:r w:rsidRPr="002857A9">
              <w:rPr>
                <w:sz w:val="16"/>
                <w:szCs w:val="16"/>
              </w:rPr>
              <w:t xml:space="preserve">, </w:t>
            </w:r>
            <w:hyperlink r:id="rId272">
              <w:r w:rsidRPr="002857A9">
                <w:rPr>
                  <w:color w:val="0000FF"/>
                  <w:sz w:val="16"/>
                  <w:szCs w:val="16"/>
                </w:rPr>
                <w:t>9.2.13</w:t>
              </w:r>
            </w:hyperlink>
            <w:r w:rsidRPr="002857A9">
              <w:rPr>
                <w:sz w:val="16"/>
                <w:szCs w:val="16"/>
              </w:rPr>
              <w:t xml:space="preserve">, </w:t>
            </w:r>
            <w:hyperlink r:id="rId273">
              <w:r w:rsidRPr="002857A9">
                <w:rPr>
                  <w:color w:val="0000FF"/>
                  <w:sz w:val="16"/>
                  <w:szCs w:val="16"/>
                </w:rPr>
                <w:t>9.2.20</w:t>
              </w:r>
            </w:hyperlink>
            <w:r w:rsidRPr="002857A9">
              <w:rPr>
                <w:sz w:val="16"/>
                <w:szCs w:val="16"/>
              </w:rPr>
              <w:t xml:space="preserve">, </w:t>
            </w:r>
            <w:hyperlink r:id="rId274">
              <w:r w:rsidRPr="002857A9">
                <w:rPr>
                  <w:color w:val="0000FF"/>
                  <w:sz w:val="16"/>
                  <w:szCs w:val="16"/>
                </w:rPr>
                <w:t>9.3.10</w:t>
              </w:r>
            </w:hyperlink>
            <w:r w:rsidRPr="002857A9">
              <w:rPr>
                <w:sz w:val="16"/>
                <w:szCs w:val="16"/>
              </w:rPr>
              <w:t xml:space="preserve">, </w:t>
            </w:r>
            <w:hyperlink r:id="rId275">
              <w:r w:rsidRPr="002857A9">
                <w:rPr>
                  <w:color w:val="0000FF"/>
                  <w:sz w:val="16"/>
                  <w:szCs w:val="16"/>
                </w:rPr>
                <w:t>9.3.11</w:t>
              </w:r>
            </w:hyperlink>
            <w:r w:rsidRPr="002857A9">
              <w:rPr>
                <w:sz w:val="16"/>
                <w:szCs w:val="16"/>
              </w:rPr>
              <w:t xml:space="preserve">, </w:t>
            </w:r>
            <w:hyperlink r:id="rId276">
              <w:r w:rsidRPr="002857A9">
                <w:rPr>
                  <w:color w:val="0000FF"/>
                  <w:sz w:val="16"/>
                  <w:szCs w:val="16"/>
                </w:rPr>
                <w:t>9.3.19</w:t>
              </w:r>
            </w:hyperlink>
            <w:r w:rsidRPr="002857A9">
              <w:rPr>
                <w:sz w:val="16"/>
                <w:szCs w:val="16"/>
              </w:rPr>
              <w:t xml:space="preserve">, </w:t>
            </w:r>
            <w:hyperlink r:id="rId277">
              <w:r w:rsidRPr="002857A9">
                <w:rPr>
                  <w:color w:val="0000FF"/>
                  <w:sz w:val="16"/>
                  <w:szCs w:val="16"/>
                </w:rPr>
                <w:t>9.3.24</w:t>
              </w:r>
            </w:hyperlink>
            <w:r w:rsidRPr="002857A9">
              <w:rPr>
                <w:sz w:val="16"/>
                <w:szCs w:val="16"/>
              </w:rPr>
              <w:t xml:space="preserve">, </w:t>
            </w:r>
            <w:hyperlink r:id="rId278">
              <w:r w:rsidRPr="002857A9">
                <w:rPr>
                  <w:color w:val="0000FF"/>
                  <w:sz w:val="16"/>
                  <w:szCs w:val="16"/>
                </w:rPr>
                <w:t>9.3.25</w:t>
              </w:r>
            </w:hyperlink>
            <w:r w:rsidRPr="002857A9">
              <w:rPr>
                <w:sz w:val="16"/>
                <w:szCs w:val="16"/>
              </w:rPr>
              <w:t xml:space="preserve">, </w:t>
            </w:r>
            <w:hyperlink r:id="rId279">
              <w:r w:rsidRPr="002857A9">
                <w:rPr>
                  <w:color w:val="0000FF"/>
                  <w:sz w:val="16"/>
                  <w:szCs w:val="16"/>
                </w:rPr>
                <w:t>10.1.9</w:t>
              </w:r>
            </w:hyperlink>
            <w:r w:rsidRPr="002857A9">
              <w:rPr>
                <w:sz w:val="16"/>
                <w:szCs w:val="16"/>
              </w:rPr>
              <w:t xml:space="preserve">, </w:t>
            </w:r>
            <w:hyperlink r:id="rId280">
              <w:r w:rsidRPr="002857A9">
                <w:rPr>
                  <w:color w:val="0000FF"/>
                  <w:sz w:val="16"/>
                  <w:szCs w:val="16"/>
                </w:rPr>
                <w:t>11.1</w:t>
              </w:r>
            </w:hyperlink>
            <w:r w:rsidRPr="002857A9">
              <w:rPr>
                <w:sz w:val="16"/>
                <w:szCs w:val="16"/>
              </w:rPr>
              <w:t xml:space="preserve">, </w:t>
            </w:r>
            <w:hyperlink r:id="rId281">
              <w:r w:rsidRPr="002857A9">
                <w:rPr>
                  <w:color w:val="0000FF"/>
                  <w:sz w:val="16"/>
                  <w:szCs w:val="16"/>
                </w:rPr>
                <w:t>11.2</w:t>
              </w:r>
            </w:hyperlink>
            <w:r w:rsidRPr="002857A9">
              <w:rPr>
                <w:sz w:val="16"/>
                <w:szCs w:val="16"/>
              </w:rPr>
              <w:t xml:space="preserve">, </w:t>
            </w:r>
            <w:hyperlink r:id="rId282">
              <w:r w:rsidRPr="002857A9">
                <w:rPr>
                  <w:color w:val="0000FF"/>
                  <w:sz w:val="16"/>
                  <w:szCs w:val="16"/>
                </w:rPr>
                <w:t>11.5</w:t>
              </w:r>
            </w:hyperlink>
            <w:r w:rsidRPr="002857A9">
              <w:rPr>
                <w:sz w:val="16"/>
                <w:szCs w:val="16"/>
              </w:rPr>
              <w:t xml:space="preserve"> Правил технической эксплуатации тепловых энергоустановок, </w:t>
            </w:r>
            <w:hyperlink r:id="rId283">
              <w:r w:rsidRPr="002857A9">
                <w:rPr>
                  <w:color w:val="0000FF"/>
                  <w:sz w:val="16"/>
                  <w:szCs w:val="16"/>
                </w:rPr>
                <w:t>пунктов 394</w:t>
              </w:r>
            </w:hyperlink>
            <w:r w:rsidRPr="002857A9">
              <w:rPr>
                <w:sz w:val="16"/>
                <w:szCs w:val="16"/>
              </w:rPr>
              <w:t xml:space="preserve">, </w:t>
            </w:r>
            <w:hyperlink r:id="rId284">
              <w:r w:rsidRPr="002857A9">
                <w:rPr>
                  <w:color w:val="0000FF"/>
                  <w:sz w:val="16"/>
                  <w:szCs w:val="16"/>
                </w:rPr>
                <w:t>396</w:t>
              </w:r>
            </w:hyperlink>
            <w:r w:rsidRPr="002857A9">
              <w:rPr>
                <w:sz w:val="16"/>
                <w:szCs w:val="16"/>
              </w:rPr>
              <w:t xml:space="preserve"> - </w:t>
            </w:r>
            <w:hyperlink r:id="rId285">
              <w:r w:rsidRPr="002857A9">
                <w:rPr>
                  <w:color w:val="0000FF"/>
                  <w:sz w:val="16"/>
                  <w:szCs w:val="16"/>
                </w:rPr>
                <w:t>399</w:t>
              </w:r>
            </w:hyperlink>
            <w:r w:rsidRPr="002857A9">
              <w:rPr>
                <w:sz w:val="16"/>
                <w:szCs w:val="16"/>
              </w:rPr>
              <w:t xml:space="preserve">, </w:t>
            </w:r>
            <w:hyperlink r:id="rId286">
              <w:r w:rsidRPr="002857A9">
                <w:rPr>
                  <w:color w:val="0000FF"/>
                  <w:sz w:val="16"/>
                  <w:szCs w:val="16"/>
                </w:rPr>
                <w:t>403</w:t>
              </w:r>
            </w:hyperlink>
            <w:r w:rsidRPr="002857A9">
              <w:rPr>
                <w:sz w:val="16"/>
                <w:szCs w:val="16"/>
              </w:rPr>
              <w:t xml:space="preserve"> Правил промышленной безопасности (</w:t>
            </w:r>
            <w:hyperlink r:id="rId287">
              <w:r w:rsidRPr="002857A9">
                <w:rPr>
                  <w:color w:val="0000FF"/>
                  <w:sz w:val="16"/>
                  <w:szCs w:val="16"/>
                </w:rPr>
                <w:t>подпункт 11.4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proofErr w:type="gramStart"/>
            <w:r w:rsidRPr="002857A9">
              <w:rPr>
                <w:sz w:val="16"/>
                <w:szCs w:val="16"/>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88">
              <w:r w:rsidRPr="002857A9">
                <w:rPr>
                  <w:color w:val="0000FF"/>
                  <w:sz w:val="16"/>
                  <w:szCs w:val="16"/>
                </w:rPr>
                <w:t>пунктом 2 части 1 статьи 4.1</w:t>
              </w:r>
            </w:hyperlink>
            <w:r w:rsidRPr="002857A9">
              <w:rPr>
                <w:sz w:val="16"/>
                <w:szCs w:val="16"/>
              </w:rPr>
              <w:t xml:space="preserve"> Федерального закона о теплоснабжении и </w:t>
            </w:r>
            <w:hyperlink r:id="rId289">
              <w:r w:rsidRPr="002857A9">
                <w:rPr>
                  <w:color w:val="0000FF"/>
                  <w:sz w:val="16"/>
                  <w:szCs w:val="16"/>
                </w:rPr>
                <w:t>абзацем вторым пункта 2 статьи 5</w:t>
              </w:r>
            </w:hyperlink>
            <w:r w:rsidRPr="002857A9">
              <w:rPr>
                <w:sz w:val="16"/>
                <w:szCs w:val="16"/>
              </w:rPr>
              <w:t xml:space="preserve"> Федерального закона о</w:t>
            </w:r>
            <w:proofErr w:type="gramEnd"/>
            <w:r w:rsidRPr="002857A9">
              <w:rPr>
                <w:sz w:val="16"/>
                <w:szCs w:val="16"/>
              </w:rPr>
              <w:t xml:space="preserve"> промышленной безопасности), в комиссию по оценке готовности к отопительному периоду</w:t>
            </w:r>
          </w:p>
          <w:p w:rsidR="000F7361" w:rsidRPr="002857A9" w:rsidRDefault="000F7361" w:rsidP="004A4DC1">
            <w:pPr>
              <w:spacing w:after="1" w:line="160" w:lineRule="auto"/>
              <w:rPr>
                <w:sz w:val="16"/>
                <w:szCs w:val="16"/>
              </w:rPr>
            </w:pPr>
            <w:r w:rsidRPr="002857A9">
              <w:rPr>
                <w:sz w:val="16"/>
                <w:szCs w:val="16"/>
              </w:rPr>
              <w:t>(</w:t>
            </w:r>
            <w:hyperlink r:id="rId290">
              <w:r w:rsidRPr="002857A9">
                <w:rPr>
                  <w:color w:val="0000FF"/>
                  <w:sz w:val="16"/>
                  <w:szCs w:val="16"/>
                </w:rPr>
                <w:t>подпункт 11.4 пункта 11</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выполнения предписаний, влияющих на надежность работы в отопительный период</w:t>
            </w:r>
          </w:p>
        </w:tc>
        <w:tc>
          <w:tcPr>
            <w:tcW w:w="992" w:type="dxa"/>
          </w:tcPr>
          <w:p w:rsidR="000F7361" w:rsidRPr="002857A9" w:rsidRDefault="000F7361" w:rsidP="004A4DC1">
            <w:pPr>
              <w:spacing w:after="1" w:line="160" w:lineRule="auto"/>
              <w:rPr>
                <w:sz w:val="16"/>
                <w:szCs w:val="16"/>
              </w:rPr>
            </w:pPr>
            <w:r w:rsidRPr="002857A9">
              <w:rPr>
                <w:sz w:val="16"/>
                <w:szCs w:val="16"/>
              </w:rPr>
              <w:t>0,05</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предп</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r w:rsidRPr="002857A9">
              <w:rPr>
                <w:sz w:val="16"/>
                <w:szCs w:val="16"/>
              </w:rPr>
              <w:t>Не заполняется</w:t>
            </w:r>
          </w:p>
        </w:tc>
      </w:tr>
      <w:tr w:rsidR="000F7361" w:rsidRPr="002857A9" w:rsidTr="004A4DC1">
        <w:tc>
          <w:tcPr>
            <w:tcW w:w="851" w:type="dxa"/>
          </w:tcPr>
          <w:p w:rsidR="000F7361" w:rsidRPr="002857A9" w:rsidRDefault="000F7361" w:rsidP="004A4DC1">
            <w:pPr>
              <w:spacing w:after="1" w:line="160" w:lineRule="auto"/>
              <w:rPr>
                <w:sz w:val="16"/>
                <w:szCs w:val="16"/>
              </w:rPr>
            </w:pPr>
            <w:r w:rsidRPr="002857A9">
              <w:rPr>
                <w:sz w:val="16"/>
                <w:szCs w:val="16"/>
              </w:rPr>
              <w:t>5</w:t>
            </w:r>
          </w:p>
        </w:tc>
        <w:tc>
          <w:tcPr>
            <w:tcW w:w="2977" w:type="dxa"/>
          </w:tcPr>
          <w:p w:rsidR="000F7361" w:rsidRPr="002857A9" w:rsidRDefault="000F7361" w:rsidP="004A4DC1">
            <w:pPr>
              <w:spacing w:after="1" w:line="160" w:lineRule="auto"/>
              <w:rPr>
                <w:sz w:val="16"/>
                <w:szCs w:val="16"/>
              </w:rPr>
            </w:pPr>
            <w:r w:rsidRPr="002857A9">
              <w:rPr>
                <w:sz w:val="16"/>
                <w:szCs w:val="16"/>
              </w:rPr>
              <w:t xml:space="preserve">Обеспечить выполнение плана подготовки к отопительному периоду, предусмотренного </w:t>
            </w:r>
            <w:hyperlink r:id="rId291">
              <w:r w:rsidRPr="002857A9">
                <w:rPr>
                  <w:color w:val="0000FF"/>
                  <w:sz w:val="16"/>
                  <w:szCs w:val="16"/>
                </w:rPr>
                <w:t>пунктом 3</w:t>
              </w:r>
            </w:hyperlink>
            <w:r w:rsidRPr="002857A9">
              <w:rPr>
                <w:sz w:val="16"/>
                <w:szCs w:val="16"/>
              </w:rPr>
              <w:t xml:space="preserve"> Правил, и составленного с учетом </w:t>
            </w:r>
            <w:hyperlink r:id="rId292">
              <w:r w:rsidRPr="002857A9">
                <w:rPr>
                  <w:color w:val="0000FF"/>
                  <w:sz w:val="16"/>
                  <w:szCs w:val="16"/>
                </w:rPr>
                <w:t>пункта 11.1</w:t>
              </w:r>
            </w:hyperlink>
            <w:r w:rsidRPr="002857A9">
              <w:rPr>
                <w:sz w:val="16"/>
                <w:szCs w:val="16"/>
              </w:rPr>
              <w:t xml:space="preserve"> Правил технической эксплуатации тепловых энергоустановок (</w:t>
            </w:r>
            <w:hyperlink r:id="rId293">
              <w:r w:rsidRPr="002857A9">
                <w:rPr>
                  <w:color w:val="0000FF"/>
                  <w:sz w:val="16"/>
                  <w:szCs w:val="16"/>
                </w:rPr>
                <w:t>подпункт 11.5 пункта 11</w:t>
              </w:r>
            </w:hyperlink>
            <w:r w:rsidRPr="002857A9">
              <w:rPr>
                <w:sz w:val="16"/>
                <w:szCs w:val="16"/>
              </w:rPr>
              <w:t xml:space="preserve"> Правил)</w:t>
            </w:r>
          </w:p>
        </w:tc>
        <w:tc>
          <w:tcPr>
            <w:tcW w:w="3543" w:type="dxa"/>
          </w:tcPr>
          <w:p w:rsidR="000F7361" w:rsidRPr="002857A9" w:rsidRDefault="000F7361" w:rsidP="004A4DC1">
            <w:pPr>
              <w:spacing w:after="1" w:line="160" w:lineRule="auto"/>
              <w:rPr>
                <w:sz w:val="16"/>
                <w:szCs w:val="16"/>
              </w:rPr>
            </w:pPr>
            <w:r w:rsidRPr="002857A9">
              <w:rPr>
                <w:sz w:val="16"/>
                <w:szCs w:val="16"/>
              </w:rPr>
              <w:t>План подготовки к отопительному периоду (</w:t>
            </w:r>
            <w:hyperlink r:id="rId294">
              <w:r w:rsidRPr="002857A9">
                <w:rPr>
                  <w:color w:val="0000FF"/>
                  <w:sz w:val="16"/>
                  <w:szCs w:val="16"/>
                </w:rPr>
                <w:t>пункт 3</w:t>
              </w:r>
            </w:hyperlink>
            <w:r w:rsidRPr="002857A9">
              <w:rPr>
                <w:sz w:val="16"/>
                <w:szCs w:val="16"/>
              </w:rPr>
              <w:t xml:space="preserve"> Правил)</w:t>
            </w:r>
          </w:p>
        </w:tc>
        <w:tc>
          <w:tcPr>
            <w:tcW w:w="2127" w:type="dxa"/>
          </w:tcPr>
          <w:p w:rsidR="000F7361" w:rsidRPr="002857A9" w:rsidRDefault="000F7361" w:rsidP="004A4DC1">
            <w:pPr>
              <w:spacing w:after="1" w:line="160" w:lineRule="auto"/>
              <w:rPr>
                <w:sz w:val="16"/>
                <w:szCs w:val="16"/>
              </w:rPr>
            </w:pPr>
            <w:r w:rsidRPr="002857A9">
              <w:rPr>
                <w:sz w:val="16"/>
                <w:szCs w:val="16"/>
              </w:rPr>
              <w:t>Показатель наличия утвержденного плана подготовки к отопительному периоду</w:t>
            </w:r>
          </w:p>
        </w:tc>
        <w:tc>
          <w:tcPr>
            <w:tcW w:w="992" w:type="dxa"/>
          </w:tcPr>
          <w:p w:rsidR="000F7361" w:rsidRPr="002857A9" w:rsidRDefault="000F7361" w:rsidP="004A4DC1">
            <w:pPr>
              <w:spacing w:after="1" w:line="160" w:lineRule="auto"/>
              <w:rPr>
                <w:sz w:val="16"/>
                <w:szCs w:val="16"/>
              </w:rPr>
            </w:pPr>
            <w:r w:rsidRPr="002857A9">
              <w:rPr>
                <w:sz w:val="16"/>
                <w:szCs w:val="16"/>
              </w:rPr>
              <w:t>0,02</w:t>
            </w:r>
          </w:p>
        </w:tc>
        <w:tc>
          <w:tcPr>
            <w:tcW w:w="1134" w:type="dxa"/>
          </w:tcPr>
          <w:p w:rsidR="000F7361" w:rsidRPr="002857A9" w:rsidRDefault="000F7361" w:rsidP="004A4DC1">
            <w:pPr>
              <w:spacing w:after="1" w:line="160" w:lineRule="auto"/>
              <w:rPr>
                <w:sz w:val="16"/>
                <w:szCs w:val="16"/>
              </w:rPr>
            </w:pPr>
            <w:proofErr w:type="spellStart"/>
            <w:r w:rsidRPr="002857A9">
              <w:rPr>
                <w:sz w:val="16"/>
                <w:szCs w:val="16"/>
              </w:rPr>
              <w:t>К</w:t>
            </w:r>
            <w:r w:rsidRPr="002857A9">
              <w:rPr>
                <w:sz w:val="16"/>
                <w:szCs w:val="16"/>
                <w:vertAlign w:val="subscript"/>
              </w:rPr>
              <w:t>план</w:t>
            </w:r>
            <w:proofErr w:type="spellEnd"/>
          </w:p>
        </w:tc>
        <w:tc>
          <w:tcPr>
            <w:tcW w:w="1559" w:type="dxa"/>
          </w:tcPr>
          <w:p w:rsidR="000F7361" w:rsidRPr="002857A9" w:rsidRDefault="000F7361" w:rsidP="004A4DC1">
            <w:pPr>
              <w:spacing w:after="1" w:line="160" w:lineRule="auto"/>
              <w:rPr>
                <w:sz w:val="16"/>
                <w:szCs w:val="16"/>
              </w:rPr>
            </w:pPr>
            <w:r w:rsidRPr="002857A9">
              <w:rPr>
                <w:sz w:val="16"/>
                <w:szCs w:val="16"/>
              </w:rPr>
              <w:t>Наличие - 1</w:t>
            </w:r>
          </w:p>
          <w:p w:rsidR="000F7361" w:rsidRPr="002857A9" w:rsidRDefault="000F7361" w:rsidP="004A4DC1">
            <w:pPr>
              <w:spacing w:after="1" w:line="160" w:lineRule="auto"/>
              <w:rPr>
                <w:sz w:val="16"/>
                <w:szCs w:val="16"/>
              </w:rPr>
            </w:pPr>
            <w:r w:rsidRPr="002857A9">
              <w:rPr>
                <w:sz w:val="16"/>
                <w:szCs w:val="16"/>
              </w:rPr>
              <w:t>Отсутствие - 0</w:t>
            </w:r>
          </w:p>
        </w:tc>
        <w:tc>
          <w:tcPr>
            <w:tcW w:w="1559" w:type="dxa"/>
          </w:tcPr>
          <w:p w:rsidR="000F7361" w:rsidRPr="002857A9" w:rsidRDefault="000F7361" w:rsidP="004A4DC1">
            <w:pPr>
              <w:spacing w:after="1" w:line="160" w:lineRule="auto"/>
              <w:rPr>
                <w:sz w:val="16"/>
                <w:szCs w:val="16"/>
              </w:rPr>
            </w:pPr>
          </w:p>
        </w:tc>
        <w:tc>
          <w:tcPr>
            <w:tcW w:w="1276" w:type="dxa"/>
          </w:tcPr>
          <w:p w:rsidR="000F7361" w:rsidRPr="002857A9" w:rsidRDefault="000F7361" w:rsidP="004A4DC1">
            <w:pPr>
              <w:spacing w:after="1" w:line="160" w:lineRule="auto"/>
              <w:rPr>
                <w:sz w:val="16"/>
                <w:szCs w:val="16"/>
              </w:rPr>
            </w:pPr>
          </w:p>
        </w:tc>
      </w:tr>
    </w:tbl>
    <w:p w:rsidR="00E35541" w:rsidRDefault="00E35541" w:rsidP="00E35541">
      <w:pPr>
        <w:tabs>
          <w:tab w:val="left" w:pos="5529"/>
        </w:tabs>
        <w:jc w:val="both"/>
        <w:rPr>
          <w:rFonts w:ascii="Liberation Serif" w:hAnsi="Liberation Serif"/>
          <w:sz w:val="26"/>
          <w:szCs w:val="26"/>
        </w:rPr>
        <w:sectPr w:rsidR="00E35541" w:rsidSect="000F7361">
          <w:pgSz w:w="16838" w:h="11906" w:orient="landscape"/>
          <w:pgMar w:top="1135" w:right="1134" w:bottom="851" w:left="567" w:header="709" w:footer="709" w:gutter="0"/>
          <w:cols w:space="708"/>
          <w:docGrid w:linePitch="360"/>
        </w:sectPr>
      </w:pPr>
    </w:p>
    <w:p w:rsidR="0048404E" w:rsidRDefault="0048404E" w:rsidP="00A41D74">
      <w:pPr>
        <w:tabs>
          <w:tab w:val="left" w:pos="5529"/>
        </w:tabs>
        <w:jc w:val="both"/>
      </w:pPr>
    </w:p>
    <w:sectPr w:rsidR="0048404E" w:rsidSect="009D48EA">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5C8"/>
    <w:multiLevelType w:val="hybridMultilevel"/>
    <w:tmpl w:val="F500BEA0"/>
    <w:lvl w:ilvl="0" w:tplc="47DACA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C90991"/>
    <w:multiLevelType w:val="hybridMultilevel"/>
    <w:tmpl w:val="F500BE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69505FD"/>
    <w:multiLevelType w:val="hybridMultilevel"/>
    <w:tmpl w:val="5C36FB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E845BBA"/>
    <w:multiLevelType w:val="hybridMultilevel"/>
    <w:tmpl w:val="921850C6"/>
    <w:lvl w:ilvl="0" w:tplc="FC04C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021B9"/>
    <w:multiLevelType w:val="hybridMultilevel"/>
    <w:tmpl w:val="EEC81E2E"/>
    <w:lvl w:ilvl="0" w:tplc="FC04CA2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27517CDC"/>
    <w:multiLevelType w:val="hybridMultilevel"/>
    <w:tmpl w:val="5C36FB96"/>
    <w:lvl w:ilvl="0" w:tplc="47DACA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1A644D"/>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05437E"/>
    <w:multiLevelType w:val="hybridMultilevel"/>
    <w:tmpl w:val="0DB65308"/>
    <w:lvl w:ilvl="0" w:tplc="FC04C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0F3616F"/>
    <w:multiLevelType w:val="hybridMultilevel"/>
    <w:tmpl w:val="F500BE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B"/>
    <w:rsid w:val="000F7361"/>
    <w:rsid w:val="00110E65"/>
    <w:rsid w:val="0013049C"/>
    <w:rsid w:val="00205345"/>
    <w:rsid w:val="002563B2"/>
    <w:rsid w:val="002A452E"/>
    <w:rsid w:val="00311B80"/>
    <w:rsid w:val="003128F5"/>
    <w:rsid w:val="00386D29"/>
    <w:rsid w:val="0040441F"/>
    <w:rsid w:val="00433CEC"/>
    <w:rsid w:val="0043648F"/>
    <w:rsid w:val="0048404E"/>
    <w:rsid w:val="004A4DC1"/>
    <w:rsid w:val="004F3A9D"/>
    <w:rsid w:val="005139A8"/>
    <w:rsid w:val="005C640A"/>
    <w:rsid w:val="00641219"/>
    <w:rsid w:val="00670A57"/>
    <w:rsid w:val="006E54D8"/>
    <w:rsid w:val="006F1AEA"/>
    <w:rsid w:val="0073587C"/>
    <w:rsid w:val="007F2720"/>
    <w:rsid w:val="00805613"/>
    <w:rsid w:val="0081271F"/>
    <w:rsid w:val="008B433B"/>
    <w:rsid w:val="008D7795"/>
    <w:rsid w:val="00916FA0"/>
    <w:rsid w:val="00937B36"/>
    <w:rsid w:val="009D48EA"/>
    <w:rsid w:val="009E1D9E"/>
    <w:rsid w:val="00A41D74"/>
    <w:rsid w:val="00AC42B2"/>
    <w:rsid w:val="00B87709"/>
    <w:rsid w:val="00C63B2F"/>
    <w:rsid w:val="00D144AB"/>
    <w:rsid w:val="00DE29B6"/>
    <w:rsid w:val="00E14931"/>
    <w:rsid w:val="00E1725C"/>
    <w:rsid w:val="00E35541"/>
    <w:rsid w:val="00EC11E7"/>
    <w:rsid w:val="00F738F3"/>
    <w:rsid w:val="00F76649"/>
    <w:rsid w:val="00FE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E1D9E"/>
    <w:pPr>
      <w:spacing w:before="100" w:beforeAutospacing="1" w:after="100" w:afterAutospacing="1"/>
    </w:pPr>
  </w:style>
  <w:style w:type="table" w:styleId="a4">
    <w:name w:val="Table Grid"/>
    <w:basedOn w:val="a1"/>
    <w:uiPriority w:val="59"/>
    <w:qFormat/>
    <w:rsid w:val="009E1D9E"/>
    <w:pPr>
      <w:widowControl w:val="0"/>
      <w:spacing w:after="0" w:line="240" w:lineRule="auto"/>
    </w:pPr>
    <w:rPr>
      <w:rFonts w:ascii="Tahoma" w:eastAsia="Tahoma" w:hAnsi="Tahoma" w:cs="Tahoma"/>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9E1D9E"/>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qFormat/>
    <w:locked/>
    <w:rsid w:val="009E1D9E"/>
    <w:rPr>
      <w:rFonts w:eastAsiaTheme="minorEastAsia"/>
      <w:lang w:eastAsia="ru-RU"/>
    </w:rPr>
  </w:style>
  <w:style w:type="paragraph" w:styleId="a7">
    <w:name w:val="Body Text"/>
    <w:basedOn w:val="a"/>
    <w:link w:val="a8"/>
    <w:uiPriority w:val="1"/>
    <w:qFormat/>
    <w:rsid w:val="009E1D9E"/>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9E1D9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738F3"/>
    <w:rPr>
      <w:rFonts w:ascii="Arial" w:hAnsi="Arial" w:cs="Arial"/>
      <w:sz w:val="16"/>
      <w:szCs w:val="16"/>
    </w:rPr>
  </w:style>
  <w:style w:type="character" w:customStyle="1" w:styleId="aa">
    <w:name w:val="Текст выноски Знак"/>
    <w:basedOn w:val="a0"/>
    <w:link w:val="a9"/>
    <w:uiPriority w:val="99"/>
    <w:semiHidden/>
    <w:rsid w:val="00F738F3"/>
    <w:rPr>
      <w:rFonts w:ascii="Arial" w:eastAsia="Times New Roman" w:hAnsi="Arial" w:cs="Arial"/>
      <w:sz w:val="16"/>
      <w:szCs w:val="16"/>
      <w:lang w:eastAsia="ru-RU"/>
    </w:rPr>
  </w:style>
  <w:style w:type="paragraph" w:customStyle="1" w:styleId="ConsPlusNormal">
    <w:name w:val="ConsPlusNormal"/>
    <w:rsid w:val="000F7361"/>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E1D9E"/>
    <w:pPr>
      <w:spacing w:before="100" w:beforeAutospacing="1" w:after="100" w:afterAutospacing="1"/>
    </w:pPr>
  </w:style>
  <w:style w:type="table" w:styleId="a4">
    <w:name w:val="Table Grid"/>
    <w:basedOn w:val="a1"/>
    <w:uiPriority w:val="59"/>
    <w:qFormat/>
    <w:rsid w:val="009E1D9E"/>
    <w:pPr>
      <w:widowControl w:val="0"/>
      <w:spacing w:after="0" w:line="240" w:lineRule="auto"/>
    </w:pPr>
    <w:rPr>
      <w:rFonts w:ascii="Tahoma" w:eastAsia="Tahoma" w:hAnsi="Tahoma" w:cs="Tahoma"/>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9E1D9E"/>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qFormat/>
    <w:locked/>
    <w:rsid w:val="009E1D9E"/>
    <w:rPr>
      <w:rFonts w:eastAsiaTheme="minorEastAsia"/>
      <w:lang w:eastAsia="ru-RU"/>
    </w:rPr>
  </w:style>
  <w:style w:type="paragraph" w:styleId="a7">
    <w:name w:val="Body Text"/>
    <w:basedOn w:val="a"/>
    <w:link w:val="a8"/>
    <w:uiPriority w:val="1"/>
    <w:qFormat/>
    <w:rsid w:val="009E1D9E"/>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9E1D9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F738F3"/>
    <w:rPr>
      <w:rFonts w:ascii="Arial" w:hAnsi="Arial" w:cs="Arial"/>
      <w:sz w:val="16"/>
      <w:szCs w:val="16"/>
    </w:rPr>
  </w:style>
  <w:style w:type="character" w:customStyle="1" w:styleId="aa">
    <w:name w:val="Текст выноски Знак"/>
    <w:basedOn w:val="a0"/>
    <w:link w:val="a9"/>
    <w:uiPriority w:val="99"/>
    <w:semiHidden/>
    <w:rsid w:val="00F738F3"/>
    <w:rPr>
      <w:rFonts w:ascii="Arial" w:eastAsia="Times New Roman" w:hAnsi="Arial" w:cs="Arial"/>
      <w:sz w:val="16"/>
      <w:szCs w:val="16"/>
      <w:lang w:eastAsia="ru-RU"/>
    </w:rPr>
  </w:style>
  <w:style w:type="paragraph" w:customStyle="1" w:styleId="ConsPlusNormal">
    <w:name w:val="ConsPlusNormal"/>
    <w:rsid w:val="000F7361"/>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1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B7A46F1F8F96D2867D380D672193CF28750D5A638855E8D6D041CBD1E29E03EC63F6A3EF430782401241C0C082ECFEA99E9B575F394041V764L" TargetMode="External"/><Relationship Id="rId21" Type="http://schemas.openxmlformats.org/officeDocument/2006/relationships/hyperlink" Target="consultantplus://offline/ref=92B7A46F1F8F96D2867D380D672193CF2F730659618708E2DE894DC9D6EDC114EB2AFAA2EF410D8D4D4D44D5D1DAE1FDB4809C4E433B42V466L" TargetMode="External"/><Relationship Id="rId42" Type="http://schemas.openxmlformats.org/officeDocument/2006/relationships/hyperlink" Target="consultantplus://offline/ref=92B7A46F1F8F96D2867D380D672193CF2F7B0F506A8855E8D6D041CBD1E29E03EC63F6A3EF42058D4F1241C0C082ECFEA99E9B575F394041V764L" TargetMode="External"/><Relationship Id="rId63" Type="http://schemas.openxmlformats.org/officeDocument/2006/relationships/hyperlink" Target="consultantplus://offline/ref=92B7A46F1F8F96D2867D380D672193CF28750D5A638855E8D6D041CBD1E29E03EC63F6A3EF420C82471241C0C082ECFEA99E9B575F394041V764L" TargetMode="External"/><Relationship Id="rId84" Type="http://schemas.openxmlformats.org/officeDocument/2006/relationships/hyperlink" Target="consultantplus://offline/ref=92B7A46F1F8F96D2867D380D672193CF2F730659618708E2DE894DC9D6EDC114EB2AFAA2EE4307884D4D44D5D1DAE1FDB4809C4E433B42V466L" TargetMode="External"/><Relationship Id="rId138" Type="http://schemas.openxmlformats.org/officeDocument/2006/relationships/hyperlink" Target="consultantplus://offline/ref=92B7A46F1F8F96D2867D380D672193CF2F730659618708E2DE894DC9D6EDC114EB2AFAA2EE40038C4D4D44D5D1DAE1FDB4809C4E433B42V466L" TargetMode="External"/><Relationship Id="rId159" Type="http://schemas.openxmlformats.org/officeDocument/2006/relationships/hyperlink" Target="consultantplus://offline/ref=92B7A46F1F8F96D2867D380D672193CF2F730659618708E2DE894DC9D6EDC114EB2AFAA2EF450C834D4D44D5D1DAE1FDB4809C4E433B42V466L" TargetMode="External"/><Relationship Id="rId170" Type="http://schemas.openxmlformats.org/officeDocument/2006/relationships/hyperlink" Target="consultantplus://offline/ref=92B7A46F1F8F96D2867D380D672193CF2F730659618708E2DE894DC9D6EDC114EB2AFAA2EE430D8D4D4D44D5D1DAE1FDB4809C4E433B42V466L" TargetMode="External"/><Relationship Id="rId191" Type="http://schemas.openxmlformats.org/officeDocument/2006/relationships/hyperlink" Target="consultantplus://offline/ref=596C30AD6F9F50CF203B8BE69448A711AEAD5DE5FB08739E549B94B28DB2CDE8FF4E13F88FA0ABCEB785C794CFE46E9DF305D1F379l8I8M" TargetMode="External"/><Relationship Id="rId205" Type="http://schemas.openxmlformats.org/officeDocument/2006/relationships/hyperlink" Target="consultantplus://offline/ref=596C30AD6F9F50CF203B8BE69448A711AEA556E6F8032E945CC298B08ABD92FFF8071FFC8BA4A698ED95C3DD9AEA709EEA1BD4ED798D72lAI9M" TargetMode="External"/><Relationship Id="rId226" Type="http://schemas.openxmlformats.org/officeDocument/2006/relationships/hyperlink" Target="consultantplus://offline/ref=596C30AD6F9F50CF203B8BE69448A711AEAD5FEFF30C739E549B94B28DB2CDE8FF4E13FD8BA4A199E0CAC6C88BB27D9DF705D3F4658F70AEl0IEM" TargetMode="External"/><Relationship Id="rId247" Type="http://schemas.openxmlformats.org/officeDocument/2006/relationships/hyperlink" Target="consultantplus://offline/ref=596C30AD6F9F50CF203B8BE69448A711AEA059E0F8032E945CC298B08ABD92FFF8071FFC8BA4A198ED95C3DD9AEA709EEA1BD4ED798D72lAI9M" TargetMode="External"/><Relationship Id="rId107" Type="http://schemas.openxmlformats.org/officeDocument/2006/relationships/hyperlink" Target="consultantplus://offline/ref=92B7A46F1F8F96D2867D380D672193CF2F7A0D5A608555E8D6D041CBD1E29E03EC63F6A7EC4B0EDE175D409C84D4FFFEAD9E995043V36EL" TargetMode="External"/><Relationship Id="rId268" Type="http://schemas.openxmlformats.org/officeDocument/2006/relationships/hyperlink" Target="consultantplus://offline/ref=596C30AD6F9F50CF203B8BE69448A711AEA556E6F8032E945CC298B08ABD92FFF8071FFC8AA1A19CED95C3DD9AEA709EEA1BD4ED798D72lAI9M" TargetMode="External"/><Relationship Id="rId289" Type="http://schemas.openxmlformats.org/officeDocument/2006/relationships/hyperlink" Target="consultantplus://offline/ref=596C30AD6F9F50CF203B8BE69448A711AEAC5DE6FD0E739E549B94B28DB2CDE8FF4E13FF88A5ABCEB785C794CFE46E9DF305D1F379l8I8M" TargetMode="External"/><Relationship Id="rId11" Type="http://schemas.openxmlformats.org/officeDocument/2006/relationships/hyperlink" Target="consultantplus://offline/ref=92B7A46F1F8F96D2867D380D672193CF2F7B0F506A8855E8D6D041CBD1E29E03EC63F6A3EF42058D461241C0C082ECFEA99E9B575F394041V764L" TargetMode="External"/><Relationship Id="rId32" Type="http://schemas.openxmlformats.org/officeDocument/2006/relationships/hyperlink" Target="consultantplus://offline/ref=92B7A46F1F8F96D2867D380D672193CF28750D5A638855E8D6D041CBD1E29E03EC63F6A3EF420D8D401241C0C082ECFEA99E9B575F394041V764L" TargetMode="External"/><Relationship Id="rId53" Type="http://schemas.openxmlformats.org/officeDocument/2006/relationships/hyperlink" Target="consultantplus://offline/ref=92B7A46F1F8F96D2867D380D672193CF2F730659618708E2DE894DC9D6EDC114EB2AFAA2EE4207884D4D44D5D1DAE1FDB4809C4E433B42V466L" TargetMode="External"/><Relationship Id="rId74" Type="http://schemas.openxmlformats.org/officeDocument/2006/relationships/hyperlink" Target="consultantplus://offline/ref=92B7A46F1F8F96D2867D380D672193CF2F7B0F506A8855E8D6D041CBD1E29E03EC63F6A3EF420583401241C0C082ECFEA99E9B575F394041V764L" TargetMode="External"/><Relationship Id="rId128" Type="http://schemas.openxmlformats.org/officeDocument/2006/relationships/hyperlink" Target="consultantplus://offline/ref=92B7A46F1F8F96D2867D380D672193CF2F730659618708E2DE894DC9D6EDC114EB2AFAA2EF4A06824D4D44D5D1DAE1FDB4809C4E433B42V466L" TargetMode="External"/><Relationship Id="rId149" Type="http://schemas.openxmlformats.org/officeDocument/2006/relationships/hyperlink" Target="consultantplus://offline/ref=92B7A46F1F8F96D2867D380D672193CF28750D5A638855E8D6D041CBD1E29E03EC63F6A3EF43068F441241C0C082ECFEA99E9B575F394041V764L" TargetMode="External"/><Relationship Id="rId5" Type="http://schemas.openxmlformats.org/officeDocument/2006/relationships/settings" Target="settings.xml"/><Relationship Id="rId95" Type="http://schemas.openxmlformats.org/officeDocument/2006/relationships/hyperlink" Target="consultantplus://offline/ref=92B7A46F1F8F96D2867D380D672193CF2F730659618708E2DE894DC9D6EDC114EB2AFAA2EE4300834D4D44D5D1DAE1FDB4809C4E433B42V466L" TargetMode="External"/><Relationship Id="rId160" Type="http://schemas.openxmlformats.org/officeDocument/2006/relationships/hyperlink" Target="consultantplus://offline/ref=92B7A46F1F8F96D2867D380D672193CF2F730659618708E2DE894DC9D6EDC114EB2AFAA2EF4A06894D4D44D5D1DAE1FDB4809C4E433B42V466L" TargetMode="External"/><Relationship Id="rId181" Type="http://schemas.openxmlformats.org/officeDocument/2006/relationships/hyperlink" Target="consultantplus://offline/ref=92B7A46F1F8F96D2867D380D672193CF28750D5A638855E8D6D041CBD1E29E03EC63F6A3EF43068E441241C0C082ECFEA99E9B575F394041V764L" TargetMode="External"/><Relationship Id="rId216" Type="http://schemas.openxmlformats.org/officeDocument/2006/relationships/hyperlink" Target="consultantplus://offline/ref=596C30AD6F9F50CF203B8BE69448A711AEA556E6F8032E945CC298B08ABD92FFF8071FFC8BA4A79BED95C3DD9AEA709EEA1BD4ED798D72lAI9M" TargetMode="External"/><Relationship Id="rId237" Type="http://schemas.openxmlformats.org/officeDocument/2006/relationships/hyperlink" Target="consultantplus://offline/ref=596C30AD6F9F50CF203B8BE69448A711AEAD5FEFF30C739E549B94B28DB2CDE8FF4E13FD8BA4A19EE4CAC6C88BB27D9DF705D3F4658F70AEl0IEM" TargetMode="External"/><Relationship Id="rId258" Type="http://schemas.openxmlformats.org/officeDocument/2006/relationships/hyperlink" Target="consultantplus://offline/ref=596C30AD6F9F50CF203B8BE69448A711AEAD5FEFF30C739E549B94B28DB2CDE8FF4E13FD8BA4A098E2CAC6C88BB27D9DF705D3F4658F70AEl0IEM" TargetMode="External"/><Relationship Id="rId279" Type="http://schemas.openxmlformats.org/officeDocument/2006/relationships/hyperlink" Target="consultantplus://offline/ref=596C30AD6F9F50CF203B8BE69448A711AEA556E6F8032E945CC298B08ABD92FFF8071FFC8AA3A19DED95C3DD9AEA709EEA1BD4ED798D72lAI9M" TargetMode="External"/><Relationship Id="rId22" Type="http://schemas.openxmlformats.org/officeDocument/2006/relationships/hyperlink" Target="consultantplus://offline/ref=92B7A46F1F8F96D2867D380D672193CF2F7B0F506A8855E8D6D041CBD1E29E03EC63F6A3EF42058D451241C0C082ECFEA99E9B575F394041V764L" TargetMode="External"/><Relationship Id="rId43" Type="http://schemas.openxmlformats.org/officeDocument/2006/relationships/hyperlink" Target="consultantplus://offline/ref=92B7A46F1F8F96D2867D380D672193CF28750D58628955E8D6D041CBD1E29E03EC63F6A3EF42058B451241C0C082ECFEA99E9B575F394041V764L" TargetMode="External"/><Relationship Id="rId64" Type="http://schemas.openxmlformats.org/officeDocument/2006/relationships/hyperlink" Target="consultantplus://offline/ref=92B7A46F1F8F96D2867D380D672193CF2F7B0F506A8855E8D6D041CBD1E29E03EC63F6A3EF420582431241C0C082ECFEA99E9B575F394041V764L" TargetMode="External"/><Relationship Id="rId118" Type="http://schemas.openxmlformats.org/officeDocument/2006/relationships/hyperlink" Target="consultantplus://offline/ref=92B7A46F1F8F96D2867D380D672193CF2F7A0D5A608555E8D6D041CBD1E29E03EC63F6A1EE460EDE175D409C84D4FFFEAD9E995043V36EL" TargetMode="External"/><Relationship Id="rId139" Type="http://schemas.openxmlformats.org/officeDocument/2006/relationships/hyperlink" Target="consultantplus://offline/ref=92B7A46F1F8F96D2867D380D672193CF2F730659618708E2DE894DC9D6EDC114EB2AFAA2EE4002884D4D44D5D1DAE1FDB4809C4E433B42V466L" TargetMode="External"/><Relationship Id="rId290" Type="http://schemas.openxmlformats.org/officeDocument/2006/relationships/hyperlink" Target="consultantplus://offline/ref=596C30AD6F9F50CF203B8BE69448A711AEAD5FEFF30C739E549B94B28DB2CDE8FF4E13FD8BA4A198E7CAC6C88BB27D9DF705D3F4658F70AEl0IEM" TargetMode="External"/><Relationship Id="rId85" Type="http://schemas.openxmlformats.org/officeDocument/2006/relationships/hyperlink" Target="consultantplus://offline/ref=92B7A46F1F8F96D2867D380D672193CF2F7B0F506A8855E8D6D041CBD1E29E03EC63F6A3EF420583451241C0C082ECFEA99E9B575F394041V764L" TargetMode="External"/><Relationship Id="rId150" Type="http://schemas.openxmlformats.org/officeDocument/2006/relationships/hyperlink" Target="consultantplus://offline/ref=92B7A46F1F8F96D2867D380D672193CF28750D5A638855E8D6D041CBD1E29E03EC63F6A3EF43068C461241C0C082ECFEA99E9B575F394041V764L" TargetMode="External"/><Relationship Id="rId171" Type="http://schemas.openxmlformats.org/officeDocument/2006/relationships/hyperlink" Target="consultantplus://offline/ref=92B7A46F1F8F96D2867D380D672193CF2F730659618708E2DE894DC9D6EDC114EB2AFAA2EE40038C4D4D44D5D1DAE1FDB4809C4E433B42V466L" TargetMode="External"/><Relationship Id="rId192" Type="http://schemas.openxmlformats.org/officeDocument/2006/relationships/hyperlink" Target="consultantplus://offline/ref=596C30AD6F9F50CF203B8BE69448A711AEAC5DE5F901739E549B94B28DB2CDE8FF4E13F98FA6ABCEB785C794CFE46E9DF305D1F379l8I8M" TargetMode="External"/><Relationship Id="rId206" Type="http://schemas.openxmlformats.org/officeDocument/2006/relationships/hyperlink" Target="consultantplus://offline/ref=596C30AD6F9F50CF203B8BE69448A711AEA556E6F8032E945CC298B08ABD92FFF8071FFC8BA4A699ED95C3DD9AEA709EEA1BD4ED798D72lAI9M" TargetMode="External"/><Relationship Id="rId227" Type="http://schemas.openxmlformats.org/officeDocument/2006/relationships/hyperlink" Target="consultantplus://offline/ref=596C30AD6F9F50CF203B8BE69448A711AEAD5FEFF30C739E549B94B28DB2CDE8FF4E13FD8BA4A19EEFCAC6C88BB27D9DF705D3F4658F70AEl0IEM" TargetMode="External"/><Relationship Id="rId248" Type="http://schemas.openxmlformats.org/officeDocument/2006/relationships/hyperlink" Target="consultantplus://offline/ref=596C30AD6F9F50CF203B8BE69448A711AEA059E0F8032E945CC298B08ABD92FFF8071FFC8BA5A799ED95C3DD9AEA709EEA1BD4ED798D72lAI9M" TargetMode="External"/><Relationship Id="rId269" Type="http://schemas.openxmlformats.org/officeDocument/2006/relationships/hyperlink" Target="consultantplus://offline/ref=596C30AD6F9F50CF203B8BE69448A711AEA556E6F8032E945CC298B08ABD92FFF8071FFC8AA1A492ED95C3DD9AEA709EEA1BD4ED798D72lAI9M" TargetMode="External"/><Relationship Id="rId12" Type="http://schemas.openxmlformats.org/officeDocument/2006/relationships/hyperlink" Target="consultantplus://offline/ref=92B7A46F1F8F96D2867D380D672193CF2F7B0F506A8855E8D6D041CBD1E29E03EC63F6A3EF42058D4F1241C0C082ECFEA99E9B575F394041V764L" TargetMode="External"/><Relationship Id="rId33" Type="http://schemas.openxmlformats.org/officeDocument/2006/relationships/hyperlink" Target="consultantplus://offline/ref=92B7A46F1F8F96D2867D380D672193CF2F7B0F506A8855E8D6D041CBD1E29E03EC63F6A3EF42058D431241C0C082ECFEA99E9B575F394041V764L" TargetMode="External"/><Relationship Id="rId108" Type="http://schemas.openxmlformats.org/officeDocument/2006/relationships/hyperlink" Target="consultantplus://offline/ref=92B7A46F1F8F96D2867D380D672193CF2F7B0C5D608455E8D6D041CBD1E29E03EC63F6A3EF42058B421241C0C082ECFEA99E9B575F394041V764L" TargetMode="External"/><Relationship Id="rId129" Type="http://schemas.openxmlformats.org/officeDocument/2006/relationships/hyperlink" Target="consultantplus://offline/ref=92B7A46F1F8F96D2867D380D672193CF2F730659618708E2DE894DC9D6EDC114EB2AFAA2EF4A01884D4D44D5D1DAE1FDB4809C4E433B42V466L" TargetMode="External"/><Relationship Id="rId280" Type="http://schemas.openxmlformats.org/officeDocument/2006/relationships/hyperlink" Target="consultantplus://offline/ref=596C30AD6F9F50CF203B8BE69448A711AEA556E6F8032E945CC298B08ABD92FFF8071FFC8AADA093ED95C3DD9AEA709EEA1BD4ED798D72lAI9M" TargetMode="External"/><Relationship Id="rId54" Type="http://schemas.openxmlformats.org/officeDocument/2006/relationships/hyperlink" Target="consultantplus://offline/ref=92B7A46F1F8F96D2867D380D672193CF2F7B0F506A8855E8D6D041CBD1E29E03EC63F6A3EF420582421241C0C082ECFEA99E9B575F394041V764L" TargetMode="External"/><Relationship Id="rId75" Type="http://schemas.openxmlformats.org/officeDocument/2006/relationships/hyperlink" Target="consultantplus://offline/ref=92B7A46F1F8F96D2867D380D672193CF2F7B0F506A8855E8D6D041CBD1E29E03EC63F6A3EF4205834E1241C0C082ECFEA99E9B575F394041V764L" TargetMode="External"/><Relationship Id="rId96" Type="http://schemas.openxmlformats.org/officeDocument/2006/relationships/hyperlink" Target="consultantplus://offline/ref=92B7A46F1F8F96D2867D380D672193CF2F7B0F506A8855E8D6D041CBD1E29E03EC63F6A3EF4205834E1241C0C082ECFEA99E9B575F394041V764L" TargetMode="External"/><Relationship Id="rId140" Type="http://schemas.openxmlformats.org/officeDocument/2006/relationships/hyperlink" Target="consultantplus://offline/ref=92B7A46F1F8F96D2867D380D672193CF2F730659618708E2DE894DC9D6EDC114EB2AFAA2EE400D8C4D4D44D5D1DAE1FDB4809C4E433B42V466L" TargetMode="External"/><Relationship Id="rId161" Type="http://schemas.openxmlformats.org/officeDocument/2006/relationships/hyperlink" Target="consultantplus://offline/ref=92B7A46F1F8F96D2867D380D672193CF2F730659618708E2DE894DC9D6EDC114EB2AFAA2EF4A06824D4D44D5D1DAE1FDB4809C4E433B42V466L" TargetMode="External"/><Relationship Id="rId182" Type="http://schemas.openxmlformats.org/officeDocument/2006/relationships/hyperlink" Target="consultantplus://offline/ref=92B7A46F1F8F96D2867D380D672193CF28750D5A638855E8D6D041CBD1E29E03EC63F6A3EF43068F441241C0C082ECFEA99E9B575F394041V764L" TargetMode="External"/><Relationship Id="rId217" Type="http://schemas.openxmlformats.org/officeDocument/2006/relationships/hyperlink" Target="consultantplus://offline/ref=596C30AD6F9F50CF203B8BE69448A711A9A35DE5FA0C739E549B94B28DB2CDE8FF4E13FD8BA4A992E7CAC6C88BB27D9DF705D3F4658F70AEl0IEM" TargetMode="External"/><Relationship Id="rId6" Type="http://schemas.openxmlformats.org/officeDocument/2006/relationships/webSettings" Target="webSettings.xml"/><Relationship Id="rId238" Type="http://schemas.openxmlformats.org/officeDocument/2006/relationships/hyperlink" Target="consultantplus://offline/ref=596C30AD6F9F50CF203B8BE69448A711AEAD5FEFF30C739E549B94B28DB2CDE8FF4E13FD8BA4A19EE5CAC6C88BB27D9DF705D3F4658F70AEl0IEM" TargetMode="External"/><Relationship Id="rId259" Type="http://schemas.openxmlformats.org/officeDocument/2006/relationships/hyperlink" Target="consultantplus://offline/ref=596C30AD6F9F50CF203B8BE69448A711AEAD5FEFF30C739E549B94B28DB2CDE8FF4E13FD8BA4A19EEECAC6C88BB27D9DF705D3F4658F70AEl0IEM" TargetMode="External"/><Relationship Id="rId23" Type="http://schemas.openxmlformats.org/officeDocument/2006/relationships/hyperlink" Target="consultantplus://offline/ref=92B7A46F1F8F96D2867D380D672193CF2F730659618708E2DE894DC9D6EDC114EB2AFAA2EF410C884D4D44D5D1DAE1FDB4809C4E433B42V466L" TargetMode="External"/><Relationship Id="rId119" Type="http://schemas.openxmlformats.org/officeDocument/2006/relationships/hyperlink" Target="consultantplus://offline/ref=92B7A46F1F8F96D2867D380D672193CF2F7A0D59648A55E8D6D041CBD1E29E03EC63F6A1EC430EDE175D409C84D4FFFEAD9E995043V36EL" TargetMode="External"/><Relationship Id="rId270" Type="http://schemas.openxmlformats.org/officeDocument/2006/relationships/hyperlink" Target="consultantplus://offline/ref=596C30AD6F9F50CF203B8BE69448A711AEA556E6F8032E945CC298B08ABD92FFF8071FFC8AA1A598ED95C3DD9AEA709EEA1BD4ED798D72lAI9M" TargetMode="External"/><Relationship Id="rId291" Type="http://schemas.openxmlformats.org/officeDocument/2006/relationships/hyperlink" Target="consultantplus://offline/ref=596C30AD6F9F50CF203B8BE69448A711AEAD5FEFF30C739E549B94B28DB2CDE8FF4E13FD8BA4A099E5CAC6C88BB27D9DF705D3F4658F70AEl0IEM" TargetMode="External"/><Relationship Id="rId44" Type="http://schemas.openxmlformats.org/officeDocument/2006/relationships/hyperlink" Target="consultantplus://offline/ref=92B7A46F1F8F96D2867D380D672193CF2F7B0F506A8855E8D6D041CBD1E29E03EC63F6A3EF420D83451241C0C082ECFEA99E9B575F394041V764L" TargetMode="External"/><Relationship Id="rId65" Type="http://schemas.openxmlformats.org/officeDocument/2006/relationships/hyperlink" Target="consultantplus://offline/ref=92B7A46F1F8F96D2867D380D672193CF2F7A0D5A608555E8D6D041CBD1E29E03EC63F6A7EC440EDE175D409C84D4FFFEAD9E995043V36EL" TargetMode="External"/><Relationship Id="rId86" Type="http://schemas.openxmlformats.org/officeDocument/2006/relationships/hyperlink" Target="consultantplus://offline/ref=92B7A46F1F8F96D2867D380D672193CF2F730659618708E2DE894DC9D6EDC114EB2AFAA2EE42038D4D4D44D5D1DAE1FDB4809C4E433B42V466L" TargetMode="External"/><Relationship Id="rId130" Type="http://schemas.openxmlformats.org/officeDocument/2006/relationships/hyperlink" Target="consultantplus://offline/ref=92B7A46F1F8F96D2867D380D672193CF2F730659618708E2DE894DC9D6EDC114EB2AFAA2EF4A0D8E4D4D44D5D1DAE1FDB4809C4E433B42V466L" TargetMode="External"/><Relationship Id="rId151" Type="http://schemas.openxmlformats.org/officeDocument/2006/relationships/hyperlink" Target="consultantplus://offline/ref=92B7A46F1F8F96D2867D380D672193CF28750D5A638855E8D6D041CBD1E29E03EC63F6A3EF43068D431241C0C082ECFEA99E9B575F394041V764L" TargetMode="External"/><Relationship Id="rId172" Type="http://schemas.openxmlformats.org/officeDocument/2006/relationships/hyperlink" Target="consultantplus://offline/ref=92B7A46F1F8F96D2867D380D672193CF2F730659618708E2DE894DC9D6EDC114EB2AFAA2EE4002884D4D44D5D1DAE1FDB4809C4E433B42V466L" TargetMode="External"/><Relationship Id="rId193" Type="http://schemas.openxmlformats.org/officeDocument/2006/relationships/hyperlink" Target="consultantplus://offline/ref=596C30AD6F9F50CF203B8BE69448A711AEAD5FEFF30C739E549B94B28DB2CDE8FF4E13FD8BA4A19BE0CAC6C88BB27D9DF705D3F4658F70AEl0IEM" TargetMode="External"/><Relationship Id="rId207" Type="http://schemas.openxmlformats.org/officeDocument/2006/relationships/hyperlink" Target="consultantplus://offline/ref=596C30AD6F9F50CF203B8BE69448A711A9A35DE5FA0C739E549B94B28DB2CDE8FF4E13FD8BA4A89BE3CAC6C88BB27D9DF705D3F4658F70AEl0IEM" TargetMode="External"/><Relationship Id="rId228" Type="http://schemas.openxmlformats.org/officeDocument/2006/relationships/hyperlink" Target="consultantplus://offline/ref=596C30AD6F9F50CF203B8BE69448A711AEAD5FEFF30C739E549B94B28DB2CDE8FF4E13FD8BA4A199E0CAC6C88BB27D9DF705D3F4658F70AEl0IEM" TargetMode="External"/><Relationship Id="rId249" Type="http://schemas.openxmlformats.org/officeDocument/2006/relationships/hyperlink" Target="consultantplus://offline/ref=596C30AD6F9F50CF203B8BE69448A711AEAD5FEFF30C739E549B94B28DB2CDE8FF4E13FD8BA4A19EE2CAC6C88BB27D9DF705D3F4658F70AEl0IEM" TargetMode="External"/><Relationship Id="rId13" Type="http://schemas.openxmlformats.org/officeDocument/2006/relationships/hyperlink" Target="consultantplus://offline/ref=92B7A46F1F8F96D2867D380D672193CF2F7B0F506A8855E8D6D041CBD1E29E03EC63F6A3EF42058D461241C0C082ECFEA99E9B575F394041V764L" TargetMode="External"/><Relationship Id="rId109" Type="http://schemas.openxmlformats.org/officeDocument/2006/relationships/hyperlink" Target="consultantplus://offline/ref=92B7A46F1F8F96D2867D380D672193CF2F7B0F506A8855E8D6D041CBD1E29E03EC63F6A3EF420D83431241C0C082ECFEA99E9B575F394041V764L" TargetMode="External"/><Relationship Id="rId260" Type="http://schemas.openxmlformats.org/officeDocument/2006/relationships/hyperlink" Target="consultantplus://offline/ref=596C30AD6F9F50CF203B8BE69448A711AEAC5DE5F901739E549B94B28DB2CDE8FF4E13FF8AA0ABCEB785C794CFE46E9DF305D1F379l8I8M" TargetMode="External"/><Relationship Id="rId281" Type="http://schemas.openxmlformats.org/officeDocument/2006/relationships/hyperlink" Target="consultantplus://offline/ref=596C30AD6F9F50CF203B8BE69448A711AEA556E6F8032E945CC298B08ABD92FFF8071FFC8AADA19CED95C3DD9AEA709EEA1BD4ED798D72lAI9M" TargetMode="External"/><Relationship Id="rId34" Type="http://schemas.openxmlformats.org/officeDocument/2006/relationships/hyperlink" Target="consultantplus://offline/ref=92B7A46F1F8F96D2867D380D672193CF2F70065D6B8F55E8D6D041CBD1E29E03EC63F6A3EF420588461241C0C082ECFEA99E9B575F394041V764L" TargetMode="External"/><Relationship Id="rId55" Type="http://schemas.openxmlformats.org/officeDocument/2006/relationships/hyperlink" Target="consultantplus://offline/ref=92B7A46F1F8F96D2867D380D672193CF2F730659618708E2DE894DC9D6EDC114EB2AFAA2EF41058D4D4D44D5D1DAE1FDB4809C4E433B42V466L" TargetMode="External"/><Relationship Id="rId76" Type="http://schemas.openxmlformats.org/officeDocument/2006/relationships/hyperlink" Target="consultantplus://offline/ref=92B7A46F1F8F96D2867D380D672193CF2F7B0F506A8855E8D6D041CBD1E29E03EC63F6A3EF42048B461241C0C082ECFEA99E9B575F394041V764L" TargetMode="External"/><Relationship Id="rId97" Type="http://schemas.openxmlformats.org/officeDocument/2006/relationships/hyperlink" Target="consultantplus://offline/ref=92B7A46F1F8F96D2867D380D672193CF2F730659618708E2DE894DC9D6EDC114EB2AFAA2EE43038E4D4D44D5D1DAE1FDB4809C4E433B42V466L" TargetMode="External"/><Relationship Id="rId120" Type="http://schemas.openxmlformats.org/officeDocument/2006/relationships/hyperlink" Target="consultantplus://offline/ref=92B7A46F1F8F96D2867D380D672193CF2F730659618708E2DE894DC9D6EDC114EB2AFAA2EF43038E4D4D44D5D1DAE1FDB4809C4E433B42V466L" TargetMode="External"/><Relationship Id="rId141" Type="http://schemas.openxmlformats.org/officeDocument/2006/relationships/hyperlink" Target="consultantplus://offline/ref=92B7A46F1F8F96D2867D380D672193CF2F730659618708E2DE894DC9D6EDC114EB2AFAA2EE400D8D4D4D44D5D1DAE1FDB4809C4E433B42V466L" TargetMode="External"/><Relationship Id="rId7" Type="http://schemas.openxmlformats.org/officeDocument/2006/relationships/hyperlink" Target="consultantplus://offline/ref=92B7A46F1F8F96D2867D380D672193CF2F7A0D5A608555E8D6D041CBD1E29E03EC63F6A7EC430EDE175D409C84D4FFFEAD9E995043V36EL" TargetMode="External"/><Relationship Id="rId71" Type="http://schemas.openxmlformats.org/officeDocument/2006/relationships/hyperlink" Target="consultantplus://offline/ref=92B7A46F1F8F96D2867D380D672193CF2F7B0F506A8855E8D6D041CBD1E29E03EC63F6A3EF420582411241C0C082ECFEA99E9B575F394041V764L" TargetMode="External"/><Relationship Id="rId92" Type="http://schemas.openxmlformats.org/officeDocument/2006/relationships/hyperlink" Target="consultantplus://offline/ref=92B7A46F1F8F96D2867D380D672193CF2F730659618708E2DE894DC9D6EDC114EB2AFAA2EE4203834D4D44D5D1DAE1FDB4809C4E433B42V466L" TargetMode="External"/><Relationship Id="rId162" Type="http://schemas.openxmlformats.org/officeDocument/2006/relationships/hyperlink" Target="consultantplus://offline/ref=92B7A46F1F8F96D2867D380D672193CF2F730659618708E2DE894DC9D6EDC114EB2AFAA2EF4A01884D4D44D5D1DAE1FDB4809C4E433B42V466L" TargetMode="External"/><Relationship Id="rId183" Type="http://schemas.openxmlformats.org/officeDocument/2006/relationships/hyperlink" Target="consultantplus://offline/ref=92B7A46F1F8F96D2867D380D672193CF28750D5A638855E8D6D041CBD1E29E03EC63F6A3EF43068C461241C0C082ECFEA99E9B575F394041V764L" TargetMode="External"/><Relationship Id="rId213" Type="http://schemas.openxmlformats.org/officeDocument/2006/relationships/hyperlink" Target="consultantplus://offline/ref=596C30AD6F9F50CF203B8BE69448A711A9A35DE5FA0C739E549B94B28DB2CDE8FF4E13FD8BA4A992E7CAC6C88BB27D9DF705D3F4658F70AEl0IEM" TargetMode="External"/><Relationship Id="rId218" Type="http://schemas.openxmlformats.org/officeDocument/2006/relationships/hyperlink" Target="consultantplus://offline/ref=596C30AD6F9F50CF203B8BE69448A711AEAD5FEFF30C739E549B94B28DB2CDE8FF4E13FD8BA4A199E4CAC6C88BB27D9DF705D3F4658F70AEl0IEM" TargetMode="External"/><Relationship Id="rId234" Type="http://schemas.openxmlformats.org/officeDocument/2006/relationships/hyperlink" Target="consultantplus://offline/ref=596C30AD6F9F50CF203B8BE69448A711AEAD5FEFF30C739E549B94B28DB2CDE8FF4E13FD8BA4A19EE7CAC6C88BB27D9DF705D3F4658F70AEl0IEM" TargetMode="External"/><Relationship Id="rId239" Type="http://schemas.openxmlformats.org/officeDocument/2006/relationships/hyperlink" Target="consultantplus://offline/ref=596C30AD6F9F50CF203B8BE69448A711AEA45FE3FA0C739E549B94B28DB2CDE8FF4E13FD8BA4A193E1CAC6C88BB27D9DF705D3F4658F70AEl0IEM" TargetMode="External"/><Relationship Id="rId2" Type="http://schemas.openxmlformats.org/officeDocument/2006/relationships/numbering" Target="numbering.xml"/><Relationship Id="rId29" Type="http://schemas.openxmlformats.org/officeDocument/2006/relationships/hyperlink" Target="consultantplus://offline/ref=92B7A46F1F8F96D2867D380D672193CF2F70065D6B8F55E8D6D041CBD1E29E03EC63F6A3EF42078F401241C0C082ECFEA99E9B575F394041V764L" TargetMode="External"/><Relationship Id="rId250" Type="http://schemas.openxmlformats.org/officeDocument/2006/relationships/hyperlink" Target="consultantplus://offline/ref=596C30AD6F9F50CF203B8BE69448A711AEA059E0F8032E945CC298B08ABD92FFF8071FFC8AA4A093ED95C3DD9AEA709EEA1BD4ED798D72lAI9M" TargetMode="External"/><Relationship Id="rId255" Type="http://schemas.openxmlformats.org/officeDocument/2006/relationships/hyperlink" Target="consultantplus://offline/ref=596C30AD6F9F50CF203B8BE69448A711A8A556E2FB0D739E549B94B28DB2CDE8FF4E13FD8BA4A099E1CAC6C88BB27D9DF705D3F4658F70AEl0IEM" TargetMode="External"/><Relationship Id="rId271" Type="http://schemas.openxmlformats.org/officeDocument/2006/relationships/hyperlink" Target="consultantplus://offline/ref=596C30AD6F9F50CF203B8BE69448A711AEA556E6F8032E945CC298B08ABD92FFF8071FFC8AA1A59EED95C3DD9AEA709EEA1BD4ED798D72lAI9M" TargetMode="External"/><Relationship Id="rId276" Type="http://schemas.openxmlformats.org/officeDocument/2006/relationships/hyperlink" Target="consultantplus://offline/ref=596C30AD6F9F50CF203B8BE69448A711AEA556E6F8032E945CC298B08ABD92FFF8071FFC8AA2A193ED95C3DD9AEA709EEA1BD4ED798D72lAI9M" TargetMode="External"/><Relationship Id="rId292" Type="http://schemas.openxmlformats.org/officeDocument/2006/relationships/hyperlink" Target="consultantplus://offline/ref=596C30AD6F9F50CF203B8BE69448A711AEA556E6F8032E945CC298B08ABD92FFF8071FFC8AADA093ED95C3DD9AEA709EEA1BD4ED798D72lAI9M" TargetMode="External"/><Relationship Id="rId24" Type="http://schemas.openxmlformats.org/officeDocument/2006/relationships/hyperlink" Target="consultantplus://offline/ref=92B7A46F1F8F96D2867D380D672193CF28750D5A638855E8D6D041CBD1E29E03EC63F6A3EF420C82471241C0C082ECFEA99E9B575F394041V764L" TargetMode="External"/><Relationship Id="rId40" Type="http://schemas.openxmlformats.org/officeDocument/2006/relationships/hyperlink" Target="consultantplus://offline/ref=92B7A46F1F8F96D2867D380D672193CF2F730659618708E2DE894DC9D6EDC114EB2AFAA2EF4203894D4D44D5D1DAE1FDB4809C4E433B42V466L" TargetMode="External"/><Relationship Id="rId45" Type="http://schemas.openxmlformats.org/officeDocument/2006/relationships/hyperlink" Target="consultantplus://offline/ref=92B7A46F1F8F96D2867D380D672193CF2F7B0F506A8855E8D6D041CBD1E29E03EC63F6A3EF420582461241C0C082ECFEA99E9B575F394041V764L" TargetMode="External"/><Relationship Id="rId66" Type="http://schemas.openxmlformats.org/officeDocument/2006/relationships/hyperlink" Target="consultantplus://offline/ref=92B7A46F1F8F96D2867D380D672193CF2F720F5C638855E8D6D041CBD1E29E03EC63F6A3EF42058B461241C0C082ECFEA99E9B575F394041V764L" TargetMode="External"/><Relationship Id="rId87" Type="http://schemas.openxmlformats.org/officeDocument/2006/relationships/hyperlink" Target="consultantplus://offline/ref=92B7A46F1F8F96D2867D380D672193CF2F7B0F506A8855E8D6D041CBD1E29E03EC63F6A3EF420583421241C0C082ECFEA99E9B575F394041V764L" TargetMode="External"/><Relationship Id="rId110" Type="http://schemas.openxmlformats.org/officeDocument/2006/relationships/hyperlink" Target="consultantplus://offline/ref=92B7A46F1F8F96D2867D380D672193CF2F7A0D5A608555E8D6D041CBD1E29E03EC63F6A7EB4A0EDE175D409C84D4FFFEAD9E995043V36EL" TargetMode="External"/><Relationship Id="rId115" Type="http://schemas.openxmlformats.org/officeDocument/2006/relationships/hyperlink" Target="consultantplus://offline/ref=92B7A46F1F8F96D2867D380D672193CF28740C5C678555E8D6D041CBD1E29E03EC63F6A3EF42058B461241C0C082ECFEA99E9B575F394041V764L" TargetMode="External"/><Relationship Id="rId131" Type="http://schemas.openxmlformats.org/officeDocument/2006/relationships/hyperlink" Target="consultantplus://offline/ref=92B7A46F1F8F96D2867D380D672193CF2F730659618708E2DE894DC9D6EDC114EB2AFAA2EE42038D4D4D44D5D1DAE1FDB4809C4E433B42V466L" TargetMode="External"/><Relationship Id="rId136" Type="http://schemas.openxmlformats.org/officeDocument/2006/relationships/hyperlink" Target="consultantplus://offline/ref=92B7A46F1F8F96D2867D380D672193CF2F730659618708E2DE894DC9D6EDC114EB2AFAA2EE430D894D4D44D5D1DAE1FDB4809C4E433B42V466L" TargetMode="External"/><Relationship Id="rId157" Type="http://schemas.openxmlformats.org/officeDocument/2006/relationships/hyperlink" Target="consultantplus://offline/ref=92B7A46F1F8F96D2867D380D672193CF2F730659618708E2DE894DC9D6EDC114EB2AFAA2EF47048D4D4D44D5D1DAE1FDB4809C4E433B42V466L" TargetMode="External"/><Relationship Id="rId178" Type="http://schemas.openxmlformats.org/officeDocument/2006/relationships/hyperlink" Target="consultantplus://offline/ref=92B7A46F1F8F96D2867D380D672193CF2F730659618708E2DE894DC9D6EDC114EB2AFAA2EE4B078A4D4D44D5D1DAE1FDB4809C4E433B42V466L" TargetMode="External"/><Relationship Id="rId61" Type="http://schemas.openxmlformats.org/officeDocument/2006/relationships/hyperlink" Target="consultantplus://offline/ref=92B7A46F1F8F96D2867D380D672193CF2F7A0D5A608555E8D6D041CBD1E29E03EC63F6A7EC470EDE175D409C84D4FFFEAD9E995043V36EL" TargetMode="External"/><Relationship Id="rId82" Type="http://schemas.openxmlformats.org/officeDocument/2006/relationships/hyperlink" Target="consultantplus://offline/ref=92B7A46F1F8F96D2867D380D672193CF2F730659618708E2DE894DC9D6EDC114EB2AFAA2EF47068D4D4D44D5D1DAE1FDB4809C4E433B42V466L" TargetMode="External"/><Relationship Id="rId152" Type="http://schemas.openxmlformats.org/officeDocument/2006/relationships/hyperlink" Target="consultantplus://offline/ref=92B7A46F1F8F96D2867D380D672193CF2F7B0F506A8855E8D6D041CBD1E29E03EC63F6A3EF42058C451241C0C082ECFEA99E9B575F394041V764L" TargetMode="External"/><Relationship Id="rId173" Type="http://schemas.openxmlformats.org/officeDocument/2006/relationships/hyperlink" Target="consultantplus://offline/ref=92B7A46F1F8F96D2867D380D672193CF2F730659618708E2DE894DC9D6EDC114EB2AFAA2EE400D8C4D4D44D5D1DAE1FDB4809C4E433B42V466L" TargetMode="External"/><Relationship Id="rId194" Type="http://schemas.openxmlformats.org/officeDocument/2006/relationships/hyperlink" Target="consultantplus://offline/ref=596C30AD6F9F50CF203B8BE69448A711AEAC5DE5F901739E549B94B28DB2CDE8ED4E4BF18BA7BE9AE1DF9099CDlEI2M" TargetMode="External"/><Relationship Id="rId199" Type="http://schemas.openxmlformats.org/officeDocument/2006/relationships/hyperlink" Target="consultantplus://offline/ref=596C30AD6F9F50CF203B8BE69448A711AEA556E6F8032E945CC298B08ABD92FFF8071FFC8AA1A492ED95C3DD9AEA709EEA1BD4ED798D72lAI9M" TargetMode="External"/><Relationship Id="rId203" Type="http://schemas.openxmlformats.org/officeDocument/2006/relationships/hyperlink" Target="consultantplus://offline/ref=596C30AD6F9F50CF203B8BE69448A711AEAD5FEFF30C739E549B94B28DB2CDE8FF4E13FD8BA4A198E2CAC6C88BB27D9DF705D3F4658F70AEl0IEM" TargetMode="External"/><Relationship Id="rId208" Type="http://schemas.openxmlformats.org/officeDocument/2006/relationships/hyperlink" Target="consultantplus://offline/ref=596C30AD6F9F50CF203B8BE69448A711AEAD5FEFF30C739E549B94B28DB2CDE8FF4E13FD8BA5A39FE6CAC6C88BB27D9DF705D3F4658F70AEl0IEM" TargetMode="External"/><Relationship Id="rId229" Type="http://schemas.openxmlformats.org/officeDocument/2006/relationships/hyperlink" Target="consultantplus://offline/ref=596C30AD6F9F50CF203B8BE69448A711AEAD5FEFF30C739E549B94B28DB2CDE8FF4E13FD8BA4A19EEFCAC6C88BB27D9DF705D3F4658F70AEl0IEM" TargetMode="External"/><Relationship Id="rId19" Type="http://schemas.openxmlformats.org/officeDocument/2006/relationships/hyperlink" Target="consultantplus://offline/ref=92B7A46F1F8F96D2867D380D672193CF28750D5A638855E8D6D041CBD1E29E03EC63F6A3EF420C82471241C0C082ECFEA99E9B575F394041V764L" TargetMode="External"/><Relationship Id="rId224" Type="http://schemas.openxmlformats.org/officeDocument/2006/relationships/hyperlink" Target="consultantplus://offline/ref=596C30AD6F9F50CF203B8BE69448A711AEAD5FEFF30C739E549B94B28DB2CDE8FF4E13FD8BA4A199E3CAC6C88BB27D9DF705D3F4658F70AEl0IEM" TargetMode="External"/><Relationship Id="rId240" Type="http://schemas.openxmlformats.org/officeDocument/2006/relationships/hyperlink" Target="consultantplus://offline/ref=596C30AD6F9F50CF203B8BE69448A711AEAD5FEFF30C739E549B94B28DB2CDE8FF4E13FD8BA4A19EE4CAC6C88BB27D9DF705D3F4658F70AEl0IEM" TargetMode="External"/><Relationship Id="rId245" Type="http://schemas.openxmlformats.org/officeDocument/2006/relationships/hyperlink" Target="consultantplus://offline/ref=596C30AD6F9F50CF203B8BE69448A711AEAD5FEFF30C739E549B94B28DB2CDE8FF4E13FD8BA4A19EE2CAC6C88BB27D9DF705D3F4658F70AEl0IEM" TargetMode="External"/><Relationship Id="rId261" Type="http://schemas.openxmlformats.org/officeDocument/2006/relationships/hyperlink" Target="consultantplus://offline/ref=596C30AD6F9F50CF203B8BE69448A711AEAC5DE6FD0E739E549B94B28DB2CDE8FF4E13FF88A5ABCEB785C794CFE46E9DF305D1F379l8I8M" TargetMode="External"/><Relationship Id="rId266" Type="http://schemas.openxmlformats.org/officeDocument/2006/relationships/hyperlink" Target="consultantplus://offline/ref=596C30AD6F9F50CF203B8BE69448A711AEA556E6F8032E945CC298B08ABD92FFF8071FFC8AA5A693ED95C3DD9AEA709EEA1BD4ED798D72lAI9M" TargetMode="External"/><Relationship Id="rId287" Type="http://schemas.openxmlformats.org/officeDocument/2006/relationships/hyperlink" Target="consultantplus://offline/ref=596C30AD6F9F50CF203B8BE69448A711AEAD5FEFF30C739E549B94B28DB2CDE8FF4E13FD8BA4A198E7CAC6C88BB27D9DF705D3F4658F70AEl0IEM" TargetMode="External"/><Relationship Id="rId14" Type="http://schemas.openxmlformats.org/officeDocument/2006/relationships/hyperlink" Target="consultantplus://offline/ref=92B7A46F1F8F96D2867D380D672193CF2F7A065C658F55E8D6D041CBD1E29E03EC63F6A3EF42058B471241C0C082ECFEA99E9B575F394041V764L" TargetMode="External"/><Relationship Id="rId30" Type="http://schemas.openxmlformats.org/officeDocument/2006/relationships/hyperlink" Target="consultantplus://offline/ref=92B7A46F1F8F96D2867D380D672193CF2F7B0F506A8855E8D6D041CBD1E29E03EC63F6A3EF420D83441241C0C082ECFEA99E9B575F394041V764L" TargetMode="External"/><Relationship Id="rId35" Type="http://schemas.openxmlformats.org/officeDocument/2006/relationships/hyperlink" Target="consultantplus://offline/ref=92B7A46F1F8F96D2867D380D672193CF2F730659618708E2DE894DC9D6EDC114EB2AFAA2EF42048B4D4D44D5D1DAE1FDB4809C4E433B42V466L" TargetMode="External"/><Relationship Id="rId56" Type="http://schemas.openxmlformats.org/officeDocument/2006/relationships/hyperlink" Target="consultantplus://offline/ref=92B7A46F1F8F96D2867D380D672193CF2F730659618708E2DE894DC9D6EDC114EB2AFAA2EF41028D4D4D44D5D1DAE1FDB4809C4E433B42V466L" TargetMode="External"/><Relationship Id="rId77" Type="http://schemas.openxmlformats.org/officeDocument/2006/relationships/hyperlink" Target="consultantplus://offline/ref=92B7A46F1F8F96D2867D380D672193CF2F7A0D59648A55E8D6D041CBD1E29E03EC63F6A0ED4A0EDE175D409C84D4FFFEAD9E995043V36EL" TargetMode="External"/><Relationship Id="rId100" Type="http://schemas.openxmlformats.org/officeDocument/2006/relationships/hyperlink" Target="consultantplus://offline/ref=92B7A46F1F8F96D2867D380D672193CF2F7B0F506A8855E8D6D041CBD1E29E03EC63F6A3EF42048A461241C0C082ECFEA99E9B575F394041V764L" TargetMode="External"/><Relationship Id="rId105" Type="http://schemas.openxmlformats.org/officeDocument/2006/relationships/hyperlink" Target="consultantplus://offline/ref=92B7A46F1F8F96D2867D380D672193CF2F7A0D59648A55E8D6D041CBD1E29E03EC63F6A3EF42058E4E1241C0C082ECFEA99E9B575F394041V764L" TargetMode="External"/><Relationship Id="rId126" Type="http://schemas.openxmlformats.org/officeDocument/2006/relationships/hyperlink" Target="consultantplus://offline/ref=92B7A46F1F8F96D2867D380D672193CF2F730659618708E2DE894DC9D6EDC114EB2AFAA2EF450C834D4D44D5D1DAE1FDB4809C4E433B42V466L" TargetMode="External"/><Relationship Id="rId147" Type="http://schemas.openxmlformats.org/officeDocument/2006/relationships/hyperlink" Target="consultantplus://offline/ref=92B7A46F1F8F96D2867D380D672193CF2F730659618708E2DE894DC9D6EDC114EB2AFAA2ED42068E4D4D44D5D1DAE1FDB4809C4E433B42V466L" TargetMode="External"/><Relationship Id="rId168" Type="http://schemas.openxmlformats.org/officeDocument/2006/relationships/hyperlink" Target="consultantplus://offline/ref=92B7A46F1F8F96D2867D380D672193CF2F730659618708E2DE894DC9D6EDC114EB2AFAA2EE4303834D4D44D5D1DAE1FDB4809C4E433B42V466L" TargetMode="External"/><Relationship Id="rId282" Type="http://schemas.openxmlformats.org/officeDocument/2006/relationships/hyperlink" Target="consultantplus://offline/ref=596C30AD6F9F50CF203B8BE69448A711AEA556E6F8032E945CC298B08ABD92FFF8071FFC8AADA29AED95C3DD9AEA709EEA1BD4ED798D72lAI9M" TargetMode="External"/><Relationship Id="rId8" Type="http://schemas.openxmlformats.org/officeDocument/2006/relationships/hyperlink" Target="consultantplus://offline/ref=92B7A46F1F8F96D2867D380D672193CF2F7B0F506A8855E8D6D041CBD1E29E03EC63F6A3EF42058C441241C0C082ECFEA99E9B575F394041V764L" TargetMode="External"/><Relationship Id="rId51" Type="http://schemas.openxmlformats.org/officeDocument/2006/relationships/hyperlink" Target="consultantplus://offline/ref=92B7A46F1F8F96D2867D380D672193CF2F7B0F506A8855E8D6D041CBD1E29E03EC63F6A3EF420582421241C0C082ECFEA99E9B575F394041V764L" TargetMode="External"/><Relationship Id="rId72" Type="http://schemas.openxmlformats.org/officeDocument/2006/relationships/hyperlink" Target="consultantplus://offline/ref=92B7A46F1F8F96D2867D380D672193CF2F7A0D5A608555E8D6D041CBD1E29E03EC63F6A7EC4A0EDE175D409C84D4FFFEAD9E995043V36EL" TargetMode="External"/><Relationship Id="rId93" Type="http://schemas.openxmlformats.org/officeDocument/2006/relationships/hyperlink" Target="consultantplus://offline/ref=92B7A46F1F8F96D2867D380D672193CF2F730659618708E2DE894DC9D6EDC114EB2AFAA2EE4B0D834D4D44D5D1DAE1FDB4809C4E433B42V466L" TargetMode="External"/><Relationship Id="rId98" Type="http://schemas.openxmlformats.org/officeDocument/2006/relationships/hyperlink" Target="consultantplus://offline/ref=92B7A46F1F8F96D2867D380D672193CF2F7B0F506A8855E8D6D041CBD1E29E03EC63F6A3EF4205834F1241C0C082ECFEA99E9B575F394041V764L" TargetMode="External"/><Relationship Id="rId121" Type="http://schemas.openxmlformats.org/officeDocument/2006/relationships/hyperlink" Target="consultantplus://offline/ref=92B7A46F1F8F96D2867D380D672193CF2F730659618708E2DE894DC9D6EDC114EB2AFAA2EF43038D4D4D44D5D1DAE1FDB4809C4E433B42V466L" TargetMode="External"/><Relationship Id="rId142" Type="http://schemas.openxmlformats.org/officeDocument/2006/relationships/hyperlink" Target="consultantplus://offline/ref=92B7A46F1F8F96D2867D380D672193CF2F730659618708E2DE894DC9D6EDC114EB2AFAA2EE45048D4D4D44D5D1DAE1FDB4809C4E433B42V466L" TargetMode="External"/><Relationship Id="rId163" Type="http://schemas.openxmlformats.org/officeDocument/2006/relationships/hyperlink" Target="consultantplus://offline/ref=92B7A46F1F8F96D2867D380D672193CF2F730659618708E2DE894DC9D6EDC114EB2AFAA2EF4A0D8E4D4D44D5D1DAE1FDB4809C4E433B42V466L" TargetMode="External"/><Relationship Id="rId184" Type="http://schemas.openxmlformats.org/officeDocument/2006/relationships/hyperlink" Target="consultantplus://offline/ref=92B7A46F1F8F96D2867D380D672193CF28750D5A638855E8D6D041CBD1E29E03EC63F6A3EF43068D431241C0C082ECFEA99E9B575F394041V764L" TargetMode="External"/><Relationship Id="rId189" Type="http://schemas.openxmlformats.org/officeDocument/2006/relationships/hyperlink" Target="consultantplus://offline/ref=92B7A46F1F8F96D2867D380D672193CF2F7B0F506A8855E8D6D041CBD1E29E03EC63F6A3EF42058C411241C0C082ECFEA99E9B575F394041V764L" TargetMode="External"/><Relationship Id="rId219" Type="http://schemas.openxmlformats.org/officeDocument/2006/relationships/hyperlink" Target="consultantplus://offline/ref=596C30AD6F9F50CF203B8BE69448A711AEA556E6F8032E945CC298B08ABD92FFF8071FFC8AA7A79DED95C3DD9AEA709EEA1BD4ED798D72lAI9M" TargetMode="External"/><Relationship Id="rId3" Type="http://schemas.openxmlformats.org/officeDocument/2006/relationships/styles" Target="styles.xml"/><Relationship Id="rId214" Type="http://schemas.openxmlformats.org/officeDocument/2006/relationships/hyperlink" Target="consultantplus://offline/ref=596C30AD6F9F50CF203B8BE69448A711AEA556E6F8032E945CC298B08ABD92FFF8071FFC8BA7A89DED95C3DD9AEA709EEA1BD4ED798D72lAI9M" TargetMode="External"/><Relationship Id="rId230" Type="http://schemas.openxmlformats.org/officeDocument/2006/relationships/hyperlink" Target="consultantplus://offline/ref=596C30AD6F9F50CF203B8BE69448A711AEAC5DE5F901739E549B94B28DB2CDE8FF4E13F98FA1ABCEB785C794CFE46E9DF305D1F379l8I8M" TargetMode="External"/><Relationship Id="rId235" Type="http://schemas.openxmlformats.org/officeDocument/2006/relationships/hyperlink" Target="consultantplus://offline/ref=596C30AD6F9F50CF203B8BE69448A711AEAC5DE5F901739E549B94B28DB2CDE8FF4E13FD8BA4A39AE6CAC6C88BB27D9DF705D3F4658F70AEl0IEM" TargetMode="External"/><Relationship Id="rId251" Type="http://schemas.openxmlformats.org/officeDocument/2006/relationships/hyperlink" Target="consultantplus://offline/ref=596C30AD6F9F50CF203B8BE69448A711AEA05FE0FA0F739E549B94B28DB2CDE8FF4E13FD8BA4A199E1CAC6C88BB27D9DF705D3F4658F70AEl0IEM" TargetMode="External"/><Relationship Id="rId256" Type="http://schemas.openxmlformats.org/officeDocument/2006/relationships/hyperlink" Target="consultantplus://offline/ref=596C30AD6F9F50CF203B8BE69448A711AEAD5FEFF30C739E549B94B28DB2CDE8FF4E13FD8BA4A198E6CAC6C88BB27D9DF705D3F4658F70AEl0IEM" TargetMode="External"/><Relationship Id="rId277" Type="http://schemas.openxmlformats.org/officeDocument/2006/relationships/hyperlink" Target="consultantplus://offline/ref=596C30AD6F9F50CF203B8BE69448A711AEA556E6F8032E945CC298B08ABD92FFF8071FFC8AA2A399ED95C3DD9AEA709EEA1BD4ED798D72lAI9M" TargetMode="External"/><Relationship Id="rId25" Type="http://schemas.openxmlformats.org/officeDocument/2006/relationships/hyperlink" Target="consultantplus://offline/ref=92B7A46F1F8F96D2867D380D672193CF28750D5A638855E8D6D041CBD1E29E03EC63F6A3EF43078A431241C0C082ECFEA99E9B575F394041V764L" TargetMode="External"/><Relationship Id="rId46" Type="http://schemas.openxmlformats.org/officeDocument/2006/relationships/hyperlink" Target="consultantplus://offline/ref=92B7A46F1F8F96D2867D380D672193CF2F730659618708E2DE894DC9D6EDC114EB2AFAA2EF4006884D4D44D5D1DAE1FDB4809C4E433B42V466L" TargetMode="External"/><Relationship Id="rId67" Type="http://schemas.openxmlformats.org/officeDocument/2006/relationships/hyperlink" Target="consultantplus://offline/ref=92B7A46F1F8F96D2867D380D672193CF2F7B0F506A8855E8D6D041CBD1E29E03EC63F6A3EF420582401241C0C082ECFEA99E9B575F394041V764L" TargetMode="External"/><Relationship Id="rId116" Type="http://schemas.openxmlformats.org/officeDocument/2006/relationships/hyperlink" Target="consultantplus://offline/ref=92B7A46F1F8F96D2867D380D672193CF2F7B0F506A8855E8D6D041CBD1E29E03EC63F6A3EF420D83401241C0C082ECFEA99E9B575F394041V764L" TargetMode="External"/><Relationship Id="rId137" Type="http://schemas.openxmlformats.org/officeDocument/2006/relationships/hyperlink" Target="consultantplus://offline/ref=92B7A46F1F8F96D2867D380D672193CF2F730659618708E2DE894DC9D6EDC114EB2AFAA2EE430D8D4D4D44D5D1DAE1FDB4809C4E433B42V466L" TargetMode="External"/><Relationship Id="rId158" Type="http://schemas.openxmlformats.org/officeDocument/2006/relationships/hyperlink" Target="consultantplus://offline/ref=92B7A46F1F8F96D2867D380D672193CF2F730659618708E2DE894DC9D6EDC114EB2AFAA2EF47028A4D4D44D5D1DAE1FDB4809C4E433B42V466L" TargetMode="External"/><Relationship Id="rId272" Type="http://schemas.openxmlformats.org/officeDocument/2006/relationships/hyperlink" Target="consultantplus://offline/ref=596C30AD6F9F50CF203B8BE69448A711AEA556E6F8032E945CC298B08ABD92FFF8071FFC8AA1A59FED95C3DD9AEA709EEA1BD4ED798D72lAI9M" TargetMode="External"/><Relationship Id="rId293" Type="http://schemas.openxmlformats.org/officeDocument/2006/relationships/hyperlink" Target="consultantplus://offline/ref=596C30AD6F9F50CF203B8BE69448A711AEAD5FEFF30C739E549B94B28DB2CDE8FF4E13FD8BA4A198E4CAC6C88BB27D9DF705D3F4658F70AEl0IEM" TargetMode="External"/><Relationship Id="rId20" Type="http://schemas.openxmlformats.org/officeDocument/2006/relationships/hyperlink" Target="consultantplus://offline/ref=92B7A46F1F8F96D2867D380D672193CF2F7B0F506A8855E8D6D041CBD1E29E03EC63F6A3EF420D83471241C0C082ECFEA99E9B575F394041V764L" TargetMode="External"/><Relationship Id="rId41" Type="http://schemas.openxmlformats.org/officeDocument/2006/relationships/hyperlink" Target="consultantplus://offline/ref=92B7A46F1F8F96D2867D380D672193CF28750D5A638855E8D6D041CBD1E29E03EC63F6A3EF420D8B431241C0C082ECFEA99E9B575F394041V764L" TargetMode="External"/><Relationship Id="rId62" Type="http://schemas.openxmlformats.org/officeDocument/2006/relationships/hyperlink" Target="consultantplus://offline/ref=92B7A46F1F8F96D2867D380D672193CF2F730659618708E2DE894DC9D6EDC114EB2AFAA2EE4B008B4D4D44D5D1DAE1FDB4809C4E433B42V466L" TargetMode="External"/><Relationship Id="rId83" Type="http://schemas.openxmlformats.org/officeDocument/2006/relationships/hyperlink" Target="consultantplus://offline/ref=92B7A46F1F8F96D2867D380D672193CF2F7B0F506A8855E8D6D041CBD1E29E03EC63F6A3EF420583441241C0C082ECFEA99E9B575F394041V764L" TargetMode="External"/><Relationship Id="rId88" Type="http://schemas.openxmlformats.org/officeDocument/2006/relationships/hyperlink" Target="consultantplus://offline/ref=92B7A46F1F8F96D2867D380D672193CF2F730659618708E2DE894DC9D6EDC114EB2AFAA2EE43078F4D4D44D5D1DAE1FDB4809C4E433B42V466L" TargetMode="External"/><Relationship Id="rId111" Type="http://schemas.openxmlformats.org/officeDocument/2006/relationships/hyperlink" Target="consultantplus://offline/ref=92B7A46F1F8F96D2867D380D672193CF2F7A0D5A608555E8D6D041CBD1E29E03EC63F6A7E8460EDE175D409C84D4FFFEAD9E995043V36EL" TargetMode="External"/><Relationship Id="rId132" Type="http://schemas.openxmlformats.org/officeDocument/2006/relationships/hyperlink" Target="consultantplus://offline/ref=92B7A46F1F8F96D2867D380D672193CF2F730659618708E2DE894DC9D6EDC114EB2AFAA2EE43048B4D4D44D5D1DAE1FDB4809C4E433B42V466L" TargetMode="External"/><Relationship Id="rId153" Type="http://schemas.openxmlformats.org/officeDocument/2006/relationships/hyperlink" Target="consultantplus://offline/ref=92B7A46F1F8F96D2867D380D672193CF2F730659618708E2DE894DC9D6EDC114EB2AFAA2EF43038E4D4D44D5D1DAE1FDB4809C4E433B42V466L" TargetMode="External"/><Relationship Id="rId174" Type="http://schemas.openxmlformats.org/officeDocument/2006/relationships/hyperlink" Target="consultantplus://offline/ref=92B7A46F1F8F96D2867D380D672193CF2F730659618708E2DE894DC9D6EDC114EB2AFAA2EE400D8D4D4D44D5D1DAE1FDB4809C4E433B42V466L" TargetMode="External"/><Relationship Id="rId179" Type="http://schemas.openxmlformats.org/officeDocument/2006/relationships/hyperlink" Target="consultantplus://offline/ref=92B7A46F1F8F96D2867D380D672193CF2F730659618708E2DE894DC9D6EDC114EB2AFAA2ED42068B4D4D44D5D1DAE1FDB4809C4E433B42V466L" TargetMode="External"/><Relationship Id="rId195" Type="http://schemas.openxmlformats.org/officeDocument/2006/relationships/hyperlink" Target="consultantplus://offline/ref=596C30AD6F9F50CF203B8BE69448A711AEAC5DE5F901739E549B94B28DB2CDE8FF4E13FE8CA2ABCEB785C794CFE46E9DF305D1F379l8I8M" TargetMode="External"/><Relationship Id="rId209" Type="http://schemas.openxmlformats.org/officeDocument/2006/relationships/hyperlink" Target="consultantplus://offline/ref=596C30AD6F9F50CF203B8BE69448A711AEAD5FEFF30C739E549B94B28DB2CDE8FF4E13FD8BA4A198EECAC6C88BB27D9DF705D3F4658F70AEl0IEM" TargetMode="External"/><Relationship Id="rId190" Type="http://schemas.openxmlformats.org/officeDocument/2006/relationships/hyperlink" Target="consultantplus://offline/ref=92B7A46F1F8F96D2867D380D672193CF2F7B0F506A8855E8D6D041CBD1E29E03EC63F6A3EF420589451241C0C082ECFEA99E9B575F394041V764L" TargetMode="External"/><Relationship Id="rId204" Type="http://schemas.openxmlformats.org/officeDocument/2006/relationships/hyperlink" Target="consultantplus://offline/ref=596C30AD6F9F50CF203B8BE69448A711AEAD5FEFF30C739E549B94B28DB2CDE8FF4E13FD8BA4A198E1CAC6C88BB27D9DF705D3F4658F70AEl0IEM" TargetMode="External"/><Relationship Id="rId220" Type="http://schemas.openxmlformats.org/officeDocument/2006/relationships/hyperlink" Target="consultantplus://offline/ref=596C30AD6F9F50CF203B8BE69448A711AEAD5FEFF30C739E549B94B28DB2CDE8FF4E13FD8BA4A199E5CAC6C88BB27D9DF705D3F4658F70AEl0IEM" TargetMode="External"/><Relationship Id="rId225" Type="http://schemas.openxmlformats.org/officeDocument/2006/relationships/hyperlink" Target="consultantplus://offline/ref=596C30AD6F9F50CF203B8BE69448A711AEAC5DE5F901739E549B94B28DB2CDE8FF4E13F98FA0ABCEB785C794CFE46E9DF305D1F379l8I8M" TargetMode="External"/><Relationship Id="rId241" Type="http://schemas.openxmlformats.org/officeDocument/2006/relationships/hyperlink" Target="consultantplus://offline/ref=596C30AD6F9F50CF203B8BE69448A711AEAD5FEFF30C739E549B94B28DB2CDE8FF4E13FD8BA4A19EE5CAC6C88BB27D9DF705D3F4658F70AEl0IEM" TargetMode="External"/><Relationship Id="rId246" Type="http://schemas.openxmlformats.org/officeDocument/2006/relationships/hyperlink" Target="consultantplus://offline/ref=596C30AD6F9F50CF203B8BE69448A711AEAD5FEFF30C739E549B94B28DB2CDE8FF4E13FD8BA4A19EE3CAC6C88BB27D9DF705D3F4658F70AEl0IEM" TargetMode="External"/><Relationship Id="rId267" Type="http://schemas.openxmlformats.org/officeDocument/2006/relationships/hyperlink" Target="consultantplus://offline/ref=596C30AD6F9F50CF203B8BE69448A711AEA556E6F8032E945CC298B08ABD92FFF8071FFC8AA5A89DED95C3DD9AEA709EEA1BD4ED798D72lAI9M" TargetMode="External"/><Relationship Id="rId288" Type="http://schemas.openxmlformats.org/officeDocument/2006/relationships/hyperlink" Target="consultantplus://offline/ref=596C30AD6F9F50CF203B8BE69448A711AEAC5DE5F901739E549B94B28DB2CDE8FF4E13FF8AA0ABCEB785C794CFE46E9DF305D1F379l8I8M" TargetMode="External"/><Relationship Id="rId15" Type="http://schemas.openxmlformats.org/officeDocument/2006/relationships/hyperlink" Target="consultantplus://offline/ref=92B7A46F1F8F96D2867D380D672193CF2F7B0F506A8855E8D6D041CBD1E29E03EC63F6A3EF42058D471241C0C082ECFEA99E9B575F394041V764L" TargetMode="External"/><Relationship Id="rId36" Type="http://schemas.openxmlformats.org/officeDocument/2006/relationships/hyperlink" Target="consultantplus://offline/ref=92B7A46F1F8F96D2867D380D672193CF28750D5A638855E8D6D041CBD1E29E03EC63F6A3EF42058B471241C0C082ECFEA99E9B575F394041V764L" TargetMode="External"/><Relationship Id="rId57" Type="http://schemas.openxmlformats.org/officeDocument/2006/relationships/hyperlink" Target="consultantplus://offline/ref=92B7A46F1F8F96D2867D380D672193CF2F730659618708E2DE894DC9D6EDC114EB2AFAA2EF450C834D4D44D5D1DAE1FDB4809C4E433B42V466L" TargetMode="External"/><Relationship Id="rId106" Type="http://schemas.openxmlformats.org/officeDocument/2006/relationships/hyperlink" Target="consultantplus://offline/ref=92B7A46F1F8F96D2867D380D672193CF2F7B0F506A8855E8D6D041CBD1E29E03EC63F6A3EF42048A401241C0C082ECFEA99E9B575F394041V764L" TargetMode="External"/><Relationship Id="rId127" Type="http://schemas.openxmlformats.org/officeDocument/2006/relationships/hyperlink" Target="consultantplus://offline/ref=92B7A46F1F8F96D2867D380D672193CF2F730659618708E2DE894DC9D6EDC114EB2AFAA2EF4A06894D4D44D5D1DAE1FDB4809C4E433B42V466L" TargetMode="External"/><Relationship Id="rId262" Type="http://schemas.openxmlformats.org/officeDocument/2006/relationships/hyperlink" Target="consultantplus://offline/ref=596C30AD6F9F50CF203B8BE69448A711AEA556E6F8032E945CC298B08ABD92FFF8071FFC8BA4A798ED95C3DD9AEA709EEA1BD4ED798D72lAI9M" TargetMode="External"/><Relationship Id="rId283" Type="http://schemas.openxmlformats.org/officeDocument/2006/relationships/hyperlink" Target="consultantplus://offline/ref=596C30AD6F9F50CF203B8BE69448A711A9A35DE5FA0C739E549B94B28DB2CDE8FF4E13FD8BA5A39EE4CAC6C88BB27D9DF705D3F4658F70AEl0IEM" TargetMode="External"/><Relationship Id="rId10" Type="http://schemas.openxmlformats.org/officeDocument/2006/relationships/hyperlink" Target="consultantplus://offline/ref=92B7A46F1F8F96D2867D380D672193CF2F7A0D5A608555E8D6D041CBD1E29E03EC63F6A7EC400EDE175D409C84D4FFFEAD9E995043V36EL" TargetMode="External"/><Relationship Id="rId31" Type="http://schemas.openxmlformats.org/officeDocument/2006/relationships/hyperlink" Target="consultantplus://offline/ref=92B7A46F1F8F96D2867D380D672193CF2F730659618708E2DE894DC9D6EDC114EB2AFAA2EF430D8C4D4D44D5D1DAE1FDB4809C4E433B42V466L" TargetMode="External"/><Relationship Id="rId52" Type="http://schemas.openxmlformats.org/officeDocument/2006/relationships/hyperlink" Target="consultantplus://offline/ref=92B7A46F1F8F96D2867D380D672193CF2F7B0F506A8855E8D6D041CBD1E29E03EC63F6A3EF420583411241C0C082ECFEA99E9B575F394041V764L" TargetMode="External"/><Relationship Id="rId73" Type="http://schemas.openxmlformats.org/officeDocument/2006/relationships/hyperlink" Target="consultantplus://offline/ref=92B7A46F1F8F96D2867D380D672193CF2F7B0F506A8855E8D6D041CBD1E29E03EC63F6A3EF4205824E1241C0C082ECFEA99E9B575F394041V764L" TargetMode="External"/><Relationship Id="rId78" Type="http://schemas.openxmlformats.org/officeDocument/2006/relationships/hyperlink" Target="consultantplus://offline/ref=92B7A46F1F8F96D2867D380D672193CF2F730659618708E2DE894DC9D6EDC114EB2AFAA2EE4B0C8C4D4D44D5D1DAE1FDB4809C4E433B42V466L" TargetMode="External"/><Relationship Id="rId94" Type="http://schemas.openxmlformats.org/officeDocument/2006/relationships/hyperlink" Target="consultantplus://offline/ref=92B7A46F1F8F96D2867D380D672193CF2F7B0F506A8855E8D6D041CBD1E29E03EC63F6A3EF420583401241C0C082ECFEA99E9B575F394041V764L" TargetMode="External"/><Relationship Id="rId99" Type="http://schemas.openxmlformats.org/officeDocument/2006/relationships/hyperlink" Target="consultantplus://offline/ref=92B7A46F1F8F96D2867D380D672193CF2A740C58668F55E8D6D041CBD1E29E03EC63F6A3EF42058B471241C0C082ECFEA99E9B575F394041V764L" TargetMode="External"/><Relationship Id="rId101" Type="http://schemas.openxmlformats.org/officeDocument/2006/relationships/hyperlink" Target="consultantplus://offline/ref=92B7A46F1F8F96D2867D380D672193CF2F730659618708E2DE894DC9D6EDC114EB2AFAA2EF4101894D4D44D5D1DAE1FDB4809C4E433B42V466L" TargetMode="External"/><Relationship Id="rId122" Type="http://schemas.openxmlformats.org/officeDocument/2006/relationships/hyperlink" Target="consultantplus://offline/ref=92B7A46F1F8F96D2867D380D672193CF2F730659618708E2DE894DC9D6EDC114EB2AFAA2EF41028D4D4D44D5D1DAE1FDB4809C4E433B42V466L" TargetMode="External"/><Relationship Id="rId143" Type="http://schemas.openxmlformats.org/officeDocument/2006/relationships/hyperlink" Target="consultantplus://offline/ref=92B7A46F1F8F96D2867D380D672193CF2F730659618708E2DE894DC9D6EDC114EB2AFAA2EE4B05834D4D44D5D1DAE1FDB4809C4E433B42V466L" TargetMode="External"/><Relationship Id="rId148" Type="http://schemas.openxmlformats.org/officeDocument/2006/relationships/hyperlink" Target="consultantplus://offline/ref=92B7A46F1F8F96D2867D380D672193CF28750D5A638855E8D6D041CBD1E29E03EC63F6A3EF43068E441241C0C082ECFEA99E9B575F394041V764L" TargetMode="External"/><Relationship Id="rId164" Type="http://schemas.openxmlformats.org/officeDocument/2006/relationships/hyperlink" Target="consultantplus://offline/ref=92B7A46F1F8F96D2867D380D672193CF2F730659618708E2DE894DC9D6EDC114EB2AFAA2EE42038D4D4D44D5D1DAE1FDB4809C4E433B42V466L" TargetMode="External"/><Relationship Id="rId169" Type="http://schemas.openxmlformats.org/officeDocument/2006/relationships/hyperlink" Target="consultantplus://offline/ref=92B7A46F1F8F96D2867D380D672193CF2F730659618708E2DE894DC9D6EDC114EB2AFAA2EE430D894D4D44D5D1DAE1FDB4809C4E433B42V466L" TargetMode="External"/><Relationship Id="rId185" Type="http://schemas.openxmlformats.org/officeDocument/2006/relationships/hyperlink" Target="consultantplus://offline/ref=92B7A46F1F8F96D2867D380D672193CF2F7A0D5A608555E8D6D041CBD1E29E03EC63F6A1EE460EDE175D409C84D4FFFEAD9E995043V36EL" TargetMode="External"/><Relationship Id="rId4" Type="http://schemas.microsoft.com/office/2007/relationships/stylesWithEffects" Target="stylesWithEffects.xml"/><Relationship Id="rId9" Type="http://schemas.openxmlformats.org/officeDocument/2006/relationships/hyperlink" Target="consultantplus://offline/ref=92B7A46F1F8F96D2867D380D672193CF2F7A0D5A608555E8D6D041CBD1E29E03FE63AEAFEF411B8A4107179186VD62L" TargetMode="External"/><Relationship Id="rId180" Type="http://schemas.openxmlformats.org/officeDocument/2006/relationships/hyperlink" Target="consultantplus://offline/ref=92B7A46F1F8F96D2867D380D672193CF2F730659618708E2DE894DC9D6EDC114EB2AFAA2ED42068E4D4D44D5D1DAE1FDB4809C4E433B42V466L" TargetMode="External"/><Relationship Id="rId210" Type="http://schemas.openxmlformats.org/officeDocument/2006/relationships/hyperlink" Target="consultantplus://offline/ref=596C30AD6F9F50CF203B8BE69448A711AEA556E6F8032E945CC298B08ABD92FFF8071FFC8AA7A398ED95C3DD9AEA709EEA1BD4ED798D72lAI9M" TargetMode="External"/><Relationship Id="rId215" Type="http://schemas.openxmlformats.org/officeDocument/2006/relationships/hyperlink" Target="consultantplus://offline/ref=596C30AD6F9F50CF203B8BE69448A711AEAD5FEFF30C739E549B94B28DB2CDE8FF4E13FD8BA4A199E7CAC6C88BB27D9DF705D3F4658F70AEl0IEM" TargetMode="External"/><Relationship Id="rId236" Type="http://schemas.openxmlformats.org/officeDocument/2006/relationships/hyperlink" Target="consultantplus://offline/ref=596C30AD6F9F50CF203B8BE69448A711AEAC5DE5F901739E549B94B28DB2CDE8FF4E13F98FA2ABCEB785C794CFE46E9DF305D1F379l8I8M" TargetMode="External"/><Relationship Id="rId257" Type="http://schemas.openxmlformats.org/officeDocument/2006/relationships/hyperlink" Target="consultantplus://offline/ref=596C30AD6F9F50CF203B8BE69448A711AEAD5FEFF30C739E549B94B28DB2CDE8FF4E13FD8BA4A098E5CAC6C88BB27D9DF705D3F4658F70AEl0IEM" TargetMode="External"/><Relationship Id="rId278" Type="http://schemas.openxmlformats.org/officeDocument/2006/relationships/hyperlink" Target="consultantplus://offline/ref=596C30AD6F9F50CF203B8BE69448A711AEA556E6F8032E945CC298B08ABD92FFF8071FFC8AA2A39FED95C3DD9AEA709EEA1BD4ED798D72lAI9M" TargetMode="External"/><Relationship Id="rId26" Type="http://schemas.openxmlformats.org/officeDocument/2006/relationships/hyperlink" Target="consultantplus://offline/ref=92B7A46F1F8F96D2867D380D672193CF28750D5A638855E8D6D041CBD1E29E03EC63F6A3EF43078A411241C0C082ECFEA99E9B575F394041V764L" TargetMode="External"/><Relationship Id="rId231" Type="http://schemas.openxmlformats.org/officeDocument/2006/relationships/hyperlink" Target="consultantplus://offline/ref=596C30AD6F9F50CF203B8BE69448A711AEAD5FEFF30C739E549B94B28DB2CDE8FF4E13FD8BA4A19EE6CAC6C88BB27D9DF705D3F4658F70AEl0IEM" TargetMode="External"/><Relationship Id="rId252" Type="http://schemas.openxmlformats.org/officeDocument/2006/relationships/hyperlink" Target="consultantplus://offline/ref=596C30AD6F9F50CF203B8BE69448A711AEAD5FEFF30C739E549B94B28DB2CDE8FF4E13FD8BA5A39FE4CAC6C88BB27D9DF705D3F4658F70AEl0IEM" TargetMode="External"/><Relationship Id="rId273" Type="http://schemas.openxmlformats.org/officeDocument/2006/relationships/hyperlink" Target="consultantplus://offline/ref=596C30AD6F9F50CF203B8BE69448A711AEA556E6F8032E945CC298B08ABD92FFF8071FFC8AA1A89EED95C3DD9AEA709EEA1BD4ED798D72lAI9M" TargetMode="External"/><Relationship Id="rId294" Type="http://schemas.openxmlformats.org/officeDocument/2006/relationships/hyperlink" Target="consultantplus://offline/ref=596C30AD6F9F50CF203B8BE69448A711AEAD5FEFF30C739E549B94B28DB2CDE8FF4E13FD8BA4A099E5CAC6C88BB27D9DF705D3F4658F70AEl0IEM" TargetMode="External"/><Relationship Id="rId47" Type="http://schemas.openxmlformats.org/officeDocument/2006/relationships/hyperlink" Target="consultantplus://offline/ref=92B7A46F1F8F96D2867D380D672193CF28750D5A638855E8D6D041CBD1E29E03EC63F6A3EF420D8C421241C0C082ECFEA99E9B575F394041V764L" TargetMode="External"/><Relationship Id="rId68" Type="http://schemas.openxmlformats.org/officeDocument/2006/relationships/hyperlink" Target="consultantplus://offline/ref=92B7A46F1F8F96D2867D380D672193CF2F7A0D5A608555E8D6D041CBD1E29E03EC63F6A7EC450EDE175D409C84D4FFFEAD9E995043V36EL" TargetMode="External"/><Relationship Id="rId89" Type="http://schemas.openxmlformats.org/officeDocument/2006/relationships/hyperlink" Target="consultantplus://offline/ref=92B7A46F1F8F96D2867D380D672193CF2F730659618708E2DE894DC9D6EDC114EB2AFAA2EE4306824D4D44D5D1DAE1FDB4809C4E433B42V466L" TargetMode="External"/><Relationship Id="rId112" Type="http://schemas.openxmlformats.org/officeDocument/2006/relationships/hyperlink" Target="consultantplus://offline/ref=92B7A46F1F8F96D2867D380D672193CF2F7B0F506A8855E8D6D041CBD1E29E03EC63F6A3EF42048B461241C0C082ECFEA99E9B575F394041V764L" TargetMode="External"/><Relationship Id="rId133" Type="http://schemas.openxmlformats.org/officeDocument/2006/relationships/hyperlink" Target="consultantplus://offline/ref=92B7A46F1F8F96D2867D380D672193CF2F730659618708E2DE894DC9D6EDC114EB2AFAA2EE4307884D4D44D5D1DAE1FDB4809C4E433B42V466L" TargetMode="External"/><Relationship Id="rId154" Type="http://schemas.openxmlformats.org/officeDocument/2006/relationships/hyperlink" Target="consultantplus://offline/ref=92B7A46F1F8F96D2867D380D672193CF2F730659618708E2DE894DC9D6EDC114EB2AFAA2EF43038D4D4D44D5D1DAE1FDB4809C4E433B42V466L" TargetMode="External"/><Relationship Id="rId175" Type="http://schemas.openxmlformats.org/officeDocument/2006/relationships/hyperlink" Target="consultantplus://offline/ref=92B7A46F1F8F96D2867D380D672193CF2F730659618708E2DE894DC9D6EDC114EB2AFAA2EE45048D4D4D44D5D1DAE1FDB4809C4E433B42V466L" TargetMode="External"/><Relationship Id="rId196" Type="http://schemas.openxmlformats.org/officeDocument/2006/relationships/hyperlink" Target="consultantplus://offline/ref=596C30AD6F9F50CF203B8BE69448A711AEAC5DE5F901739E549B94B28DB2CDE8FF4E13F98FA7ABCEB785C794CFE46E9DF305D1F379l8I8M" TargetMode="External"/><Relationship Id="rId200" Type="http://schemas.openxmlformats.org/officeDocument/2006/relationships/hyperlink" Target="consultantplus://offline/ref=596C30AD6F9F50CF203B8BE69448A711AEAD5FEFF30C739E549B94B28DB2CDE8FF4E13FD8BA5A39EEFCAC6C88BB27D9DF705D3F4658F70AEl0IEM" TargetMode="External"/><Relationship Id="rId16" Type="http://schemas.openxmlformats.org/officeDocument/2006/relationships/hyperlink" Target="consultantplus://offline/ref=92B7A46F1F8F96D2867D380D672193CF2F730659618708E2DE894DC9D6EDC114EB2AFAA2ED42048E4D4D44D5D1DAE1FDB4809C4E433B42V466L" TargetMode="External"/><Relationship Id="rId221" Type="http://schemas.openxmlformats.org/officeDocument/2006/relationships/hyperlink" Target="consultantplus://offline/ref=596C30AD6F9F50CF203B8BE69448A711AEAD5FEFF30C739E549B94B28DB2CDE8FF4E13FD8BA4A199E2CAC6C88BB27D9DF705D3F4658F70AEl0IEM" TargetMode="External"/><Relationship Id="rId242" Type="http://schemas.openxmlformats.org/officeDocument/2006/relationships/hyperlink" Target="consultantplus://offline/ref=596C30AD6F9F50CF203B8BE69448A711AEA059E0F8032E945CC298B08ABD92FFF8071FFC8BA4A198ED95C3DD9AEA709EEA1BD4ED798D72lAI9M" TargetMode="External"/><Relationship Id="rId263" Type="http://schemas.openxmlformats.org/officeDocument/2006/relationships/hyperlink" Target="consultantplus://offline/ref=596C30AD6F9F50CF203B8BE69448A711AEA556E6F8032E945CC298B08ABD92FFF8071FFC8BA5A69EED95C3DD9AEA709EEA1BD4ED798D72lAI9M" TargetMode="External"/><Relationship Id="rId284" Type="http://schemas.openxmlformats.org/officeDocument/2006/relationships/hyperlink" Target="consultantplus://offline/ref=596C30AD6F9F50CF203B8BE69448A711A9A35DE5FA0C739E549B94B28DB2CDE8FF4E13FD8BA5A39FE4CAC6C88BB27D9DF705D3F4658F70AEl0IEM" TargetMode="External"/><Relationship Id="rId37" Type="http://schemas.openxmlformats.org/officeDocument/2006/relationships/hyperlink" Target="consultantplus://offline/ref=92B7A46F1F8F96D2867D380D672193CF2F7A0D59648A55E8D6D041CBD1E29E03EC63F6A3EF42058D411241C0C082ECFEA99E9B575F394041V764L" TargetMode="External"/><Relationship Id="rId58" Type="http://schemas.openxmlformats.org/officeDocument/2006/relationships/hyperlink" Target="consultantplus://offline/ref=92B7A46F1F8F96D2867D380D672193CF2F730659618708E2DE894DC9D6EDC114EB2AFAA2EE44068F4D4D44D5D1DAE1FDB4809C4E433B42V466L" TargetMode="External"/><Relationship Id="rId79" Type="http://schemas.openxmlformats.org/officeDocument/2006/relationships/hyperlink" Target="consultantplus://offline/ref=92B7A46F1F8F96D2867D380D672193CF2F7B0F506A8855E8D6D041CBD1E29E03EC63F6A3EF4205824E1241C0C082ECFEA99E9B575F394041V764L" TargetMode="External"/><Relationship Id="rId102" Type="http://schemas.openxmlformats.org/officeDocument/2006/relationships/hyperlink" Target="consultantplus://offline/ref=92B7A46F1F8F96D2867D380D672193CF297B0851648B55E8D6D041CBD1E29E03EC63F6A3EF42058B431241C0C082ECFEA99E9B575F394041V764L" TargetMode="External"/><Relationship Id="rId123" Type="http://schemas.openxmlformats.org/officeDocument/2006/relationships/hyperlink" Target="consultantplus://offline/ref=92B7A46F1F8F96D2867D380D672193CF2F730659618708E2DE894DC9D6EDC114EB2AFAA2EF47048B4D4D44D5D1DAE1FDB4809C4E433B42V466L" TargetMode="External"/><Relationship Id="rId144" Type="http://schemas.openxmlformats.org/officeDocument/2006/relationships/hyperlink" Target="consultantplus://offline/ref=92B7A46F1F8F96D2867D380D672193CF2F730659618708E2DE894DC9D6EDC114EB2AFAA2EE4B048C4D4D44D5D1DAE1FDB4809C4E433B42V466L" TargetMode="External"/><Relationship Id="rId90" Type="http://schemas.openxmlformats.org/officeDocument/2006/relationships/hyperlink" Target="consultantplus://offline/ref=92B7A46F1F8F96D2867D380D672193CF2F7B0F506A8855E8D6D041CBD1E29E03EC63F6A3EF420583431241C0C082ECFEA99E9B575F394041V764L" TargetMode="External"/><Relationship Id="rId165" Type="http://schemas.openxmlformats.org/officeDocument/2006/relationships/hyperlink" Target="consultantplus://offline/ref=92B7A46F1F8F96D2867D380D672193CF2F730659618708E2DE894DC9D6EDC114EB2AFAA2EE43048B4D4D44D5D1DAE1FDB4809C4E433B42V466L" TargetMode="External"/><Relationship Id="rId186" Type="http://schemas.openxmlformats.org/officeDocument/2006/relationships/hyperlink" Target="consultantplus://offline/ref=92B7A46F1F8F96D2867D380D672193CF2F7A0D59648A55E8D6D041CBD1E29E03EC63F6A1EC430EDE175D409C84D4FFFEAD9E995043V36EL" TargetMode="External"/><Relationship Id="rId211" Type="http://schemas.openxmlformats.org/officeDocument/2006/relationships/hyperlink" Target="consultantplus://offline/ref=596C30AD6F9F50CF203B8BE69448A711AEA556E6F8032E945CC298B08ABD92FFF8071FFC8AA1A39BED95C3DD9AEA709EEA1BD4ED798D72lAI9M" TargetMode="External"/><Relationship Id="rId232" Type="http://schemas.openxmlformats.org/officeDocument/2006/relationships/hyperlink" Target="consultantplus://offline/ref=596C30AD6F9F50CF203B8BE69448A711AEAD5FEFF30C739E549B94B28DB2CDE8FF4E13FD8BA4A19EE7CAC6C88BB27D9DF705D3F4658F70AEl0IEM" TargetMode="External"/><Relationship Id="rId253" Type="http://schemas.openxmlformats.org/officeDocument/2006/relationships/hyperlink" Target="consultantplus://offline/ref=596C30AD6F9F50CF203B8BE69448A711AEA05FE0FA0F739E549B94B28DB2CDE8FF4E13FD8BA4A199E1CAC6C88BB27D9DF705D3F4658F70AEl0IEM" TargetMode="External"/><Relationship Id="rId274" Type="http://schemas.openxmlformats.org/officeDocument/2006/relationships/hyperlink" Target="consultantplus://offline/ref=596C30AD6F9F50CF203B8BE69448A711AEA556E6F8032E945CC298B08ABD92FFF8071FFC8AA1A992ED95C3DD9AEA709EEA1BD4ED798D72lAI9M" TargetMode="External"/><Relationship Id="rId295" Type="http://schemas.openxmlformats.org/officeDocument/2006/relationships/fontTable" Target="fontTable.xml"/><Relationship Id="rId27" Type="http://schemas.openxmlformats.org/officeDocument/2006/relationships/hyperlink" Target="consultantplus://offline/ref=92B7A46F1F8F96D2867D380D672193CF2F7B0F506A8855E8D6D041CBD1E29E03EC63F6A3EF42058D421241C0C082ECFEA99E9B575F394041V764L" TargetMode="External"/><Relationship Id="rId48" Type="http://schemas.openxmlformats.org/officeDocument/2006/relationships/hyperlink" Target="consultantplus://offline/ref=92B7A46F1F8F96D2867D380D672193CF2F7B0F506A8855E8D6D041CBD1E29E03EC63F6A3EF420582451241C0C082ECFEA99E9B575F394041V764L" TargetMode="External"/><Relationship Id="rId69" Type="http://schemas.openxmlformats.org/officeDocument/2006/relationships/hyperlink" Target="consultantplus://offline/ref=92B7A46F1F8F96D2867D380D672193CF2F730659618708E2DE894DC9D6EDC114EB2AFAA2EF41038A4D4D44D5D1DAE1FDB4809C4E433B42V466L" TargetMode="External"/><Relationship Id="rId113" Type="http://schemas.openxmlformats.org/officeDocument/2006/relationships/hyperlink" Target="consultantplus://offline/ref=92B7A46F1F8F96D2867D380D672193CF2F7A0D5A608555E8D6D041CBD1E29E03EC63F6A7EB420EDE175D409C84D4FFFEAD9E995043V36EL" TargetMode="External"/><Relationship Id="rId134" Type="http://schemas.openxmlformats.org/officeDocument/2006/relationships/hyperlink" Target="consultantplus://offline/ref=92B7A46F1F8F96D2867D380D672193CF2F730659618708E2DE894DC9D6EDC114EB2AFAA2EE43038E4D4D44D5D1DAE1FDB4809C4E433B42V466L" TargetMode="External"/><Relationship Id="rId80" Type="http://schemas.openxmlformats.org/officeDocument/2006/relationships/hyperlink" Target="consultantplus://offline/ref=92B7A46F1F8F96D2867D380D672193CF2F730659618708E2DE894DC9D6EDC114EB2AFAA2EF46038F4D4D44D5D1DAE1FDB4809C4E433B42V466L" TargetMode="External"/><Relationship Id="rId155" Type="http://schemas.openxmlformats.org/officeDocument/2006/relationships/hyperlink" Target="consultantplus://offline/ref=92B7A46F1F8F96D2867D380D672193CF2F730659618708E2DE894DC9D6EDC114EB2AFAA2EF41028D4D4D44D5D1DAE1FDB4809C4E433B42V466L" TargetMode="External"/><Relationship Id="rId176" Type="http://schemas.openxmlformats.org/officeDocument/2006/relationships/hyperlink" Target="consultantplus://offline/ref=92B7A46F1F8F96D2867D380D672193CF2F730659618708E2DE894DC9D6EDC114EB2AFAA2EE4B05834D4D44D5D1DAE1FDB4809C4E433B42V466L" TargetMode="External"/><Relationship Id="rId197" Type="http://schemas.openxmlformats.org/officeDocument/2006/relationships/hyperlink" Target="consultantplus://offline/ref=596C30AD6F9F50CF203B8BE69448A711AEAD5FEFF30C739E549B94B28DB2CDE8FF4E13FD8BA4A198E5CAC6C88BB27D9DF705D3F4658F70AEl0IEM" TargetMode="External"/><Relationship Id="rId201" Type="http://schemas.openxmlformats.org/officeDocument/2006/relationships/hyperlink" Target="consultantplus://offline/ref=596C30AD6F9F50CF203B8BE69448A711AEAD5FEFF30C739E549B94B28DB2CDE8FF4E13FD8BA4A198E5CAC6C88BB27D9DF705D3F4658F70AEl0IEM" TargetMode="External"/><Relationship Id="rId222" Type="http://schemas.openxmlformats.org/officeDocument/2006/relationships/hyperlink" Target="consultantplus://offline/ref=596C30AD6F9F50CF203B8BE69448A711AEA556E6F8032E945CC298B08ABD92FFF8071FFC8AA2A298ED95C3DD9AEA709EEA1BD4ED798D72lAI9M" TargetMode="External"/><Relationship Id="rId243" Type="http://schemas.openxmlformats.org/officeDocument/2006/relationships/hyperlink" Target="consultantplus://offline/ref=596C30AD6F9F50CF203B8BE69448A711AEAD5FEFF30C739E549B94B28DB2CDE8FF4E13FD8BA5A39FE7CAC6C88BB27D9DF705D3F4658F70AEl0IEM" TargetMode="External"/><Relationship Id="rId264" Type="http://schemas.openxmlformats.org/officeDocument/2006/relationships/hyperlink" Target="consultantplus://offline/ref=596C30AD6F9F50CF203B8BE69448A711AEA556E6F8032E945CC298B08ABD92FFF8071FFC8BA5A69DED95C3DD9AEA709EEA1BD4ED798D72lAI9M" TargetMode="External"/><Relationship Id="rId285" Type="http://schemas.openxmlformats.org/officeDocument/2006/relationships/hyperlink" Target="consultantplus://offline/ref=596C30AD6F9F50CF203B8BE69448A711A9A35DE5FA0C739E549B94B28DB2CDE8FF4E13FD8BA5A39CE6CAC6C88BB27D9DF705D3F4658F70AEl0IEM" TargetMode="External"/><Relationship Id="rId17" Type="http://schemas.openxmlformats.org/officeDocument/2006/relationships/hyperlink" Target="consultantplus://offline/ref=92B7A46F1F8F96D2867D380D672193CF2F7B0F506A8855E8D6D041CBD1E29E03EC63F6A3EF420D83461241C0C082ECFEA99E9B575F394041V764L" TargetMode="External"/><Relationship Id="rId38" Type="http://schemas.openxmlformats.org/officeDocument/2006/relationships/hyperlink" Target="consultantplus://offline/ref=92B7A46F1F8F96D2867D380D672193CF2F7B0F506A8855E8D6D041CBD1E29E03EC63F6A3EF42058D4E1241C0C082ECFEA99E9B575F394041V764L" TargetMode="External"/><Relationship Id="rId59" Type="http://schemas.openxmlformats.org/officeDocument/2006/relationships/hyperlink" Target="consultantplus://offline/ref=92B7A46F1F8F96D2867D380D672193CF2F730659618708E2DE894DC9D6EDC114EB2AFAA2EE4B028A4D4D44D5D1DAE1FDB4809C4E433B42V466L" TargetMode="External"/><Relationship Id="rId103" Type="http://schemas.openxmlformats.org/officeDocument/2006/relationships/hyperlink" Target="consultantplus://offline/ref=92B7A46F1F8F96D2867D380D672193CF2F7B0F506A8855E8D6D041CBD1E29E03EC63F6A3EF420D83421241C0C082ECFEA99E9B575F394041V764L" TargetMode="External"/><Relationship Id="rId124" Type="http://schemas.openxmlformats.org/officeDocument/2006/relationships/hyperlink" Target="consultantplus://offline/ref=92B7A46F1F8F96D2867D380D672193CF2F730659618708E2DE894DC9D6EDC114EB2AFAA2EF47048D4D4D44D5D1DAE1FDB4809C4E433B42V466L" TargetMode="External"/><Relationship Id="rId70" Type="http://schemas.openxmlformats.org/officeDocument/2006/relationships/hyperlink" Target="consultantplus://offline/ref=92B7A46F1F8F96D2867D380D672193CF2F730659618708E2DE894DC9D6EDC114EB2AFAA2EF41028A4D4D44D5D1DAE1FDB4809C4E433B42V466L" TargetMode="External"/><Relationship Id="rId91" Type="http://schemas.openxmlformats.org/officeDocument/2006/relationships/hyperlink" Target="consultantplus://offline/ref=92B7A46F1F8F96D2867D380D672193CF2F730659618708E2DE894DC9D6EDC114EB2AFAA2EF4A00884D4D44D5D1DAE1FDB4809C4E433B42V466L" TargetMode="External"/><Relationship Id="rId145" Type="http://schemas.openxmlformats.org/officeDocument/2006/relationships/hyperlink" Target="consultantplus://offline/ref=92B7A46F1F8F96D2867D380D672193CF2F730659618708E2DE894DC9D6EDC114EB2AFAA2EE4B078A4D4D44D5D1DAE1FDB4809C4E433B42V466L" TargetMode="External"/><Relationship Id="rId166" Type="http://schemas.openxmlformats.org/officeDocument/2006/relationships/hyperlink" Target="consultantplus://offline/ref=92B7A46F1F8F96D2867D380D672193CF2F730659618708E2DE894DC9D6EDC114EB2AFAA2EE4307884D4D44D5D1DAE1FDB4809C4E433B42V466L" TargetMode="External"/><Relationship Id="rId187" Type="http://schemas.openxmlformats.org/officeDocument/2006/relationships/hyperlink" Target="consultantplus://offline/ref=92B7A46F1F8F96D2867D380D672193CF2F7B0F506A8855E8D6D041CBD1E29E03EC63F6A3EF42058C451241C0C082ECFEA99E9B575F394041V764L" TargetMode="External"/><Relationship Id="rId1" Type="http://schemas.openxmlformats.org/officeDocument/2006/relationships/customXml" Target="../customXml/item1.xml"/><Relationship Id="rId212" Type="http://schemas.openxmlformats.org/officeDocument/2006/relationships/hyperlink" Target="consultantplus://offline/ref=596C30AD6F9F50CF203B8BE69448A711AEAD5FEFF30C739E549B94B28DB2CDE8FF4E13FD8BA4A198EFCAC6C88BB27D9DF705D3F4658F70AEl0IEM" TargetMode="External"/><Relationship Id="rId233" Type="http://schemas.openxmlformats.org/officeDocument/2006/relationships/hyperlink" Target="consultantplus://offline/ref=596C30AD6F9F50CF203B8BE69448A711AEAD5FEFF30C739E549B94B28DB2CDE8FF4E13FD8BA4A19EE6CAC6C88BB27D9DF705D3F4658F70AEl0IEM" TargetMode="External"/><Relationship Id="rId254" Type="http://schemas.openxmlformats.org/officeDocument/2006/relationships/hyperlink" Target="consultantplus://offline/ref=596C30AD6F9F50CF203B8BE69448A711AEAD5FEFF30C739E549B94B28DB2CDE8FF4E13FD8BA4A19EE3CAC6C88BB27D9DF705D3F4658F70AEl0IEM" TargetMode="External"/><Relationship Id="rId28" Type="http://schemas.openxmlformats.org/officeDocument/2006/relationships/hyperlink" Target="consultantplus://offline/ref=92B7A46F1F8F96D2867D380D672193CF2F70065D6B8F55E8D6D041CBD1E29E03EC63F6A3EF42078E431241C0C082ECFEA99E9B575F394041V764L" TargetMode="External"/><Relationship Id="rId49" Type="http://schemas.openxmlformats.org/officeDocument/2006/relationships/hyperlink" Target="consultantplus://offline/ref=92B7A46F1F8F96D2867D380D672193CF2F7A0D5A608555E8D6D041CBD1E29E03EC63F6A7EC410EDE175D409C84D4FFFEAD9E995043V36EL" TargetMode="External"/><Relationship Id="rId114" Type="http://schemas.openxmlformats.org/officeDocument/2006/relationships/hyperlink" Target="consultantplus://offline/ref=92B7A46F1F8F96D2867D380D672193CF2F730659618708E2DE894DC9D6EDC114EB2AFAA2ED420D884D4D44D5D1DAE1FDB4809C4E433B42V466L" TargetMode="External"/><Relationship Id="rId275" Type="http://schemas.openxmlformats.org/officeDocument/2006/relationships/hyperlink" Target="consultantplus://offline/ref=596C30AD6F9F50CF203B8BE69448A711AEA556E6F8032E945CC298B08ABD92FFF8071FFC8AA2A09AED95C3DD9AEA709EEA1BD4ED798D72lAI9M" TargetMode="External"/><Relationship Id="rId296" Type="http://schemas.openxmlformats.org/officeDocument/2006/relationships/theme" Target="theme/theme1.xml"/><Relationship Id="rId60" Type="http://schemas.openxmlformats.org/officeDocument/2006/relationships/hyperlink" Target="consultantplus://offline/ref=92B7A46F1F8F96D2867D380D672193CF2F7B0F506A8855E8D6D041CBD1E29E03EC63F6A3EF420583411241C0C082ECFEA99E9B575F394041V764L" TargetMode="External"/><Relationship Id="rId81" Type="http://schemas.openxmlformats.org/officeDocument/2006/relationships/hyperlink" Target="consultantplus://offline/ref=92B7A46F1F8F96D2867D380D672193CF2F7B0F506A8855E8D6D041CBD1E29E03EC63F6A3EF420583471241C0C082ECFEA99E9B575F394041V764L" TargetMode="External"/><Relationship Id="rId135" Type="http://schemas.openxmlformats.org/officeDocument/2006/relationships/hyperlink" Target="consultantplus://offline/ref=92B7A46F1F8F96D2867D380D672193CF2F730659618708E2DE894DC9D6EDC114EB2AFAA2EE4303834D4D44D5D1DAE1FDB4809C4E433B42V466L" TargetMode="External"/><Relationship Id="rId156" Type="http://schemas.openxmlformats.org/officeDocument/2006/relationships/hyperlink" Target="consultantplus://offline/ref=92B7A46F1F8F96D2867D380D672193CF2F730659618708E2DE894DC9D6EDC114EB2AFAA2EF47048B4D4D44D5D1DAE1FDB4809C4E433B42V466L" TargetMode="External"/><Relationship Id="rId177" Type="http://schemas.openxmlformats.org/officeDocument/2006/relationships/hyperlink" Target="consultantplus://offline/ref=92B7A46F1F8F96D2867D380D672193CF2F730659618708E2DE894DC9D6EDC114EB2AFAA2EE4B048C4D4D44D5D1DAE1FDB4809C4E433B42V466L" TargetMode="External"/><Relationship Id="rId198" Type="http://schemas.openxmlformats.org/officeDocument/2006/relationships/hyperlink" Target="consultantplus://offline/ref=596C30AD6F9F50CF203B8BE69448A711AEAD5FEFF30C739E549B94B28DB2CDE8FF4E13FD8BA4A199E3CAC6C88BB27D9DF705D3F4658F70AEl0IEM" TargetMode="External"/><Relationship Id="rId202" Type="http://schemas.openxmlformats.org/officeDocument/2006/relationships/hyperlink" Target="consultantplus://offline/ref=596C30AD6F9F50CF203B8BE69448A711AEA556E6F8032E945CC298B08ABD92FFF8071FFC8AA2A39FED95C3DD9AEA709EEA1BD4ED798D72lAI9M" TargetMode="External"/><Relationship Id="rId223" Type="http://schemas.openxmlformats.org/officeDocument/2006/relationships/hyperlink" Target="consultantplus://offline/ref=596C30AD6F9F50CF203B8BE69448A711AEA556E6F8032E945CC298B08ABD92FFF8071FFC8AA2A79AED95C3DD9AEA709EEA1BD4ED798D72lAI9M" TargetMode="External"/><Relationship Id="rId244" Type="http://schemas.openxmlformats.org/officeDocument/2006/relationships/hyperlink" Target="consultantplus://offline/ref=596C30AD6F9F50CF203B8BE69448A711AEAD5FEFF30C739E549B94B28DB2CDE8FF4E13FD8BA4A19BE1CAC6C88BB27D9DF705D3F4658F70AEl0IEM" TargetMode="External"/><Relationship Id="rId18" Type="http://schemas.openxmlformats.org/officeDocument/2006/relationships/hyperlink" Target="consultantplus://offline/ref=92B7A46F1F8F96D2867D380D672193CF2F7B0F506A8855E8D6D041CBD1E29E03EC63F6A3EF42058D441241C0C082ECFEA99E9B575F394041V764L" TargetMode="External"/><Relationship Id="rId39" Type="http://schemas.openxmlformats.org/officeDocument/2006/relationships/hyperlink" Target="consultantplus://offline/ref=92B7A46F1F8F96D2867D380D672193CF2F730659618708E2DE894DC9D6EDC114EB2AFAA2EF4203884D4D44D5D1DAE1FDB4809C4E433B42V466L" TargetMode="External"/><Relationship Id="rId265" Type="http://schemas.openxmlformats.org/officeDocument/2006/relationships/hyperlink" Target="consultantplus://offline/ref=596C30AD6F9F50CF203B8BE69448A711AEA556E6F8032E945CC298B08ABD92FFF8071FFC8BA7A79DED95C3DD9AEA709EEA1BD4ED798D72lAI9M" TargetMode="External"/><Relationship Id="rId286" Type="http://schemas.openxmlformats.org/officeDocument/2006/relationships/hyperlink" Target="consultantplus://offline/ref=596C30AD6F9F50CF203B8BE69448A711A9A35DE5FA0C739E549B94B28DB2CDE8FF4E13FD8BA5A39DE3CAC6C88BB27D9DF705D3F4658F70AEl0IEM" TargetMode="External"/><Relationship Id="rId50" Type="http://schemas.openxmlformats.org/officeDocument/2006/relationships/hyperlink" Target="consultantplus://offline/ref=92B7A46F1F8F96D2867D380D672193CF2F7A0D5A608555E8D6D041CBD1E29E03EC63F6A7EC460EDE175D409C84D4FFFEAD9E995043V36EL" TargetMode="External"/><Relationship Id="rId104" Type="http://schemas.openxmlformats.org/officeDocument/2006/relationships/hyperlink" Target="consultantplus://offline/ref=92B7A46F1F8F96D2867D380D672193CF2F7B0F506A8855E8D6D041CBD1E29E03EC63F6A3EF42048A451241C0C082ECFEA99E9B575F394041V764L" TargetMode="External"/><Relationship Id="rId125" Type="http://schemas.openxmlformats.org/officeDocument/2006/relationships/hyperlink" Target="consultantplus://offline/ref=92B7A46F1F8F96D2867D380D672193CF2F730659618708E2DE894DC9D6EDC114EB2AFAA2EF47028A4D4D44D5D1DAE1FDB4809C4E433B42V466L" TargetMode="External"/><Relationship Id="rId146" Type="http://schemas.openxmlformats.org/officeDocument/2006/relationships/hyperlink" Target="consultantplus://offline/ref=92B7A46F1F8F96D2867D380D672193CF2F730659618708E2DE894DC9D6EDC114EB2AFAA2ED42068B4D4D44D5D1DAE1FDB4809C4E433B42V466L" TargetMode="External"/><Relationship Id="rId167" Type="http://schemas.openxmlformats.org/officeDocument/2006/relationships/hyperlink" Target="consultantplus://offline/ref=92B7A46F1F8F96D2867D380D672193CF2F730659618708E2DE894DC9D6EDC114EB2AFAA2EE43038E4D4D44D5D1DAE1FDB4809C4E433B42V466L" TargetMode="External"/><Relationship Id="rId188" Type="http://schemas.openxmlformats.org/officeDocument/2006/relationships/hyperlink" Target="consultantplus://offline/ref=92B7A46F1F8F96D2867D380D672193CF2F7B0F506A8855E8D6D041CBD1E29E03EC63F6A3EF420589451241C0C082ECFEA99E9B575F394041V76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DED814-F556-41DF-89B3-C65DCEBB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30</Pages>
  <Words>17894</Words>
  <Characters>102001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2025-07-03T13:27:00Z</cp:lastPrinted>
  <dcterms:created xsi:type="dcterms:W3CDTF">2025-07-02T12:43:00Z</dcterms:created>
  <dcterms:modified xsi:type="dcterms:W3CDTF">2025-07-03T14:10:00Z</dcterms:modified>
</cp:coreProperties>
</file>