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91A" w:rsidRDefault="00AA091A" w:rsidP="008B1CC9">
      <w:pPr>
        <w:widowControl w:val="0"/>
        <w:autoSpaceDE w:val="0"/>
        <w:autoSpaceDN w:val="0"/>
        <w:adjustRightInd w:val="0"/>
        <w:spacing w:before="240" w:after="0" w:line="320" w:lineRule="exact"/>
        <w:jc w:val="center"/>
        <w:rPr>
          <w:rFonts w:ascii="Times New Roman" w:hAnsi="Times New Roman"/>
          <w:sz w:val="24"/>
          <w:szCs w:val="24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456E36A5" wp14:editId="30332232">
            <wp:simplePos x="0" y="0"/>
            <wp:positionH relativeFrom="column">
              <wp:posOffset>2759075</wp:posOffset>
            </wp:positionH>
            <wp:positionV relativeFrom="paragraph">
              <wp:posOffset>-64770</wp:posOffset>
            </wp:positionV>
            <wp:extent cx="581025" cy="723900"/>
            <wp:effectExtent l="0" t="0" r="9525" b="0"/>
            <wp:wrapSquare wrapText="bothSides"/>
            <wp:docPr id="1" name="Рисунок 1" descr="Описание: 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GER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688B" w:rsidRPr="00C36AC4">
        <w:rPr>
          <w:rFonts w:ascii="Times New Roman" w:hAnsi="Times New Roman"/>
          <w:sz w:val="24"/>
          <w:szCs w:val="24"/>
        </w:rPr>
        <w:t xml:space="preserve"> </w:t>
      </w:r>
    </w:p>
    <w:p w:rsidR="00AA091A" w:rsidRDefault="00AA091A" w:rsidP="008B1CC9">
      <w:pPr>
        <w:widowControl w:val="0"/>
        <w:autoSpaceDE w:val="0"/>
        <w:autoSpaceDN w:val="0"/>
        <w:adjustRightInd w:val="0"/>
        <w:spacing w:before="240" w:after="0" w:line="320" w:lineRule="exact"/>
        <w:jc w:val="center"/>
        <w:rPr>
          <w:rFonts w:ascii="Times New Roman" w:hAnsi="Times New Roman"/>
          <w:sz w:val="24"/>
          <w:szCs w:val="24"/>
        </w:rPr>
      </w:pPr>
    </w:p>
    <w:p w:rsidR="00CD688B" w:rsidRPr="00C36AC4" w:rsidRDefault="00CD688B" w:rsidP="00AA091A">
      <w:pPr>
        <w:widowControl w:val="0"/>
        <w:autoSpaceDE w:val="0"/>
        <w:autoSpaceDN w:val="0"/>
        <w:adjustRightInd w:val="0"/>
        <w:spacing w:before="120" w:after="0" w:line="320" w:lineRule="exact"/>
        <w:jc w:val="center"/>
        <w:rPr>
          <w:rFonts w:ascii="Times New Roman" w:hAnsi="Times New Roman"/>
          <w:sz w:val="24"/>
          <w:szCs w:val="24"/>
        </w:rPr>
      </w:pPr>
      <w:r w:rsidRPr="00C36AC4">
        <w:rPr>
          <w:rFonts w:ascii="Times New Roman" w:hAnsi="Times New Roman"/>
          <w:sz w:val="24"/>
          <w:szCs w:val="24"/>
        </w:rPr>
        <w:t xml:space="preserve">АДМИНИСТРАЦИЯ </w:t>
      </w:r>
    </w:p>
    <w:p w:rsidR="00CD688B" w:rsidRPr="00C36AC4" w:rsidRDefault="00CD688B" w:rsidP="00CD688B">
      <w:pPr>
        <w:widowControl w:val="0"/>
        <w:autoSpaceDE w:val="0"/>
        <w:autoSpaceDN w:val="0"/>
        <w:adjustRightInd w:val="0"/>
        <w:spacing w:after="0" w:line="320" w:lineRule="exact"/>
        <w:jc w:val="center"/>
        <w:rPr>
          <w:rFonts w:ascii="Times New Roman" w:hAnsi="Times New Roman"/>
          <w:sz w:val="24"/>
          <w:szCs w:val="24"/>
        </w:rPr>
      </w:pPr>
      <w:r w:rsidRPr="00C36AC4">
        <w:rPr>
          <w:rFonts w:ascii="Times New Roman" w:hAnsi="Times New Roman"/>
          <w:sz w:val="24"/>
          <w:szCs w:val="24"/>
        </w:rPr>
        <w:t>ШЛИССЕЛЬБУРГСКО</w:t>
      </w:r>
      <w:r w:rsidR="000E1CB1" w:rsidRPr="00C36AC4">
        <w:rPr>
          <w:rFonts w:ascii="Times New Roman" w:hAnsi="Times New Roman"/>
          <w:sz w:val="24"/>
          <w:szCs w:val="24"/>
        </w:rPr>
        <w:t>ГО ГОРОДСКОГО</w:t>
      </w:r>
      <w:r w:rsidRPr="00C36AC4">
        <w:rPr>
          <w:rFonts w:ascii="Times New Roman" w:hAnsi="Times New Roman"/>
          <w:sz w:val="24"/>
          <w:szCs w:val="24"/>
        </w:rPr>
        <w:t xml:space="preserve"> ПОСЕЛЕНИ</w:t>
      </w:r>
      <w:r w:rsidR="000E1CB1" w:rsidRPr="00C36AC4">
        <w:rPr>
          <w:rFonts w:ascii="Times New Roman" w:hAnsi="Times New Roman"/>
          <w:sz w:val="24"/>
          <w:szCs w:val="24"/>
        </w:rPr>
        <w:t>Я</w:t>
      </w:r>
    </w:p>
    <w:p w:rsidR="00CD688B" w:rsidRPr="00C36AC4" w:rsidRDefault="00CD688B" w:rsidP="00CD688B">
      <w:pPr>
        <w:widowControl w:val="0"/>
        <w:autoSpaceDE w:val="0"/>
        <w:autoSpaceDN w:val="0"/>
        <w:adjustRightInd w:val="0"/>
        <w:spacing w:after="0" w:line="320" w:lineRule="exact"/>
        <w:jc w:val="center"/>
        <w:rPr>
          <w:rFonts w:ascii="Times New Roman" w:hAnsi="Times New Roman"/>
          <w:sz w:val="24"/>
          <w:szCs w:val="24"/>
        </w:rPr>
      </w:pPr>
      <w:r w:rsidRPr="00C36AC4">
        <w:rPr>
          <w:rFonts w:ascii="Times New Roman" w:hAnsi="Times New Roman"/>
          <w:sz w:val="24"/>
          <w:szCs w:val="24"/>
        </w:rPr>
        <w:t>КИРОВСКОГО МУНИЦИПАЛЬНОГО РАЙОНА</w:t>
      </w:r>
    </w:p>
    <w:p w:rsidR="00CD688B" w:rsidRPr="00C36AC4" w:rsidRDefault="00CD688B" w:rsidP="00CD688B">
      <w:pPr>
        <w:widowControl w:val="0"/>
        <w:autoSpaceDE w:val="0"/>
        <w:autoSpaceDN w:val="0"/>
        <w:adjustRightInd w:val="0"/>
        <w:spacing w:after="0" w:line="320" w:lineRule="exact"/>
        <w:jc w:val="center"/>
        <w:rPr>
          <w:rFonts w:ascii="Times New Roman" w:hAnsi="Times New Roman"/>
        </w:rPr>
      </w:pPr>
      <w:r w:rsidRPr="00C36AC4">
        <w:rPr>
          <w:rFonts w:ascii="Times New Roman" w:hAnsi="Times New Roman"/>
          <w:sz w:val="24"/>
          <w:szCs w:val="24"/>
        </w:rPr>
        <w:t>ЛЕНИНГРАДСКОЙ ОБЛАСТИ</w:t>
      </w:r>
    </w:p>
    <w:p w:rsidR="00CD688B" w:rsidRPr="00C36AC4" w:rsidRDefault="00CD688B" w:rsidP="00CD688B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D688B" w:rsidRPr="00C36AC4" w:rsidRDefault="00CD688B" w:rsidP="00CD688B">
      <w:pPr>
        <w:keepNext/>
        <w:spacing w:after="0" w:line="36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C36AC4">
        <w:rPr>
          <w:rFonts w:ascii="Times New Roman" w:hAnsi="Times New Roman"/>
          <w:b/>
          <w:sz w:val="28"/>
          <w:szCs w:val="28"/>
        </w:rPr>
        <w:t>ПОСТАНОВЛЕНИЕ</w:t>
      </w:r>
    </w:p>
    <w:p w:rsidR="00CD688B" w:rsidRPr="00024BD1" w:rsidRDefault="00CD688B" w:rsidP="00CD688B">
      <w:pPr>
        <w:widowControl w:val="0"/>
        <w:tabs>
          <w:tab w:val="left" w:pos="559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36AC4">
        <w:rPr>
          <w:rFonts w:ascii="Times New Roman" w:hAnsi="Times New Roman"/>
          <w:b/>
          <w:sz w:val="24"/>
          <w:szCs w:val="24"/>
        </w:rPr>
        <w:tab/>
      </w:r>
    </w:p>
    <w:p w:rsidR="00CD688B" w:rsidRPr="00024BD1" w:rsidRDefault="00224E91" w:rsidP="00AA091A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024BD1">
        <w:rPr>
          <w:rFonts w:ascii="Times New Roman" w:hAnsi="Times New Roman"/>
          <w:b/>
          <w:sz w:val="24"/>
          <w:szCs w:val="24"/>
        </w:rPr>
        <w:t>о</w:t>
      </w:r>
      <w:r w:rsidR="00CD688B" w:rsidRPr="00024BD1">
        <w:rPr>
          <w:rFonts w:ascii="Times New Roman" w:hAnsi="Times New Roman"/>
          <w:b/>
          <w:sz w:val="24"/>
          <w:szCs w:val="24"/>
        </w:rPr>
        <w:t>т</w:t>
      </w:r>
      <w:r w:rsidR="000E1CB1" w:rsidRPr="00024BD1">
        <w:rPr>
          <w:rFonts w:ascii="Times New Roman" w:hAnsi="Times New Roman"/>
          <w:b/>
          <w:sz w:val="24"/>
          <w:szCs w:val="24"/>
        </w:rPr>
        <w:t xml:space="preserve"> </w:t>
      </w:r>
      <w:r w:rsidR="00EC7A6B">
        <w:rPr>
          <w:rFonts w:ascii="Times New Roman" w:hAnsi="Times New Roman"/>
          <w:b/>
          <w:sz w:val="24"/>
          <w:szCs w:val="24"/>
        </w:rPr>
        <w:t>13.02.2026</w:t>
      </w:r>
      <w:r w:rsidR="00CD688B" w:rsidRPr="00024BD1">
        <w:rPr>
          <w:rFonts w:ascii="Times New Roman" w:hAnsi="Times New Roman"/>
          <w:b/>
          <w:sz w:val="24"/>
          <w:szCs w:val="24"/>
        </w:rPr>
        <w:t xml:space="preserve"> № </w:t>
      </w:r>
      <w:r w:rsidR="00EC7A6B">
        <w:rPr>
          <w:rFonts w:ascii="Times New Roman" w:hAnsi="Times New Roman"/>
          <w:b/>
          <w:sz w:val="24"/>
          <w:szCs w:val="24"/>
        </w:rPr>
        <w:t>60</w:t>
      </w:r>
    </w:p>
    <w:p w:rsidR="00024BD1" w:rsidRPr="00B81720" w:rsidRDefault="00024BD1" w:rsidP="00D976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81720">
        <w:rPr>
          <w:rFonts w:ascii="Times New Roman" w:hAnsi="Times New Roman"/>
          <w:b/>
          <w:sz w:val="24"/>
          <w:szCs w:val="24"/>
        </w:rPr>
        <w:t xml:space="preserve">О внесении изменений и дополнений </w:t>
      </w:r>
      <w:proofErr w:type="gramStart"/>
      <w:r w:rsidRPr="00B81720">
        <w:rPr>
          <w:rFonts w:ascii="Times New Roman" w:hAnsi="Times New Roman"/>
          <w:b/>
          <w:sz w:val="24"/>
          <w:szCs w:val="24"/>
        </w:rPr>
        <w:t>в</w:t>
      </w:r>
      <w:proofErr w:type="gramEnd"/>
      <w:r w:rsidRPr="00B81720">
        <w:rPr>
          <w:rFonts w:ascii="Times New Roman" w:hAnsi="Times New Roman"/>
          <w:b/>
          <w:sz w:val="24"/>
          <w:szCs w:val="24"/>
        </w:rPr>
        <w:t xml:space="preserve"> </w:t>
      </w:r>
    </w:p>
    <w:p w:rsidR="00024BD1" w:rsidRPr="00B81720" w:rsidRDefault="00024BD1" w:rsidP="00D976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81720">
        <w:rPr>
          <w:rFonts w:ascii="Times New Roman" w:hAnsi="Times New Roman"/>
          <w:b/>
          <w:sz w:val="24"/>
          <w:szCs w:val="24"/>
        </w:rPr>
        <w:t xml:space="preserve">постановление администрации </w:t>
      </w:r>
      <w:r w:rsidR="0073610F" w:rsidRPr="00B81720">
        <w:rPr>
          <w:rFonts w:ascii="Times New Roman" w:hAnsi="Times New Roman"/>
          <w:b/>
          <w:sz w:val="24"/>
          <w:szCs w:val="24"/>
        </w:rPr>
        <w:t>Шлиссельбург</w:t>
      </w:r>
      <w:r w:rsidR="000E1CB1" w:rsidRPr="00B81720">
        <w:rPr>
          <w:rFonts w:ascii="Times New Roman" w:hAnsi="Times New Roman"/>
          <w:b/>
          <w:sz w:val="24"/>
          <w:szCs w:val="24"/>
        </w:rPr>
        <w:t xml:space="preserve">ского </w:t>
      </w:r>
    </w:p>
    <w:p w:rsidR="000E1CB1" w:rsidRPr="00B81720" w:rsidRDefault="000E1CB1" w:rsidP="00D976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81720">
        <w:rPr>
          <w:rFonts w:ascii="Times New Roman" w:hAnsi="Times New Roman"/>
          <w:b/>
          <w:sz w:val="24"/>
          <w:szCs w:val="24"/>
        </w:rPr>
        <w:t>городского поселения</w:t>
      </w:r>
      <w:r w:rsidR="00024BD1" w:rsidRPr="00B81720">
        <w:rPr>
          <w:rFonts w:ascii="Times New Roman" w:hAnsi="Times New Roman"/>
          <w:b/>
          <w:sz w:val="24"/>
          <w:szCs w:val="24"/>
        </w:rPr>
        <w:t xml:space="preserve"> от </w:t>
      </w:r>
      <w:r w:rsidR="00B81720" w:rsidRPr="00B81720">
        <w:rPr>
          <w:rFonts w:ascii="Times New Roman" w:hAnsi="Times New Roman"/>
          <w:b/>
          <w:sz w:val="24"/>
          <w:szCs w:val="24"/>
        </w:rPr>
        <w:t>14.03.2025  №  148</w:t>
      </w:r>
    </w:p>
    <w:p w:rsidR="00B81720" w:rsidRPr="00B81720" w:rsidRDefault="00024BD1" w:rsidP="00D976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81720">
        <w:rPr>
          <w:rFonts w:ascii="Times New Roman" w:hAnsi="Times New Roman"/>
          <w:b/>
          <w:sz w:val="24"/>
          <w:szCs w:val="24"/>
        </w:rPr>
        <w:t>«</w:t>
      </w:r>
      <w:r w:rsidR="00B81720" w:rsidRPr="00B81720">
        <w:rPr>
          <w:rFonts w:ascii="Times New Roman" w:hAnsi="Times New Roman"/>
          <w:b/>
          <w:sz w:val="24"/>
          <w:szCs w:val="24"/>
        </w:rPr>
        <w:t xml:space="preserve">Об утверждении Административного </w:t>
      </w:r>
    </w:p>
    <w:p w:rsidR="00B81720" w:rsidRPr="00B81720" w:rsidRDefault="00B81720" w:rsidP="00D976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81720">
        <w:rPr>
          <w:rFonts w:ascii="Times New Roman" w:hAnsi="Times New Roman"/>
          <w:b/>
          <w:sz w:val="24"/>
          <w:szCs w:val="24"/>
        </w:rPr>
        <w:t xml:space="preserve">регламента по  предоставлению администрацией </w:t>
      </w:r>
    </w:p>
    <w:p w:rsidR="00B81720" w:rsidRPr="00B81720" w:rsidRDefault="00B81720" w:rsidP="00D976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81720">
        <w:rPr>
          <w:rFonts w:ascii="Times New Roman" w:hAnsi="Times New Roman"/>
          <w:b/>
          <w:sz w:val="24"/>
          <w:szCs w:val="24"/>
        </w:rPr>
        <w:t>Шлиссельбургского городского поселения</w:t>
      </w:r>
    </w:p>
    <w:p w:rsidR="00B81720" w:rsidRPr="00B81720" w:rsidRDefault="00B81720" w:rsidP="00D976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81720">
        <w:rPr>
          <w:rFonts w:ascii="Times New Roman" w:hAnsi="Times New Roman"/>
          <w:b/>
          <w:sz w:val="24"/>
          <w:szCs w:val="24"/>
        </w:rPr>
        <w:t>муниципальной услуги  п</w:t>
      </w:r>
      <w:r w:rsidRPr="00B81720">
        <w:rPr>
          <w:rFonts w:ascii="Times New Roman" w:hAnsi="Times New Roman"/>
          <w:b/>
          <w:bCs/>
          <w:sz w:val="24"/>
          <w:szCs w:val="24"/>
        </w:rPr>
        <w:t>о выдаче разрешения</w:t>
      </w:r>
    </w:p>
    <w:p w:rsidR="00B81720" w:rsidRPr="00B81720" w:rsidRDefault="00B81720" w:rsidP="00D976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81720">
        <w:rPr>
          <w:rFonts w:ascii="Times New Roman" w:hAnsi="Times New Roman"/>
          <w:b/>
          <w:bCs/>
          <w:sz w:val="24"/>
          <w:szCs w:val="24"/>
        </w:rPr>
        <w:t>на ввод объекта в эксплуатацию, внесения изменений</w:t>
      </w:r>
    </w:p>
    <w:p w:rsidR="00024BD1" w:rsidRPr="00B81720" w:rsidRDefault="00B81720" w:rsidP="00D976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81720">
        <w:rPr>
          <w:rFonts w:ascii="Times New Roman" w:hAnsi="Times New Roman"/>
          <w:b/>
          <w:bCs/>
          <w:sz w:val="24"/>
          <w:szCs w:val="24"/>
        </w:rPr>
        <w:t>в разрешение на ввод объекта в эксплуатацию</w:t>
      </w:r>
      <w:r w:rsidR="00024BD1" w:rsidRPr="00B81720">
        <w:rPr>
          <w:rFonts w:ascii="Times New Roman" w:hAnsi="Times New Roman"/>
          <w:b/>
          <w:bCs/>
          <w:sz w:val="24"/>
          <w:szCs w:val="24"/>
        </w:rPr>
        <w:t>»</w:t>
      </w:r>
    </w:p>
    <w:p w:rsidR="00024BD1" w:rsidRPr="00B81720" w:rsidRDefault="00024BD1" w:rsidP="00024BD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77CBF" w:rsidRPr="00BC5504" w:rsidRDefault="0014729E" w:rsidP="008D6EDD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C5504">
        <w:rPr>
          <w:rFonts w:ascii="Times New Roman" w:hAnsi="Times New Roman"/>
          <w:sz w:val="24"/>
          <w:szCs w:val="24"/>
        </w:rPr>
        <w:t>В соответствии с Федеральным законом от 27.07.2010 № 210-ФЗ «Об организации предоставления государственных и муниципальных услуг», Федеральным  законом от 06.10.2003 № 131-ФЗ  «Об общих принципах организации местного самоуправления в Российской Федерации», Уставом Шлиссельбургского городского поселения:</w:t>
      </w:r>
    </w:p>
    <w:p w:rsidR="0014729E" w:rsidRPr="00BC5504" w:rsidRDefault="0014729E" w:rsidP="008D6EDD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C5504">
        <w:rPr>
          <w:rFonts w:ascii="Times New Roman" w:hAnsi="Times New Roman"/>
          <w:sz w:val="24"/>
          <w:szCs w:val="24"/>
        </w:rPr>
        <w:t xml:space="preserve">1. Внести в постановление администрации Шлиссельбургского городского поселения от </w:t>
      </w:r>
      <w:proofErr w:type="spellStart"/>
      <w:r w:rsidR="00D77CBF" w:rsidRPr="00BC5504">
        <w:rPr>
          <w:rFonts w:ascii="Times New Roman" w:hAnsi="Times New Roman"/>
          <w:sz w:val="24"/>
          <w:szCs w:val="24"/>
        </w:rPr>
        <w:t>от</w:t>
      </w:r>
      <w:proofErr w:type="spellEnd"/>
      <w:r w:rsidR="00D77CBF" w:rsidRPr="00BC5504">
        <w:rPr>
          <w:rFonts w:ascii="Times New Roman" w:hAnsi="Times New Roman"/>
          <w:sz w:val="24"/>
          <w:szCs w:val="24"/>
        </w:rPr>
        <w:t xml:space="preserve"> 14.03.2025  №  148 </w:t>
      </w:r>
      <w:r w:rsidRPr="00BC5504">
        <w:rPr>
          <w:rFonts w:ascii="Times New Roman" w:hAnsi="Times New Roman"/>
          <w:sz w:val="24"/>
          <w:szCs w:val="24"/>
        </w:rPr>
        <w:t>«</w:t>
      </w:r>
      <w:r w:rsidR="00D77CBF" w:rsidRPr="00BC5504">
        <w:rPr>
          <w:rFonts w:ascii="Times New Roman" w:hAnsi="Times New Roman"/>
          <w:sz w:val="24"/>
          <w:szCs w:val="24"/>
        </w:rPr>
        <w:t>Об утверждении Административного регламента по  предоставлению администрацией Шлиссельбургского городского поселения муниципальной услуги  п</w:t>
      </w:r>
      <w:r w:rsidR="00D77CBF" w:rsidRPr="00BC5504">
        <w:rPr>
          <w:rFonts w:ascii="Times New Roman" w:hAnsi="Times New Roman"/>
          <w:bCs/>
          <w:sz w:val="24"/>
          <w:szCs w:val="24"/>
        </w:rPr>
        <w:t>о выдаче разрешения на ввод объекта в эксплуатацию, внесения изменений в разрешение на ввод объекта в эксплуатацию</w:t>
      </w:r>
      <w:r w:rsidRPr="00BC5504">
        <w:rPr>
          <w:rFonts w:ascii="Times New Roman" w:hAnsi="Times New Roman"/>
          <w:bCs/>
          <w:sz w:val="24"/>
          <w:szCs w:val="24"/>
        </w:rPr>
        <w:t>»</w:t>
      </w:r>
      <w:r w:rsidRPr="00BC5504">
        <w:rPr>
          <w:rFonts w:ascii="Times New Roman" w:hAnsi="Times New Roman"/>
          <w:sz w:val="24"/>
          <w:szCs w:val="24"/>
        </w:rPr>
        <w:t xml:space="preserve"> (далее - Административный регламент), следующие изменения и дополне</w:t>
      </w:r>
      <w:r w:rsidR="00066C60" w:rsidRPr="00BC5504">
        <w:rPr>
          <w:rFonts w:ascii="Times New Roman" w:hAnsi="Times New Roman"/>
          <w:sz w:val="24"/>
          <w:szCs w:val="24"/>
        </w:rPr>
        <w:t>ния:</w:t>
      </w:r>
    </w:p>
    <w:p w:rsidR="000E1CB1" w:rsidRPr="00BC5504" w:rsidRDefault="008D6EDD" w:rsidP="008D6EDD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14729E" w:rsidRPr="00BC5504">
        <w:rPr>
          <w:rFonts w:ascii="Times New Roman" w:hAnsi="Times New Roman"/>
          <w:sz w:val="24"/>
          <w:szCs w:val="24"/>
        </w:rPr>
        <w:t>1.1.</w:t>
      </w:r>
      <w:r w:rsidR="00D77CBF" w:rsidRPr="00BC5504">
        <w:rPr>
          <w:rFonts w:ascii="Times New Roman" w:hAnsi="Times New Roman"/>
          <w:sz w:val="24"/>
          <w:szCs w:val="24"/>
        </w:rPr>
        <w:t xml:space="preserve"> П.2.2.</w:t>
      </w:r>
      <w:r w:rsidR="000D715D" w:rsidRPr="00BC5504">
        <w:rPr>
          <w:rFonts w:ascii="Times New Roman" w:hAnsi="Times New Roman"/>
          <w:sz w:val="24"/>
          <w:szCs w:val="24"/>
        </w:rPr>
        <w:t>1</w:t>
      </w:r>
      <w:r w:rsidR="00D77CBF" w:rsidRPr="00BC5504">
        <w:rPr>
          <w:rFonts w:ascii="Times New Roman" w:hAnsi="Times New Roman"/>
          <w:sz w:val="24"/>
          <w:szCs w:val="24"/>
        </w:rPr>
        <w:t>.</w:t>
      </w:r>
      <w:r w:rsidR="00066C60" w:rsidRPr="00BC5504">
        <w:rPr>
          <w:rFonts w:ascii="Times New Roman" w:hAnsi="Times New Roman"/>
          <w:sz w:val="24"/>
          <w:szCs w:val="24"/>
        </w:rPr>
        <w:t xml:space="preserve"> Административного регламента изложить в следующей редакции:</w:t>
      </w:r>
    </w:p>
    <w:p w:rsidR="00066C60" w:rsidRPr="00BC5504" w:rsidRDefault="00066C60" w:rsidP="008D6EDD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C5504">
        <w:rPr>
          <w:rFonts w:ascii="Times New Roman" w:hAnsi="Times New Roman"/>
          <w:sz w:val="24"/>
          <w:szCs w:val="24"/>
        </w:rPr>
        <w:t xml:space="preserve">«В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Администрации, ГБУ ЛО «МФЦ» с использованием информационных технологий, </w:t>
      </w:r>
      <w:r w:rsidRPr="00BC5504">
        <w:rPr>
          <w:rFonts w:ascii="Times New Roman" w:hAnsi="Times New Roman"/>
          <w:iCs/>
          <w:sz w:val="24"/>
          <w:szCs w:val="24"/>
        </w:rPr>
        <w:t xml:space="preserve">предусмотренных статьями 9, 10 и 14 Федерального закона от 29 декабря 2022 года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 (далее – Федеральный закон № 572-ФЗ) </w:t>
      </w:r>
      <w:r w:rsidRPr="00BC5504">
        <w:rPr>
          <w:rFonts w:ascii="Times New Roman" w:hAnsi="Times New Roman"/>
          <w:sz w:val="24"/>
          <w:szCs w:val="24"/>
        </w:rPr>
        <w:t>(при наличии технической возможности)».</w:t>
      </w:r>
    </w:p>
    <w:p w:rsidR="00066C60" w:rsidRPr="00BC5504" w:rsidRDefault="008D6EDD" w:rsidP="008D6EDD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066C60" w:rsidRPr="00BC5504">
        <w:rPr>
          <w:rFonts w:ascii="Times New Roman" w:hAnsi="Times New Roman"/>
          <w:sz w:val="24"/>
          <w:szCs w:val="24"/>
        </w:rPr>
        <w:t>1.2.</w:t>
      </w:r>
      <w:r w:rsidR="000D715D" w:rsidRPr="00BC550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D715D" w:rsidRPr="00BC5504">
        <w:rPr>
          <w:rFonts w:ascii="Times New Roman" w:hAnsi="Times New Roman"/>
          <w:sz w:val="24"/>
          <w:szCs w:val="24"/>
        </w:rPr>
        <w:t>П.п</w:t>
      </w:r>
      <w:proofErr w:type="spellEnd"/>
      <w:r w:rsidR="000D715D" w:rsidRPr="00BC5504">
        <w:rPr>
          <w:rFonts w:ascii="Times New Roman" w:hAnsi="Times New Roman"/>
          <w:sz w:val="24"/>
          <w:szCs w:val="24"/>
        </w:rPr>
        <w:t xml:space="preserve">. 2. п. 2.2.2. Административного регламента изложить в следующей редакции: </w:t>
      </w:r>
    </w:p>
    <w:p w:rsidR="000D715D" w:rsidRPr="00BC5504" w:rsidRDefault="000D715D" w:rsidP="008D6EDD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C5504">
        <w:rPr>
          <w:rFonts w:ascii="Times New Roman" w:hAnsi="Times New Roman"/>
          <w:sz w:val="24"/>
          <w:szCs w:val="24"/>
        </w:rPr>
        <w:t xml:space="preserve">«2) </w:t>
      </w:r>
      <w:r w:rsidRPr="00BC5504">
        <w:rPr>
          <w:rFonts w:ascii="Times New Roman" w:hAnsi="Times New Roman"/>
          <w:iCs/>
          <w:sz w:val="24"/>
          <w:szCs w:val="24"/>
        </w:rPr>
        <w:t>информационных технологий, предусмотренных статьями 9, 10 и 14 Федерального закона № 572-ФЗ</w:t>
      </w:r>
      <w:r w:rsidRPr="00BC5504">
        <w:rPr>
          <w:rFonts w:ascii="Times New Roman" w:hAnsi="Times New Roman"/>
          <w:sz w:val="24"/>
          <w:szCs w:val="24"/>
        </w:rPr>
        <w:t>».</w:t>
      </w:r>
    </w:p>
    <w:p w:rsidR="000D715D" w:rsidRPr="00BC5504" w:rsidRDefault="008D6EDD" w:rsidP="008D6EDD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0D715D" w:rsidRPr="00BC5504">
        <w:rPr>
          <w:rFonts w:ascii="Times New Roman" w:hAnsi="Times New Roman"/>
          <w:sz w:val="24"/>
          <w:szCs w:val="24"/>
        </w:rPr>
        <w:t>1.3. В п.2.4. Административного регламента слово «(регистрации)» – исключить.</w:t>
      </w:r>
    </w:p>
    <w:p w:rsidR="000D715D" w:rsidRPr="00BC5504" w:rsidRDefault="008D6EDD" w:rsidP="008D6EDD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0D715D" w:rsidRPr="00BC5504">
        <w:rPr>
          <w:rFonts w:ascii="Times New Roman" w:hAnsi="Times New Roman"/>
          <w:sz w:val="24"/>
          <w:szCs w:val="24"/>
        </w:rPr>
        <w:t>1.4. Абзац а) п.п.2.6.1. п.2.6. Административного регламента дополнить словами:</w:t>
      </w:r>
    </w:p>
    <w:p w:rsidR="000D715D" w:rsidRPr="00BC5504" w:rsidRDefault="000D715D" w:rsidP="008D6EDD">
      <w:pPr>
        <w:pStyle w:val="ab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C5504">
        <w:rPr>
          <w:rFonts w:ascii="Times New Roman" w:hAnsi="Times New Roman" w:cs="Times New Roman"/>
          <w:sz w:val="24"/>
          <w:szCs w:val="24"/>
        </w:rPr>
        <w:t xml:space="preserve">«В случае личного обращения в ГБУ ЛО «МФЦ» заявление заполняется при помощи технических средств или от руки разборчиво (печатными буквами) заявителем </w:t>
      </w:r>
      <w:r w:rsidRPr="00BC5504">
        <w:rPr>
          <w:rFonts w:ascii="Times New Roman" w:hAnsi="Times New Roman" w:cs="Times New Roman"/>
          <w:sz w:val="24"/>
          <w:szCs w:val="24"/>
        </w:rPr>
        <w:lastRenderedPageBreak/>
        <w:t>собственноручно либо специалистом ГБУ ЛО «МФЦ». Не допускается исправления ошибок путем зачеркивания или с помощью корректирующих средств.</w:t>
      </w:r>
    </w:p>
    <w:p w:rsidR="000D715D" w:rsidRPr="00BC5504" w:rsidRDefault="000D715D" w:rsidP="008D6ED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BC5504">
        <w:rPr>
          <w:rFonts w:ascii="Times New Roman" w:hAnsi="Times New Roman"/>
          <w:sz w:val="24"/>
          <w:szCs w:val="24"/>
        </w:rPr>
        <w:t>В случае представления заявления в электронной форме посредством ПГУ ЛО/ЕПГУ заявление заполняется путем внесения соответствующих сведений в интерактивную форму на ПГУ ЛО/ЕПГУ»;</w:t>
      </w:r>
    </w:p>
    <w:p w:rsidR="000D715D" w:rsidRPr="00BC5504" w:rsidRDefault="008D6EDD" w:rsidP="008D6EDD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1.5. Абзац г) </w:t>
      </w:r>
      <w:r w:rsidR="000D715D" w:rsidRPr="00BC5504">
        <w:rPr>
          <w:rFonts w:ascii="Times New Roman" w:hAnsi="Times New Roman"/>
          <w:sz w:val="24"/>
          <w:szCs w:val="24"/>
        </w:rPr>
        <w:t>п.п.2.6.1. п.2.6. Административного регламента после слов: «предусмотрено проектной документацией)» дополнить словами:</w:t>
      </w:r>
    </w:p>
    <w:p w:rsidR="000D715D" w:rsidRPr="00BC5504" w:rsidRDefault="000D715D" w:rsidP="008D6EDD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C5504">
        <w:rPr>
          <w:rFonts w:ascii="Times New Roman" w:hAnsi="Times New Roman"/>
          <w:sz w:val="24"/>
          <w:szCs w:val="24"/>
        </w:rPr>
        <w:t>«(направляется заявителем самостоятельно, если указанный документ (его копия или сведения, содержащиеся в нем) отсутствует в распоряжении органов государственной власти, ОМСУ либо подведомственных государственным органам или ОМСУ организаций)».</w:t>
      </w:r>
    </w:p>
    <w:p w:rsidR="006463EA" w:rsidRPr="00BC5504" w:rsidRDefault="006463EA" w:rsidP="008D6EDD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C5504">
        <w:rPr>
          <w:rFonts w:ascii="Times New Roman" w:hAnsi="Times New Roman"/>
          <w:sz w:val="24"/>
          <w:szCs w:val="24"/>
        </w:rPr>
        <w:t xml:space="preserve">1.6. </w:t>
      </w:r>
      <w:r w:rsidR="006800D2" w:rsidRPr="00BC5504">
        <w:rPr>
          <w:rFonts w:ascii="Times New Roman" w:hAnsi="Times New Roman"/>
          <w:sz w:val="24"/>
          <w:szCs w:val="24"/>
        </w:rPr>
        <w:t>Абзац ж) п.п.2.6.1. п.2.6. Административного регламента изложить в следующей редакции:</w:t>
      </w:r>
    </w:p>
    <w:p w:rsidR="006800D2" w:rsidRPr="00BC5504" w:rsidRDefault="006800D2" w:rsidP="008D6ED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BC5504">
        <w:rPr>
          <w:rFonts w:ascii="Times New Roman" w:hAnsi="Times New Roman"/>
          <w:sz w:val="24"/>
          <w:szCs w:val="24"/>
        </w:rPr>
        <w:t>«схема,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и подписанная усиленной квалифицированной электронной подписью (действующей на момент подписания документа)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подряда), за исключением случаев строительства, реконструкции линейного объекта (направляется заявителем самостоятельно, если указанный документ (его копия или сведения, содержащиеся в нем) отсутствует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организаций)».</w:t>
      </w:r>
    </w:p>
    <w:p w:rsidR="000D715D" w:rsidRPr="00BC5504" w:rsidRDefault="006800D2" w:rsidP="008D6EDD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C5504">
        <w:rPr>
          <w:rFonts w:ascii="Times New Roman" w:hAnsi="Times New Roman"/>
          <w:sz w:val="24"/>
          <w:szCs w:val="24"/>
        </w:rPr>
        <w:t>1.7. Абзац ж) п.п.2.6.1. п.2.6. Административного регламента переименовать в абзац д).</w:t>
      </w:r>
    </w:p>
    <w:p w:rsidR="00BA5070" w:rsidRPr="00BC5504" w:rsidRDefault="00BA5070" w:rsidP="008D6EDD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C5504">
        <w:rPr>
          <w:rFonts w:ascii="Times New Roman" w:hAnsi="Times New Roman"/>
          <w:sz w:val="24"/>
          <w:szCs w:val="24"/>
        </w:rPr>
        <w:t>1.8. Абзац и) п.п.2.6.1. п.2.6. Административного регламента изложить в следующей редакции:</w:t>
      </w:r>
    </w:p>
    <w:p w:rsidR="00BA5070" w:rsidRPr="00BC5504" w:rsidRDefault="00BA5070" w:rsidP="008D6ED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BC5504">
        <w:rPr>
          <w:rFonts w:ascii="Times New Roman" w:hAnsi="Times New Roman"/>
          <w:sz w:val="24"/>
          <w:szCs w:val="24"/>
        </w:rPr>
        <w:t>«технический план объекта капитального строительства, подготовленный в соответствии с Федеральным законом от 13 июля 2015 года № 218-ФЗ «О государственной регистрации недвижимости», за исключением ввода в эксплуатацию объекта капитального строительства, в отношении которого в соответствии с Федеральным законом от 02.11.2023 № 509-ФЗ «Об особенностях оформления прав на отдельные виды объектов недвижимости и о внесении изменений в отдельные законодательные акты Российской Федерации» государственный кадастровый учет и(или) государственная регистрация прав не осуществляются».</w:t>
      </w:r>
    </w:p>
    <w:p w:rsidR="00BA5070" w:rsidRPr="00BC5504" w:rsidRDefault="00BA5070" w:rsidP="008D6EDD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C5504">
        <w:rPr>
          <w:rFonts w:ascii="Times New Roman" w:hAnsi="Times New Roman"/>
          <w:sz w:val="24"/>
          <w:szCs w:val="24"/>
        </w:rPr>
        <w:t>1.9. Абзац и) п.п.2.6.1. п.2.6. Административного регламента переименовать в абзац е).</w:t>
      </w:r>
    </w:p>
    <w:p w:rsidR="00A537E9" w:rsidRPr="00BC5504" w:rsidRDefault="00A537E9" w:rsidP="008D6EDD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C5504">
        <w:rPr>
          <w:rFonts w:ascii="Times New Roman" w:hAnsi="Times New Roman"/>
          <w:sz w:val="24"/>
          <w:szCs w:val="24"/>
        </w:rPr>
        <w:t>1.10. Абзац к) п.п.2.6.1. п.2.6. Административного регламента переименовать в абзац ж).</w:t>
      </w:r>
    </w:p>
    <w:p w:rsidR="00A537E9" w:rsidRPr="00BC5504" w:rsidRDefault="00A537E9" w:rsidP="008D6EDD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C5504">
        <w:rPr>
          <w:rFonts w:ascii="Times New Roman" w:hAnsi="Times New Roman"/>
          <w:sz w:val="24"/>
          <w:szCs w:val="24"/>
        </w:rPr>
        <w:t>1.11. Абзац е) п.</w:t>
      </w:r>
      <w:r w:rsidR="002E04E1" w:rsidRPr="00BC5504">
        <w:rPr>
          <w:rFonts w:ascii="Times New Roman" w:hAnsi="Times New Roman"/>
          <w:sz w:val="24"/>
          <w:szCs w:val="24"/>
        </w:rPr>
        <w:t>п.</w:t>
      </w:r>
      <w:r w:rsidRPr="00BC5504">
        <w:rPr>
          <w:rFonts w:ascii="Times New Roman" w:hAnsi="Times New Roman"/>
          <w:sz w:val="24"/>
          <w:szCs w:val="24"/>
        </w:rPr>
        <w:t xml:space="preserve">2.6.1.1. </w:t>
      </w:r>
      <w:r w:rsidR="002E04E1" w:rsidRPr="00BC5504">
        <w:rPr>
          <w:rFonts w:ascii="Times New Roman" w:hAnsi="Times New Roman"/>
          <w:sz w:val="24"/>
          <w:szCs w:val="24"/>
        </w:rPr>
        <w:t xml:space="preserve">п.2.6. </w:t>
      </w:r>
      <w:r w:rsidRPr="00BC5504">
        <w:rPr>
          <w:rFonts w:ascii="Times New Roman" w:hAnsi="Times New Roman"/>
          <w:sz w:val="24"/>
          <w:szCs w:val="24"/>
        </w:rPr>
        <w:t>Административного регламента переименовать в абзац г).</w:t>
      </w:r>
    </w:p>
    <w:p w:rsidR="002E04E1" w:rsidRPr="00BC5504" w:rsidRDefault="002E04E1" w:rsidP="008D6EDD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C5504">
        <w:rPr>
          <w:rFonts w:ascii="Times New Roman" w:hAnsi="Times New Roman"/>
          <w:sz w:val="24"/>
          <w:szCs w:val="24"/>
        </w:rPr>
        <w:t xml:space="preserve">1.12. Абзац ж) п.п.2.6.1.1. п.2.6. Административного регламента переименовать в </w:t>
      </w:r>
      <w:r w:rsidR="00FF173A" w:rsidRPr="00BC5504">
        <w:rPr>
          <w:rFonts w:ascii="Times New Roman" w:hAnsi="Times New Roman"/>
          <w:sz w:val="24"/>
          <w:szCs w:val="24"/>
        </w:rPr>
        <w:t>абзац д</w:t>
      </w:r>
      <w:r w:rsidRPr="00BC5504">
        <w:rPr>
          <w:rFonts w:ascii="Times New Roman" w:hAnsi="Times New Roman"/>
          <w:sz w:val="24"/>
          <w:szCs w:val="24"/>
        </w:rPr>
        <w:t>).</w:t>
      </w:r>
    </w:p>
    <w:p w:rsidR="00FF173A" w:rsidRPr="00BC5504" w:rsidRDefault="00FF173A" w:rsidP="008D6ED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BC5504">
        <w:rPr>
          <w:rFonts w:ascii="Times New Roman" w:hAnsi="Times New Roman"/>
          <w:sz w:val="24"/>
          <w:szCs w:val="24"/>
        </w:rPr>
        <w:t xml:space="preserve">1.13. Абзац и) п.п.2.6.1.1. п.2.6. Административного регламента слова «по форме, установленной Приказом </w:t>
      </w:r>
      <w:proofErr w:type="spellStart"/>
      <w:r w:rsidRPr="00BC5504">
        <w:rPr>
          <w:rFonts w:ascii="Times New Roman" w:hAnsi="Times New Roman"/>
          <w:sz w:val="24"/>
          <w:szCs w:val="24"/>
        </w:rPr>
        <w:t>Росреестра</w:t>
      </w:r>
      <w:proofErr w:type="spellEnd"/>
      <w:r w:rsidRPr="00BC5504">
        <w:rPr>
          <w:rFonts w:ascii="Times New Roman" w:hAnsi="Times New Roman"/>
          <w:sz w:val="24"/>
          <w:szCs w:val="24"/>
        </w:rPr>
        <w:t xml:space="preserve"> от 15.03.2022 № П/0082» заменить словами «за исключением ввода в эксплуатацию объекта капитального строительства, в отношении которого в соответствии с Федеральным законом от 02.11.2023 № 509-ФЗ «Об особенностях оформления прав на отдельные виды объектов недвижимости и о внесении изменений в отдельные законодательные акты Российской Федерации» государственный кадастровый учет и(или) государственная регистрация прав не осуществляются».</w:t>
      </w:r>
    </w:p>
    <w:p w:rsidR="00FF173A" w:rsidRPr="00BC5504" w:rsidRDefault="00FF173A" w:rsidP="008D6EDD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C5504">
        <w:rPr>
          <w:rFonts w:ascii="Times New Roman" w:hAnsi="Times New Roman"/>
          <w:sz w:val="24"/>
          <w:szCs w:val="24"/>
        </w:rPr>
        <w:t>1.14. Абзац и) п.п.2.6.1.1. п.2.6. Административного регламента переименовать в абзац е).</w:t>
      </w:r>
    </w:p>
    <w:p w:rsidR="00FF173A" w:rsidRPr="00BC5504" w:rsidRDefault="00FF173A" w:rsidP="008D6EDD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C5504">
        <w:rPr>
          <w:rFonts w:ascii="Times New Roman" w:hAnsi="Times New Roman"/>
          <w:sz w:val="24"/>
          <w:szCs w:val="24"/>
        </w:rPr>
        <w:lastRenderedPageBreak/>
        <w:t>1.15. Абзац к) п.п.2.6.1.1. п.2.6. Административного регламента переименовать в абзац ж).</w:t>
      </w:r>
    </w:p>
    <w:p w:rsidR="00FF173A" w:rsidRPr="00BC5504" w:rsidRDefault="00FF173A" w:rsidP="008D6EDD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C5504">
        <w:rPr>
          <w:rFonts w:ascii="Times New Roman" w:hAnsi="Times New Roman"/>
          <w:sz w:val="24"/>
          <w:szCs w:val="24"/>
        </w:rPr>
        <w:t xml:space="preserve">1.16. </w:t>
      </w:r>
      <w:proofErr w:type="spellStart"/>
      <w:r w:rsidRPr="00BC5504">
        <w:rPr>
          <w:rFonts w:ascii="Times New Roman" w:hAnsi="Times New Roman"/>
          <w:sz w:val="24"/>
          <w:szCs w:val="24"/>
        </w:rPr>
        <w:t>П.п</w:t>
      </w:r>
      <w:proofErr w:type="spellEnd"/>
      <w:r w:rsidRPr="00BC5504">
        <w:rPr>
          <w:rFonts w:ascii="Times New Roman" w:hAnsi="Times New Roman"/>
          <w:sz w:val="24"/>
          <w:szCs w:val="24"/>
        </w:rPr>
        <w:t>. 1 п.2.6.3. Административного регламента дополнить словами:</w:t>
      </w:r>
    </w:p>
    <w:p w:rsidR="00FF173A" w:rsidRPr="00BC5504" w:rsidRDefault="00FF173A" w:rsidP="008D6ED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C5504">
        <w:rPr>
          <w:rFonts w:ascii="Times New Roman" w:hAnsi="Times New Roman"/>
          <w:sz w:val="24"/>
          <w:szCs w:val="24"/>
        </w:rPr>
        <w:t>«В случае личного обращения в ГБУ ЛО «МФЦ» заявление заполняется при помощи технических средств или от руки разборчиво (печатными буквами) заявителем собственноручно либо специалистом ГБУ ЛО «МФЦ». Не допускается исправления ошибок путем зачеркивания или с помощью корректирующих средств.</w:t>
      </w:r>
    </w:p>
    <w:p w:rsidR="00826895" w:rsidRPr="00BC5504" w:rsidRDefault="00FF173A" w:rsidP="008D6ED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C5504">
        <w:rPr>
          <w:rFonts w:ascii="Times New Roman" w:hAnsi="Times New Roman"/>
          <w:sz w:val="24"/>
          <w:szCs w:val="24"/>
        </w:rPr>
        <w:t>В случае представления заявления в электронной форме посредством ПГУ ЛО/ЕПГУ заявление заполняется путем внесения соответствующих сведений в интерактивную форму на ПГУ ЛО/ЕПГУ»;</w:t>
      </w:r>
    </w:p>
    <w:p w:rsidR="00826895" w:rsidRPr="00BC5504" w:rsidRDefault="00826895" w:rsidP="008D6ED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C5504">
        <w:rPr>
          <w:rFonts w:ascii="Times New Roman" w:hAnsi="Times New Roman"/>
          <w:sz w:val="24"/>
          <w:szCs w:val="24"/>
        </w:rPr>
        <w:t xml:space="preserve">1.17. </w:t>
      </w:r>
      <w:proofErr w:type="spellStart"/>
      <w:r w:rsidRPr="00BC5504">
        <w:rPr>
          <w:rFonts w:ascii="Times New Roman" w:hAnsi="Times New Roman"/>
          <w:sz w:val="24"/>
          <w:szCs w:val="24"/>
        </w:rPr>
        <w:t>П.п</w:t>
      </w:r>
      <w:proofErr w:type="spellEnd"/>
      <w:r w:rsidRPr="00BC5504">
        <w:rPr>
          <w:rFonts w:ascii="Times New Roman" w:hAnsi="Times New Roman"/>
          <w:sz w:val="24"/>
          <w:szCs w:val="24"/>
        </w:rPr>
        <w:t xml:space="preserve">. 2 п. 2.6.3. Административного регламента переименовать в </w:t>
      </w:r>
      <w:proofErr w:type="spellStart"/>
      <w:r w:rsidRPr="00BC5504">
        <w:rPr>
          <w:rFonts w:ascii="Times New Roman" w:hAnsi="Times New Roman"/>
          <w:sz w:val="24"/>
          <w:szCs w:val="24"/>
        </w:rPr>
        <w:t>п.п</w:t>
      </w:r>
      <w:proofErr w:type="spellEnd"/>
      <w:r w:rsidRPr="00BC5504">
        <w:rPr>
          <w:rFonts w:ascii="Times New Roman" w:hAnsi="Times New Roman"/>
          <w:sz w:val="24"/>
          <w:szCs w:val="24"/>
        </w:rPr>
        <w:t>. 4.</w:t>
      </w:r>
    </w:p>
    <w:p w:rsidR="00FF173A" w:rsidRPr="00BC5504" w:rsidRDefault="00826895" w:rsidP="008D6ED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C5504">
        <w:rPr>
          <w:rFonts w:ascii="Times New Roman" w:hAnsi="Times New Roman"/>
          <w:sz w:val="24"/>
          <w:szCs w:val="24"/>
        </w:rPr>
        <w:t>1.18</w:t>
      </w:r>
      <w:r w:rsidR="00FF173A" w:rsidRPr="00BC5504">
        <w:rPr>
          <w:rFonts w:ascii="Times New Roman" w:hAnsi="Times New Roman"/>
          <w:sz w:val="24"/>
          <w:szCs w:val="24"/>
        </w:rPr>
        <w:t xml:space="preserve">. </w:t>
      </w:r>
      <w:r w:rsidRPr="00BC5504">
        <w:rPr>
          <w:rFonts w:ascii="Times New Roman" w:hAnsi="Times New Roman"/>
          <w:sz w:val="24"/>
          <w:szCs w:val="24"/>
        </w:rPr>
        <w:t xml:space="preserve">Внести </w:t>
      </w:r>
      <w:proofErr w:type="spellStart"/>
      <w:r w:rsidRPr="00BC5504">
        <w:rPr>
          <w:rFonts w:ascii="Times New Roman" w:hAnsi="Times New Roman"/>
          <w:sz w:val="24"/>
          <w:szCs w:val="24"/>
        </w:rPr>
        <w:t>п</w:t>
      </w:r>
      <w:r w:rsidR="00FF173A" w:rsidRPr="00BC5504">
        <w:rPr>
          <w:rFonts w:ascii="Times New Roman" w:hAnsi="Times New Roman"/>
          <w:sz w:val="24"/>
          <w:szCs w:val="24"/>
        </w:rPr>
        <w:t>.п</w:t>
      </w:r>
      <w:proofErr w:type="spellEnd"/>
      <w:r w:rsidR="00FF173A" w:rsidRPr="00BC5504">
        <w:rPr>
          <w:rFonts w:ascii="Times New Roman" w:hAnsi="Times New Roman"/>
          <w:sz w:val="24"/>
          <w:szCs w:val="24"/>
        </w:rPr>
        <w:t>. 2 п. 2.6.</w:t>
      </w:r>
      <w:r w:rsidRPr="00BC5504">
        <w:rPr>
          <w:rFonts w:ascii="Times New Roman" w:hAnsi="Times New Roman"/>
          <w:sz w:val="24"/>
          <w:szCs w:val="24"/>
        </w:rPr>
        <w:t xml:space="preserve">3. Административного регламента </w:t>
      </w:r>
      <w:r w:rsidR="00FF173A" w:rsidRPr="00BC5504">
        <w:rPr>
          <w:rFonts w:ascii="Times New Roman" w:hAnsi="Times New Roman"/>
          <w:sz w:val="24"/>
          <w:szCs w:val="24"/>
        </w:rPr>
        <w:t>в следующей редакции:</w:t>
      </w:r>
    </w:p>
    <w:p w:rsidR="00FF173A" w:rsidRPr="00BC5504" w:rsidRDefault="00FF173A" w:rsidP="008D6ED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C5504">
        <w:rPr>
          <w:rFonts w:ascii="Times New Roman" w:hAnsi="Times New Roman"/>
          <w:sz w:val="24"/>
          <w:szCs w:val="24"/>
        </w:rPr>
        <w:t xml:space="preserve">«2) документ, удостоверяющий личность заявителя или представителя заявителя, в случае представления заявления о внесении изменений в разрешение на ввод объекта в эксплуатацию и прилагаемых к нему документов посредством личного обращения в МФЦ. </w:t>
      </w:r>
    </w:p>
    <w:p w:rsidR="00FF173A" w:rsidRPr="00BC5504" w:rsidRDefault="00FF173A" w:rsidP="008D6ED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C5504">
        <w:rPr>
          <w:rFonts w:ascii="Times New Roman" w:hAnsi="Times New Roman"/>
          <w:sz w:val="24"/>
          <w:szCs w:val="24"/>
        </w:rPr>
        <w:t>В случае направления заявления посредством ПГУ ЛО/ЕПГУ сведения из документа, удостоверяющего личность заявителя,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взаимодействия»;</w:t>
      </w:r>
    </w:p>
    <w:p w:rsidR="00826895" w:rsidRPr="00BC5504" w:rsidRDefault="00826895" w:rsidP="008D6ED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C5504">
        <w:rPr>
          <w:rFonts w:ascii="Times New Roman" w:hAnsi="Times New Roman"/>
          <w:sz w:val="24"/>
          <w:szCs w:val="24"/>
        </w:rPr>
        <w:t xml:space="preserve">1.19. </w:t>
      </w:r>
      <w:proofErr w:type="spellStart"/>
      <w:r w:rsidRPr="00BC5504">
        <w:rPr>
          <w:rFonts w:ascii="Times New Roman" w:hAnsi="Times New Roman"/>
          <w:sz w:val="24"/>
          <w:szCs w:val="24"/>
        </w:rPr>
        <w:t>Пп</w:t>
      </w:r>
      <w:proofErr w:type="spellEnd"/>
      <w:r w:rsidRPr="00BC5504">
        <w:rPr>
          <w:rFonts w:ascii="Times New Roman" w:hAnsi="Times New Roman"/>
          <w:sz w:val="24"/>
          <w:szCs w:val="24"/>
        </w:rPr>
        <w:t xml:space="preserve"> 3 п. 2.6.3. Административного регламента переименовать в </w:t>
      </w:r>
      <w:proofErr w:type="spellStart"/>
      <w:r w:rsidRPr="00BC5504">
        <w:rPr>
          <w:rFonts w:ascii="Times New Roman" w:hAnsi="Times New Roman"/>
          <w:sz w:val="24"/>
          <w:szCs w:val="24"/>
        </w:rPr>
        <w:t>пп</w:t>
      </w:r>
      <w:proofErr w:type="spellEnd"/>
      <w:r w:rsidRPr="00BC5504">
        <w:rPr>
          <w:rFonts w:ascii="Times New Roman" w:hAnsi="Times New Roman"/>
          <w:sz w:val="24"/>
          <w:szCs w:val="24"/>
        </w:rPr>
        <w:t xml:space="preserve"> 5.</w:t>
      </w:r>
    </w:p>
    <w:p w:rsidR="00826895" w:rsidRPr="00BC5504" w:rsidRDefault="00826895" w:rsidP="008D6ED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C5504">
        <w:rPr>
          <w:rFonts w:ascii="Times New Roman" w:hAnsi="Times New Roman"/>
          <w:sz w:val="24"/>
          <w:szCs w:val="24"/>
        </w:rPr>
        <w:t xml:space="preserve">1.20. Внести </w:t>
      </w:r>
      <w:proofErr w:type="spellStart"/>
      <w:r w:rsidRPr="00BC5504">
        <w:rPr>
          <w:rFonts w:ascii="Times New Roman" w:hAnsi="Times New Roman"/>
          <w:sz w:val="24"/>
          <w:szCs w:val="24"/>
        </w:rPr>
        <w:t>пп</w:t>
      </w:r>
      <w:proofErr w:type="spellEnd"/>
      <w:r w:rsidRPr="00BC5504">
        <w:rPr>
          <w:rFonts w:ascii="Times New Roman" w:hAnsi="Times New Roman"/>
          <w:sz w:val="24"/>
          <w:szCs w:val="24"/>
        </w:rPr>
        <w:t>. 3 п. 2.6.3. Административного регламента в следующей редакции:</w:t>
      </w:r>
    </w:p>
    <w:p w:rsidR="00826895" w:rsidRPr="00BC5504" w:rsidRDefault="00826895" w:rsidP="008D6ED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C5504">
        <w:rPr>
          <w:rFonts w:ascii="Times New Roman" w:hAnsi="Times New Roman"/>
          <w:sz w:val="24"/>
          <w:szCs w:val="24"/>
        </w:rPr>
        <w:t xml:space="preserve">«3) документ, подтверждающий полномочия представителя заявителя действовать от имени заявителя (в случае обращения за получением услуги представителя заявителя). </w:t>
      </w:r>
    </w:p>
    <w:p w:rsidR="00826895" w:rsidRPr="00BC5504" w:rsidRDefault="00826895" w:rsidP="008D6ED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C5504">
        <w:rPr>
          <w:rFonts w:ascii="Times New Roman" w:hAnsi="Times New Roman"/>
          <w:sz w:val="24"/>
          <w:szCs w:val="24"/>
        </w:rPr>
        <w:t>В случае представления документов в электронной форме посредством ПГУ ЛО/ЕПГУ указанный документ, выданный заявителем, являющимся юридическим лицом,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лица, а документ, выданный заявителем, являющимся физическим лицом, - усиленной квалифицированной электронной подписью нотариуса»;</w:t>
      </w:r>
    </w:p>
    <w:p w:rsidR="00826895" w:rsidRPr="00BC5504" w:rsidRDefault="00826895" w:rsidP="008D6ED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C5504">
        <w:rPr>
          <w:rFonts w:ascii="Times New Roman" w:hAnsi="Times New Roman"/>
          <w:sz w:val="24"/>
          <w:szCs w:val="24"/>
        </w:rPr>
        <w:t xml:space="preserve">1.21. В </w:t>
      </w:r>
      <w:proofErr w:type="spellStart"/>
      <w:r w:rsidRPr="00BC5504">
        <w:rPr>
          <w:rFonts w:ascii="Times New Roman" w:hAnsi="Times New Roman"/>
          <w:sz w:val="24"/>
          <w:szCs w:val="24"/>
        </w:rPr>
        <w:t>пп</w:t>
      </w:r>
      <w:proofErr w:type="spellEnd"/>
      <w:r w:rsidRPr="00BC5504">
        <w:rPr>
          <w:rFonts w:ascii="Times New Roman" w:hAnsi="Times New Roman"/>
          <w:sz w:val="24"/>
          <w:szCs w:val="24"/>
        </w:rPr>
        <w:t>. 3 п.2.6.4. Административного регламента после слов «за осуществление» внести слова «государственного кадастрового учета и (или)»;</w:t>
      </w:r>
    </w:p>
    <w:p w:rsidR="00826895" w:rsidRPr="00BC5504" w:rsidRDefault="00826895" w:rsidP="008D6ED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C5504">
        <w:rPr>
          <w:rFonts w:ascii="Times New Roman" w:hAnsi="Times New Roman"/>
          <w:sz w:val="24"/>
          <w:szCs w:val="24"/>
        </w:rPr>
        <w:t>1.22. В</w:t>
      </w:r>
      <w:r w:rsidR="00697891" w:rsidRPr="00BC5504">
        <w:rPr>
          <w:rFonts w:ascii="Times New Roman" w:hAnsi="Times New Roman"/>
          <w:sz w:val="24"/>
          <w:szCs w:val="24"/>
        </w:rPr>
        <w:t xml:space="preserve">о 2 абзаце </w:t>
      </w:r>
      <w:proofErr w:type="spellStart"/>
      <w:r w:rsidRPr="00BC5504">
        <w:rPr>
          <w:rFonts w:ascii="Times New Roman" w:hAnsi="Times New Roman"/>
          <w:sz w:val="24"/>
          <w:szCs w:val="24"/>
        </w:rPr>
        <w:t>пп</w:t>
      </w:r>
      <w:proofErr w:type="spellEnd"/>
      <w:r w:rsidRPr="00BC5504">
        <w:rPr>
          <w:rFonts w:ascii="Times New Roman" w:hAnsi="Times New Roman"/>
          <w:sz w:val="24"/>
          <w:szCs w:val="24"/>
        </w:rPr>
        <w:t xml:space="preserve">. 4 п.2.6.4. Административного регламента после слов </w:t>
      </w:r>
      <w:r w:rsidR="00697891" w:rsidRPr="00BC5504">
        <w:rPr>
          <w:rFonts w:ascii="Times New Roman" w:hAnsi="Times New Roman"/>
          <w:sz w:val="24"/>
          <w:szCs w:val="24"/>
        </w:rPr>
        <w:t xml:space="preserve">«на предусмотренные настоящей частью» внести слова «3.8 статьи 55 </w:t>
      </w:r>
      <w:proofErr w:type="spellStart"/>
      <w:r w:rsidR="00697891" w:rsidRPr="00BC5504">
        <w:rPr>
          <w:rFonts w:ascii="Times New Roman" w:hAnsi="Times New Roman"/>
          <w:sz w:val="24"/>
          <w:szCs w:val="24"/>
        </w:rPr>
        <w:t>ГрК</w:t>
      </w:r>
      <w:proofErr w:type="spellEnd"/>
      <w:r w:rsidR="00697891" w:rsidRPr="00BC5504">
        <w:rPr>
          <w:rFonts w:ascii="Times New Roman" w:hAnsi="Times New Roman"/>
          <w:sz w:val="24"/>
          <w:szCs w:val="24"/>
        </w:rPr>
        <w:t xml:space="preserve"> РФ»;</w:t>
      </w:r>
    </w:p>
    <w:p w:rsidR="00697891" w:rsidRPr="00BC5504" w:rsidRDefault="00697891" w:rsidP="008D6ED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C5504">
        <w:rPr>
          <w:rFonts w:ascii="Times New Roman" w:hAnsi="Times New Roman"/>
          <w:sz w:val="24"/>
          <w:szCs w:val="24"/>
        </w:rPr>
        <w:t xml:space="preserve">1.23. Во 2 абзаце </w:t>
      </w:r>
      <w:proofErr w:type="spellStart"/>
      <w:r w:rsidRPr="00BC5504">
        <w:rPr>
          <w:rFonts w:ascii="Times New Roman" w:hAnsi="Times New Roman"/>
          <w:sz w:val="24"/>
          <w:szCs w:val="24"/>
        </w:rPr>
        <w:t>пп</w:t>
      </w:r>
      <w:proofErr w:type="spellEnd"/>
      <w:r w:rsidRPr="00BC5504">
        <w:rPr>
          <w:rFonts w:ascii="Times New Roman" w:hAnsi="Times New Roman"/>
          <w:sz w:val="24"/>
          <w:szCs w:val="24"/>
        </w:rPr>
        <w:t xml:space="preserve">. 4 п.2.6.4. Административного регламента слова «и указанного в настоящей части» заменить на слова «и указанного в  части 3 .8 статьи 55 </w:t>
      </w:r>
      <w:proofErr w:type="spellStart"/>
      <w:r w:rsidRPr="00BC5504">
        <w:rPr>
          <w:rFonts w:ascii="Times New Roman" w:hAnsi="Times New Roman"/>
          <w:sz w:val="24"/>
          <w:szCs w:val="24"/>
        </w:rPr>
        <w:t>ГрК</w:t>
      </w:r>
      <w:proofErr w:type="spellEnd"/>
      <w:r w:rsidRPr="00BC5504">
        <w:rPr>
          <w:rFonts w:ascii="Times New Roman" w:hAnsi="Times New Roman"/>
          <w:sz w:val="24"/>
          <w:szCs w:val="24"/>
        </w:rPr>
        <w:t xml:space="preserve"> РФ»;</w:t>
      </w:r>
    </w:p>
    <w:p w:rsidR="00697891" w:rsidRPr="00BC5504" w:rsidRDefault="00697891" w:rsidP="008D6ED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C5504">
        <w:rPr>
          <w:rFonts w:ascii="Times New Roman" w:hAnsi="Times New Roman"/>
          <w:sz w:val="24"/>
          <w:szCs w:val="24"/>
        </w:rPr>
        <w:t>1.24. Абзац 5 п.2.9. Административного регламента</w:t>
      </w:r>
      <w:r w:rsidR="00F11B98" w:rsidRPr="00BC5504">
        <w:rPr>
          <w:rFonts w:ascii="Times New Roman" w:hAnsi="Times New Roman"/>
          <w:sz w:val="24"/>
          <w:szCs w:val="24"/>
        </w:rPr>
        <w:t xml:space="preserve"> изложить в следующей редакции: </w:t>
      </w:r>
    </w:p>
    <w:p w:rsidR="00F11B98" w:rsidRPr="00BC5504" w:rsidRDefault="00F11B98" w:rsidP="008D6EDD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C5504">
        <w:rPr>
          <w:rFonts w:ascii="Times New Roman" w:hAnsi="Times New Roman"/>
          <w:sz w:val="24"/>
          <w:szCs w:val="24"/>
        </w:rPr>
        <w:t>«5) непредставление документов, предусмотренных пунктами 2.6.1, 2.6.1.1, 2.6.2, 2.6.3 Административного регламента».</w:t>
      </w:r>
    </w:p>
    <w:p w:rsidR="00F11B98" w:rsidRPr="00BC5504" w:rsidRDefault="00F11B98" w:rsidP="008D6EDD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C5504">
        <w:rPr>
          <w:rFonts w:ascii="Times New Roman" w:hAnsi="Times New Roman"/>
          <w:sz w:val="24"/>
          <w:szCs w:val="24"/>
        </w:rPr>
        <w:t xml:space="preserve">1.25. В п.2.9. Административного регламента внести </w:t>
      </w:r>
      <w:proofErr w:type="spellStart"/>
      <w:r w:rsidRPr="00BC5504">
        <w:rPr>
          <w:rFonts w:ascii="Times New Roman" w:hAnsi="Times New Roman"/>
          <w:sz w:val="24"/>
          <w:szCs w:val="24"/>
        </w:rPr>
        <w:t>пп</w:t>
      </w:r>
      <w:proofErr w:type="spellEnd"/>
      <w:r w:rsidRPr="00BC5504">
        <w:rPr>
          <w:rFonts w:ascii="Times New Roman" w:hAnsi="Times New Roman"/>
          <w:sz w:val="24"/>
          <w:szCs w:val="24"/>
        </w:rPr>
        <w:t>.:</w:t>
      </w:r>
    </w:p>
    <w:p w:rsidR="00F11B98" w:rsidRPr="00BC5504" w:rsidRDefault="00F11B98" w:rsidP="008D6EDD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C5504">
        <w:rPr>
          <w:rFonts w:ascii="Times New Roman" w:hAnsi="Times New Roman"/>
          <w:sz w:val="24"/>
          <w:szCs w:val="24"/>
        </w:rPr>
        <w:t>«7) 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</w:t>
      </w:r>
    </w:p>
    <w:p w:rsidR="00F11B98" w:rsidRPr="00BC5504" w:rsidRDefault="00F11B98" w:rsidP="008D6EDD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C5504">
        <w:rPr>
          <w:rFonts w:ascii="Times New Roman" w:hAnsi="Times New Roman"/>
          <w:sz w:val="24"/>
          <w:szCs w:val="24"/>
        </w:rPr>
        <w:t>8) выявлено несоблюдение установленных статьей 11 Федерального закона № 63-ФЗ условий признания квалифицированной электронной подписи действительной в документах, представленных в электронной форме».</w:t>
      </w:r>
    </w:p>
    <w:p w:rsidR="00F11B98" w:rsidRPr="00BC5504" w:rsidRDefault="00F11B98" w:rsidP="008D6EDD">
      <w:pPr>
        <w:spacing w:after="0" w:line="240" w:lineRule="auto"/>
        <w:ind w:firstLine="851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C5504">
        <w:rPr>
          <w:rFonts w:ascii="Times New Roman" w:hAnsi="Times New Roman"/>
          <w:sz w:val="24"/>
          <w:szCs w:val="24"/>
        </w:rPr>
        <w:t xml:space="preserve">1.26. </w:t>
      </w:r>
      <w:r w:rsidR="00DD4D8C" w:rsidRPr="00BC5504">
        <w:rPr>
          <w:rFonts w:ascii="Times New Roman" w:hAnsi="Times New Roman"/>
          <w:sz w:val="24"/>
          <w:szCs w:val="24"/>
        </w:rPr>
        <w:t>В п.2.14. Административного регламента после слов «перечнем документов» внести слова «</w:t>
      </w:r>
      <w:r w:rsidR="00DD4D8C" w:rsidRPr="00BC5504">
        <w:rPr>
          <w:rFonts w:ascii="Times New Roman" w:eastAsia="Calibri" w:hAnsi="Times New Roman"/>
          <w:sz w:val="24"/>
          <w:szCs w:val="24"/>
          <w:lang w:eastAsia="en-US"/>
        </w:rPr>
        <w:t>и (или) информации».</w:t>
      </w:r>
    </w:p>
    <w:p w:rsidR="00DD4D8C" w:rsidRPr="00BC5504" w:rsidRDefault="00DD4D8C" w:rsidP="008D6EDD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C5504">
        <w:rPr>
          <w:rFonts w:ascii="Times New Roman" w:eastAsia="Calibri" w:hAnsi="Times New Roman"/>
          <w:sz w:val="24"/>
          <w:szCs w:val="24"/>
          <w:lang w:eastAsia="en-US"/>
        </w:rPr>
        <w:t xml:space="preserve">1.27. </w:t>
      </w:r>
      <w:r w:rsidRPr="00BC5504">
        <w:rPr>
          <w:rFonts w:ascii="Times New Roman" w:hAnsi="Times New Roman"/>
          <w:sz w:val="24"/>
          <w:szCs w:val="24"/>
        </w:rPr>
        <w:t xml:space="preserve">В </w:t>
      </w:r>
      <w:proofErr w:type="spellStart"/>
      <w:r w:rsidRPr="00BC5504">
        <w:rPr>
          <w:rFonts w:ascii="Times New Roman" w:hAnsi="Times New Roman"/>
          <w:sz w:val="24"/>
          <w:szCs w:val="24"/>
        </w:rPr>
        <w:t>пп</w:t>
      </w:r>
      <w:proofErr w:type="spellEnd"/>
      <w:r w:rsidRPr="00BC5504">
        <w:rPr>
          <w:rFonts w:ascii="Times New Roman" w:hAnsi="Times New Roman"/>
          <w:sz w:val="24"/>
          <w:szCs w:val="24"/>
        </w:rPr>
        <w:t>. а) п.3.3.4.1. Административного регламента слова «и 2.7.» – исключить.</w:t>
      </w:r>
    </w:p>
    <w:p w:rsidR="00DD4D8C" w:rsidRPr="00BC5504" w:rsidRDefault="00DD4D8C" w:rsidP="008D6EDD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C5504">
        <w:rPr>
          <w:rFonts w:ascii="Times New Roman" w:hAnsi="Times New Roman"/>
          <w:sz w:val="24"/>
          <w:szCs w:val="24"/>
        </w:rPr>
        <w:t xml:space="preserve">1.28. В </w:t>
      </w:r>
      <w:proofErr w:type="spellStart"/>
      <w:r w:rsidRPr="00BC5504">
        <w:rPr>
          <w:rFonts w:ascii="Times New Roman" w:hAnsi="Times New Roman"/>
          <w:sz w:val="24"/>
          <w:szCs w:val="24"/>
        </w:rPr>
        <w:t>пп</w:t>
      </w:r>
      <w:proofErr w:type="spellEnd"/>
      <w:r w:rsidRPr="00BC5504">
        <w:rPr>
          <w:rFonts w:ascii="Times New Roman" w:hAnsi="Times New Roman"/>
          <w:sz w:val="24"/>
          <w:szCs w:val="24"/>
        </w:rPr>
        <w:t>. а) п.3.3.4.2. Административного регламента слова «и 2.7.» – исключить.</w:t>
      </w:r>
    </w:p>
    <w:p w:rsidR="00DD4D8C" w:rsidRPr="00BC5504" w:rsidRDefault="00DD4D8C" w:rsidP="008D6EDD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C5504">
        <w:rPr>
          <w:rFonts w:ascii="Times New Roman" w:hAnsi="Times New Roman"/>
          <w:sz w:val="24"/>
          <w:szCs w:val="24"/>
        </w:rPr>
        <w:t>1.29. Внести п 6.4. в Административный регламент в следующей редакции:</w:t>
      </w:r>
    </w:p>
    <w:p w:rsidR="00DD4D8C" w:rsidRPr="00BC5504" w:rsidRDefault="00DD4D8C" w:rsidP="008D6EDD">
      <w:pPr>
        <w:pStyle w:val="ConsPlusNormal"/>
        <w:ind w:firstLine="851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BC5504">
        <w:rPr>
          <w:rFonts w:ascii="Times New Roman" w:hAnsi="Times New Roman" w:cs="Times New Roman"/>
          <w:sz w:val="24"/>
          <w:szCs w:val="24"/>
        </w:rPr>
        <w:t xml:space="preserve">«6.4. При вводе безбумажного электронного документооборота административные процедуры регламентируются нормативным правовым актом Ленинградской области, устанавливающим порядок электронного (безбумажного) документооборота в сфере </w:t>
      </w:r>
      <w:r w:rsidRPr="00BC5504">
        <w:rPr>
          <w:rFonts w:ascii="Times New Roman" w:hAnsi="Times New Roman" w:cs="Times New Roman"/>
          <w:sz w:val="24"/>
          <w:szCs w:val="24"/>
        </w:rPr>
        <w:lastRenderedPageBreak/>
        <w:t>государственных услуг».</w:t>
      </w:r>
    </w:p>
    <w:p w:rsidR="00157E73" w:rsidRPr="00BC5504" w:rsidRDefault="00E72287" w:rsidP="008D6EDD">
      <w:pPr>
        <w:pStyle w:val="ConsPlusNormal"/>
        <w:ind w:firstLine="851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BC5504">
        <w:rPr>
          <w:rFonts w:ascii="Times New Roman" w:hAnsi="Times New Roman" w:cs="Times New Roman"/>
          <w:sz w:val="24"/>
          <w:szCs w:val="24"/>
        </w:rPr>
        <w:t xml:space="preserve">1.30. </w:t>
      </w:r>
      <w:r w:rsidR="00157E73" w:rsidRPr="00BC5504">
        <w:rPr>
          <w:rFonts w:ascii="Times New Roman" w:hAnsi="Times New Roman" w:cs="Times New Roman"/>
          <w:sz w:val="24"/>
          <w:szCs w:val="24"/>
        </w:rPr>
        <w:t>В Заявлени</w:t>
      </w:r>
      <w:r w:rsidRPr="00BC5504">
        <w:rPr>
          <w:rFonts w:ascii="Times New Roman" w:hAnsi="Times New Roman" w:cs="Times New Roman"/>
          <w:sz w:val="24"/>
          <w:szCs w:val="24"/>
        </w:rPr>
        <w:t>и</w:t>
      </w:r>
      <w:r w:rsidR="00157E73" w:rsidRPr="00BC5504">
        <w:rPr>
          <w:rFonts w:ascii="Times New Roman" w:hAnsi="Times New Roman" w:cs="Times New Roman"/>
          <w:sz w:val="24"/>
          <w:szCs w:val="24"/>
        </w:rPr>
        <w:t xml:space="preserve"> Приложения №1</w:t>
      </w:r>
      <w:r w:rsidR="00CE5096" w:rsidRPr="00BC5504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  </w:t>
      </w:r>
      <w:r w:rsidRPr="00BC5504">
        <w:rPr>
          <w:rFonts w:ascii="Times New Roman" w:hAnsi="Times New Roman" w:cs="Times New Roman"/>
          <w:sz w:val="24"/>
          <w:szCs w:val="24"/>
        </w:rPr>
        <w:t>после слов «с кадастровым номером» добавить слово «(номерами)»;</w:t>
      </w:r>
    </w:p>
    <w:p w:rsidR="00E72287" w:rsidRPr="00BC5504" w:rsidRDefault="00E72287" w:rsidP="008D6EDD">
      <w:pPr>
        <w:pStyle w:val="ConsPlusNormal"/>
        <w:ind w:firstLine="851"/>
        <w:jc w:val="both"/>
        <w:outlineLvl w:val="2"/>
        <w:rPr>
          <w:rFonts w:ascii="Times New Roman" w:hAnsi="Times New Roman" w:cs="Times New Roman"/>
          <w:bCs/>
          <w:sz w:val="24"/>
          <w:szCs w:val="24"/>
        </w:rPr>
      </w:pPr>
      <w:r w:rsidRPr="00BC5504">
        <w:rPr>
          <w:rFonts w:ascii="Times New Roman" w:hAnsi="Times New Roman" w:cs="Times New Roman"/>
          <w:sz w:val="24"/>
          <w:szCs w:val="24"/>
        </w:rPr>
        <w:t xml:space="preserve">1.31. В п.1. части «Обязательно для заполнения» Приложения №1 </w:t>
      </w:r>
      <w:r w:rsidR="00CE5096" w:rsidRPr="00BC5504">
        <w:rPr>
          <w:rFonts w:ascii="Times New Roman" w:hAnsi="Times New Roman" w:cs="Times New Roman"/>
          <w:sz w:val="24"/>
          <w:szCs w:val="24"/>
        </w:rPr>
        <w:t xml:space="preserve">Административного регламента  </w:t>
      </w:r>
      <w:r w:rsidRPr="00BC5504">
        <w:rPr>
          <w:rFonts w:ascii="Times New Roman" w:hAnsi="Times New Roman" w:cs="Times New Roman"/>
          <w:sz w:val="24"/>
          <w:szCs w:val="24"/>
        </w:rPr>
        <w:t>после слов «</w:t>
      </w:r>
      <w:r w:rsidRPr="00BC5504">
        <w:rPr>
          <w:rFonts w:ascii="Times New Roman" w:hAnsi="Times New Roman" w:cs="Times New Roman"/>
          <w:bCs/>
          <w:sz w:val="24"/>
          <w:szCs w:val="24"/>
        </w:rPr>
        <w:t>пошлины   за   осуществление» внести слова  «государственного кадастрового учета и(или)».</w:t>
      </w:r>
    </w:p>
    <w:p w:rsidR="00E72287" w:rsidRPr="00BC5504" w:rsidRDefault="00E72287" w:rsidP="008D6EDD">
      <w:pPr>
        <w:pStyle w:val="ConsPlusNormal"/>
        <w:ind w:firstLine="851"/>
        <w:jc w:val="both"/>
        <w:outlineLvl w:val="2"/>
        <w:rPr>
          <w:rFonts w:ascii="Times New Roman" w:hAnsi="Times New Roman" w:cs="Times New Roman"/>
          <w:bCs/>
          <w:sz w:val="24"/>
          <w:szCs w:val="24"/>
        </w:rPr>
      </w:pPr>
      <w:r w:rsidRPr="00BC5504">
        <w:rPr>
          <w:rFonts w:ascii="Times New Roman" w:hAnsi="Times New Roman" w:cs="Times New Roman"/>
          <w:bCs/>
          <w:sz w:val="24"/>
          <w:szCs w:val="24"/>
        </w:rPr>
        <w:t xml:space="preserve">1.32. </w:t>
      </w:r>
      <w:r w:rsidRPr="00BC5504">
        <w:rPr>
          <w:rFonts w:ascii="Times New Roman" w:hAnsi="Times New Roman" w:cs="Times New Roman"/>
          <w:sz w:val="24"/>
          <w:szCs w:val="24"/>
        </w:rPr>
        <w:t xml:space="preserve">В п.2. части «Обязательно для заполнения» Приложения №1 </w:t>
      </w:r>
      <w:r w:rsidR="00CE5096" w:rsidRPr="00BC5504">
        <w:rPr>
          <w:rFonts w:ascii="Times New Roman" w:hAnsi="Times New Roman" w:cs="Times New Roman"/>
          <w:sz w:val="24"/>
          <w:szCs w:val="24"/>
        </w:rPr>
        <w:t xml:space="preserve">Административного регламента  </w:t>
      </w:r>
      <w:r w:rsidRPr="00BC5504">
        <w:rPr>
          <w:rFonts w:ascii="Times New Roman" w:hAnsi="Times New Roman" w:cs="Times New Roman"/>
          <w:sz w:val="24"/>
          <w:szCs w:val="24"/>
        </w:rPr>
        <w:t>после слов «</w:t>
      </w:r>
      <w:r w:rsidRPr="00BC5504">
        <w:rPr>
          <w:rFonts w:ascii="Times New Roman" w:hAnsi="Times New Roman" w:cs="Times New Roman"/>
          <w:bCs/>
          <w:sz w:val="24"/>
          <w:szCs w:val="24"/>
        </w:rPr>
        <w:t>пошлины   за   осуществление» внести слова  «государственного кадастрового учета и(или)».</w:t>
      </w:r>
    </w:p>
    <w:p w:rsidR="00545A11" w:rsidRPr="00BC5504" w:rsidRDefault="00E72287" w:rsidP="008D6EDD">
      <w:pPr>
        <w:pStyle w:val="ConsPlusNormal"/>
        <w:ind w:firstLine="851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BC5504">
        <w:rPr>
          <w:rFonts w:ascii="Times New Roman" w:hAnsi="Times New Roman" w:cs="Times New Roman"/>
          <w:bCs/>
          <w:sz w:val="24"/>
          <w:szCs w:val="24"/>
        </w:rPr>
        <w:t xml:space="preserve">1.33. </w:t>
      </w:r>
      <w:r w:rsidR="00CE5096" w:rsidRPr="00BC5504">
        <w:rPr>
          <w:rFonts w:ascii="Times New Roman" w:hAnsi="Times New Roman" w:cs="Times New Roman"/>
          <w:sz w:val="24"/>
          <w:szCs w:val="24"/>
        </w:rPr>
        <w:t xml:space="preserve">В п.2. части «Обязательно для заполнения» Приложения №1 Административного регламента слова «согласно </w:t>
      </w:r>
      <w:hyperlink w:anchor="P842">
        <w:r w:rsidR="00CE5096" w:rsidRPr="00BC5504">
          <w:rPr>
            <w:rFonts w:ascii="Times New Roman" w:hAnsi="Times New Roman" w:cs="Times New Roman"/>
            <w:sz w:val="24"/>
            <w:szCs w:val="24"/>
          </w:rPr>
          <w:t>описи</w:t>
        </w:r>
      </w:hyperlink>
      <w:r w:rsidR="00CE5096" w:rsidRPr="00BC5504">
        <w:rPr>
          <w:rFonts w:ascii="Times New Roman" w:hAnsi="Times New Roman" w:cs="Times New Roman"/>
          <w:sz w:val="24"/>
          <w:szCs w:val="24"/>
        </w:rPr>
        <w:t xml:space="preserve"> (приложение)» заменить словами «, </w:t>
      </w:r>
      <w:r w:rsidRPr="00BC5504">
        <w:rPr>
          <w:rFonts w:ascii="Times New Roman" w:hAnsi="Times New Roman" w:cs="Times New Roman"/>
          <w:sz w:val="24"/>
          <w:szCs w:val="24"/>
        </w:rPr>
        <w:t>предусмотренные пунктами 2.6.1, 2.6.1.1. Административного регламента</w:t>
      </w:r>
      <w:r w:rsidR="00CE5096" w:rsidRPr="00BC5504">
        <w:rPr>
          <w:rFonts w:ascii="Times New Roman" w:hAnsi="Times New Roman" w:cs="Times New Roman"/>
          <w:sz w:val="24"/>
          <w:szCs w:val="24"/>
        </w:rPr>
        <w:t>».</w:t>
      </w:r>
    </w:p>
    <w:p w:rsidR="00931352" w:rsidRPr="00BC5504" w:rsidRDefault="00CE5096" w:rsidP="008D6EDD">
      <w:pPr>
        <w:pStyle w:val="ConsPlusNormal"/>
        <w:ind w:firstLine="851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BC5504">
        <w:rPr>
          <w:rFonts w:ascii="Times New Roman" w:hAnsi="Times New Roman" w:cs="Times New Roman"/>
          <w:sz w:val="24"/>
          <w:szCs w:val="24"/>
        </w:rPr>
        <w:t xml:space="preserve">1.34. В части «Результат рассмотрения заявления прошу» Приложения №1 Административного регламента п. «направить  в  электронной форме в личный кабинет на  ЕПГУ/ПГУ ЛО» пометить знаком сноски «&lt;**&gt;» </w:t>
      </w:r>
      <w:r w:rsidR="00931352" w:rsidRPr="00BC5504">
        <w:rPr>
          <w:rFonts w:ascii="Times New Roman" w:hAnsi="Times New Roman" w:cs="Times New Roman"/>
          <w:sz w:val="24"/>
          <w:szCs w:val="24"/>
        </w:rPr>
        <w:t>и дать пояснение «&lt;**&gt; при подаче заявления на ЕПГУ / ПГУ ЛО»;</w:t>
      </w:r>
    </w:p>
    <w:p w:rsidR="00931352" w:rsidRPr="00BC5504" w:rsidRDefault="00931352" w:rsidP="008D6EDD">
      <w:pPr>
        <w:widowControl w:val="0"/>
        <w:autoSpaceDE w:val="0"/>
        <w:autoSpaceDN w:val="0"/>
        <w:spacing w:before="200"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C5504">
        <w:rPr>
          <w:rFonts w:ascii="Times New Roman" w:hAnsi="Times New Roman"/>
          <w:sz w:val="24"/>
          <w:szCs w:val="24"/>
        </w:rPr>
        <w:t xml:space="preserve">1.35. Приложение </w:t>
      </w:r>
      <w:r w:rsidR="007F6D8F" w:rsidRPr="00BC5504">
        <w:rPr>
          <w:rFonts w:ascii="Times New Roman" w:hAnsi="Times New Roman"/>
          <w:sz w:val="24"/>
          <w:szCs w:val="24"/>
        </w:rPr>
        <w:t xml:space="preserve">№2 </w:t>
      </w:r>
      <w:r w:rsidRPr="00BC5504">
        <w:rPr>
          <w:rFonts w:ascii="Times New Roman" w:hAnsi="Times New Roman"/>
          <w:sz w:val="24"/>
          <w:szCs w:val="24"/>
        </w:rPr>
        <w:t>к заявлению «Опись» Административного регламента – исключить.</w:t>
      </w:r>
    </w:p>
    <w:p w:rsidR="00931352" w:rsidRPr="00BC5504" w:rsidRDefault="00931352" w:rsidP="008D6EDD">
      <w:pPr>
        <w:pStyle w:val="ConsPlusNormal"/>
        <w:ind w:firstLine="851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BC5504">
        <w:rPr>
          <w:rFonts w:ascii="Times New Roman" w:hAnsi="Times New Roman" w:cs="Times New Roman"/>
          <w:sz w:val="24"/>
          <w:szCs w:val="24"/>
        </w:rPr>
        <w:t>1.36. В Заявлении Приложения №5 Административного регламента  после слов «с кадастровым номером» добавить слово «(номерами)»;</w:t>
      </w:r>
    </w:p>
    <w:p w:rsidR="00931352" w:rsidRPr="00BC5504" w:rsidRDefault="00931352" w:rsidP="008D6EDD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C5504">
        <w:rPr>
          <w:rFonts w:ascii="Times New Roman" w:hAnsi="Times New Roman"/>
          <w:sz w:val="24"/>
          <w:szCs w:val="24"/>
        </w:rPr>
        <w:t xml:space="preserve">1.37. В Приложении № 5 Административного регламента слова «К настоящему заявлению прилагаются документы согласно </w:t>
      </w:r>
      <w:hyperlink w:anchor="P842">
        <w:r w:rsidRPr="00BC5504">
          <w:rPr>
            <w:rFonts w:ascii="Times New Roman" w:hAnsi="Times New Roman"/>
            <w:sz w:val="24"/>
            <w:szCs w:val="24"/>
          </w:rPr>
          <w:t>описи</w:t>
        </w:r>
      </w:hyperlink>
      <w:r w:rsidRPr="00BC5504">
        <w:rPr>
          <w:rFonts w:ascii="Times New Roman" w:hAnsi="Times New Roman"/>
          <w:sz w:val="24"/>
          <w:szCs w:val="24"/>
        </w:rPr>
        <w:t xml:space="preserve"> (приложение)» заменить словами «К настоящему заявлению прилагаются документы, предусмотренные  пунктом 2.6.3 Административного регламента».</w:t>
      </w:r>
    </w:p>
    <w:p w:rsidR="007F6D8F" w:rsidRPr="00BC5504" w:rsidRDefault="007F6D8F" w:rsidP="008D6EDD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C5504">
        <w:rPr>
          <w:rFonts w:ascii="Times New Roman" w:hAnsi="Times New Roman"/>
          <w:sz w:val="24"/>
          <w:szCs w:val="24"/>
        </w:rPr>
        <w:t>1.38.</w:t>
      </w:r>
      <w:r w:rsidR="00931352" w:rsidRPr="00BC5504">
        <w:rPr>
          <w:rFonts w:ascii="Times New Roman" w:hAnsi="Times New Roman"/>
          <w:sz w:val="24"/>
          <w:szCs w:val="24"/>
        </w:rPr>
        <w:t xml:space="preserve"> В части «Результат рассмотрения заявления прошу» Приложения №</w:t>
      </w:r>
      <w:r w:rsidRPr="00BC5504">
        <w:rPr>
          <w:rFonts w:ascii="Times New Roman" w:hAnsi="Times New Roman"/>
          <w:sz w:val="24"/>
          <w:szCs w:val="24"/>
        </w:rPr>
        <w:t xml:space="preserve"> 5</w:t>
      </w:r>
      <w:r w:rsidR="00931352" w:rsidRPr="00BC5504">
        <w:rPr>
          <w:rFonts w:ascii="Times New Roman" w:hAnsi="Times New Roman"/>
          <w:sz w:val="24"/>
          <w:szCs w:val="24"/>
        </w:rPr>
        <w:t xml:space="preserve"> Административного регламента </w:t>
      </w:r>
      <w:r w:rsidRPr="00BC5504">
        <w:rPr>
          <w:rFonts w:ascii="Times New Roman" w:hAnsi="Times New Roman"/>
          <w:sz w:val="24"/>
          <w:szCs w:val="24"/>
        </w:rPr>
        <w:t xml:space="preserve">слова </w:t>
      </w:r>
      <w:r w:rsidR="00931352" w:rsidRPr="00BC5504">
        <w:rPr>
          <w:rFonts w:ascii="Times New Roman" w:hAnsi="Times New Roman"/>
          <w:sz w:val="24"/>
          <w:szCs w:val="24"/>
        </w:rPr>
        <w:t>п</w:t>
      </w:r>
      <w:r w:rsidRPr="00BC5504">
        <w:rPr>
          <w:rFonts w:ascii="Times New Roman" w:hAnsi="Times New Roman"/>
          <w:sz w:val="24"/>
          <w:szCs w:val="24"/>
        </w:rPr>
        <w:t xml:space="preserve">ункта </w:t>
      </w:r>
      <w:r w:rsidR="00931352" w:rsidRPr="00BC5504">
        <w:rPr>
          <w:rFonts w:ascii="Times New Roman" w:hAnsi="Times New Roman"/>
          <w:sz w:val="24"/>
          <w:szCs w:val="24"/>
        </w:rPr>
        <w:t xml:space="preserve">«направить  в  электронной форме в личный кабинет на </w:t>
      </w:r>
      <w:r w:rsidRPr="00BC5504">
        <w:rPr>
          <w:rFonts w:ascii="Times New Roman" w:hAnsi="Times New Roman"/>
          <w:sz w:val="24"/>
          <w:szCs w:val="24"/>
        </w:rPr>
        <w:t>портале государственных услуг Ленинградской области</w:t>
      </w:r>
      <w:r w:rsidR="00931352" w:rsidRPr="00BC5504">
        <w:rPr>
          <w:rFonts w:ascii="Times New Roman" w:hAnsi="Times New Roman"/>
          <w:sz w:val="24"/>
          <w:szCs w:val="24"/>
        </w:rPr>
        <w:t xml:space="preserve"> » </w:t>
      </w:r>
      <w:r w:rsidRPr="00BC5504">
        <w:rPr>
          <w:rFonts w:ascii="Times New Roman" w:hAnsi="Times New Roman"/>
          <w:sz w:val="24"/>
          <w:szCs w:val="24"/>
        </w:rPr>
        <w:t>заменить на слова «направить  в  электронной форме в личный кабинет на  ЕПГУ/ПГУ ЛО &lt;**&gt;».</w:t>
      </w:r>
    </w:p>
    <w:p w:rsidR="007F6D8F" w:rsidRPr="00BC5504" w:rsidRDefault="007F6D8F" w:rsidP="008D6EDD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C5504">
        <w:rPr>
          <w:rFonts w:ascii="Times New Roman" w:hAnsi="Times New Roman"/>
          <w:sz w:val="24"/>
          <w:szCs w:val="24"/>
        </w:rPr>
        <w:t>1.39. В Приложении №5 Административного регламента после сноски добавить пункт «&lt;**&gt; при подаче заявления на ЕПГУ / ПГУ ЛО».</w:t>
      </w:r>
    </w:p>
    <w:p w:rsidR="007F6D8F" w:rsidRPr="00BC5504" w:rsidRDefault="007F6D8F" w:rsidP="008D6EDD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C5504">
        <w:rPr>
          <w:rFonts w:ascii="Times New Roman" w:hAnsi="Times New Roman"/>
          <w:sz w:val="24"/>
          <w:szCs w:val="24"/>
        </w:rPr>
        <w:t>1.40. В Приложении №5 Административного регламента «ОПИСЬ</w:t>
      </w:r>
    </w:p>
    <w:p w:rsidR="007F6D8F" w:rsidRPr="00BC5504" w:rsidRDefault="007F6D8F" w:rsidP="008D6ED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C5504">
        <w:rPr>
          <w:rFonts w:ascii="Times New Roman" w:hAnsi="Times New Roman" w:cs="Times New Roman"/>
          <w:sz w:val="24"/>
          <w:szCs w:val="24"/>
        </w:rPr>
        <w:t>документов, представляемых заявителем в администрацию Шлиссельбургского городского поселения   для внесения изменений в разрешение на ввод объекта в эксплуатацию» – исключить.</w:t>
      </w:r>
    </w:p>
    <w:p w:rsidR="007F6D8F" w:rsidRPr="00BC5504" w:rsidRDefault="00545A11" w:rsidP="008D6ED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C5504">
        <w:rPr>
          <w:rFonts w:ascii="Times New Roman" w:hAnsi="Times New Roman" w:cs="Times New Roman"/>
          <w:sz w:val="24"/>
          <w:szCs w:val="24"/>
        </w:rPr>
        <w:t>1.41. Приложение № 10 Административного регламента переименовать в «Приложение № 2».</w:t>
      </w:r>
    </w:p>
    <w:p w:rsidR="008D6EDD" w:rsidRDefault="0014729E" w:rsidP="008D6EDD">
      <w:pPr>
        <w:autoSpaceDN w:val="0"/>
        <w:spacing w:after="0" w:line="240" w:lineRule="auto"/>
        <w:ind w:firstLine="851"/>
        <w:rPr>
          <w:rFonts w:ascii="Times New Roman" w:hAnsi="Times New Roman"/>
          <w:sz w:val="24"/>
          <w:szCs w:val="24"/>
        </w:rPr>
      </w:pPr>
      <w:r w:rsidRPr="00BC5504">
        <w:rPr>
          <w:rFonts w:ascii="Times New Roman" w:hAnsi="Times New Roman"/>
          <w:sz w:val="24"/>
          <w:szCs w:val="24"/>
          <w:lang w:eastAsia="en-US"/>
        </w:rPr>
        <w:t xml:space="preserve">2. </w:t>
      </w:r>
      <w:r w:rsidRPr="00BC5504">
        <w:rPr>
          <w:rFonts w:ascii="Times New Roman" w:hAnsi="Times New Roman"/>
          <w:sz w:val="24"/>
          <w:szCs w:val="24"/>
        </w:rPr>
        <w:t xml:space="preserve">Настоящее постановление вступает в силу со дня его официального опубликования в газете «Невский Исток» и подлежит размещению на официальном сайте Шлиссельбургского городского поселения по адресу: </w:t>
      </w:r>
      <w:hyperlink r:id="rId10" w:history="1">
        <w:r w:rsidR="008D6EDD" w:rsidRPr="00CD78C5">
          <w:rPr>
            <w:rStyle w:val="a3"/>
            <w:rFonts w:ascii="Times New Roman" w:hAnsi="Times New Roman"/>
            <w:sz w:val="24"/>
            <w:szCs w:val="24"/>
          </w:rPr>
          <w:t>https://admshlisselburg.ru/</w:t>
        </w:r>
      </w:hyperlink>
      <w:r w:rsidRPr="00BC5504">
        <w:rPr>
          <w:rFonts w:ascii="Times New Roman" w:hAnsi="Times New Roman"/>
          <w:sz w:val="24"/>
          <w:szCs w:val="24"/>
        </w:rPr>
        <w:t>.</w:t>
      </w:r>
    </w:p>
    <w:p w:rsidR="0014729E" w:rsidRPr="00BC5504" w:rsidRDefault="0014729E" w:rsidP="008D6EDD">
      <w:pPr>
        <w:autoSpaceDN w:val="0"/>
        <w:spacing w:after="0" w:line="240" w:lineRule="auto"/>
        <w:ind w:firstLine="851"/>
        <w:rPr>
          <w:rFonts w:ascii="Times New Roman" w:hAnsi="Times New Roman"/>
          <w:sz w:val="24"/>
          <w:szCs w:val="24"/>
          <w:lang w:eastAsia="en-US"/>
        </w:rPr>
      </w:pPr>
      <w:r w:rsidRPr="00BC5504">
        <w:rPr>
          <w:rFonts w:ascii="Times New Roman" w:hAnsi="Times New Roman"/>
          <w:sz w:val="24"/>
          <w:szCs w:val="24"/>
          <w:lang w:eastAsia="en-US"/>
        </w:rPr>
        <w:t>3. Контроль за исполнением настоящего постановления оставляю за собой.</w:t>
      </w:r>
    </w:p>
    <w:p w:rsidR="000E1CB1" w:rsidRPr="00BC5504" w:rsidRDefault="000E1CB1" w:rsidP="008D6EDD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0E1CB1" w:rsidRPr="00BC5504" w:rsidRDefault="000E1CB1" w:rsidP="007A524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E1CB1" w:rsidRPr="00BC5504" w:rsidRDefault="000E1CB1" w:rsidP="000E1CB1">
      <w:pPr>
        <w:jc w:val="both"/>
        <w:rPr>
          <w:rFonts w:ascii="Times New Roman" w:hAnsi="Times New Roman"/>
          <w:sz w:val="24"/>
          <w:szCs w:val="24"/>
        </w:rPr>
      </w:pPr>
    </w:p>
    <w:p w:rsidR="000E1CB1" w:rsidRPr="00BC5504" w:rsidRDefault="000E1CB1" w:rsidP="000E1CB1">
      <w:pPr>
        <w:jc w:val="both"/>
        <w:rPr>
          <w:rFonts w:ascii="Times New Roman" w:hAnsi="Times New Roman"/>
          <w:sz w:val="24"/>
          <w:szCs w:val="24"/>
        </w:rPr>
      </w:pPr>
      <w:r w:rsidRPr="00BC5504">
        <w:rPr>
          <w:rFonts w:ascii="Times New Roman" w:hAnsi="Times New Roman"/>
          <w:sz w:val="24"/>
          <w:szCs w:val="24"/>
        </w:rPr>
        <w:t>Глава администрации</w:t>
      </w:r>
      <w:r w:rsidRPr="00BC5504">
        <w:rPr>
          <w:rFonts w:ascii="Times New Roman" w:hAnsi="Times New Roman"/>
          <w:sz w:val="24"/>
          <w:szCs w:val="24"/>
        </w:rPr>
        <w:tab/>
      </w:r>
      <w:r w:rsidRPr="00BC5504">
        <w:rPr>
          <w:rFonts w:ascii="Times New Roman" w:hAnsi="Times New Roman"/>
          <w:sz w:val="24"/>
          <w:szCs w:val="24"/>
        </w:rPr>
        <w:tab/>
      </w:r>
      <w:r w:rsidRPr="00BC5504">
        <w:rPr>
          <w:rFonts w:ascii="Times New Roman" w:hAnsi="Times New Roman"/>
          <w:sz w:val="24"/>
          <w:szCs w:val="24"/>
        </w:rPr>
        <w:tab/>
      </w:r>
      <w:r w:rsidRPr="00BC5504">
        <w:rPr>
          <w:rFonts w:ascii="Times New Roman" w:hAnsi="Times New Roman"/>
          <w:sz w:val="24"/>
          <w:szCs w:val="24"/>
        </w:rPr>
        <w:tab/>
        <w:t xml:space="preserve">                    </w:t>
      </w:r>
      <w:r w:rsidR="00E14A15" w:rsidRPr="00BC5504">
        <w:rPr>
          <w:rFonts w:ascii="Times New Roman" w:hAnsi="Times New Roman"/>
          <w:sz w:val="24"/>
          <w:szCs w:val="24"/>
        </w:rPr>
        <w:t xml:space="preserve">        </w:t>
      </w:r>
      <w:r w:rsidRPr="00BC5504">
        <w:rPr>
          <w:rFonts w:ascii="Times New Roman" w:hAnsi="Times New Roman"/>
          <w:sz w:val="24"/>
          <w:szCs w:val="24"/>
        </w:rPr>
        <w:t xml:space="preserve">                        А.В. Маслаков</w:t>
      </w:r>
    </w:p>
    <w:p w:rsidR="0073610F" w:rsidRPr="00BC5504" w:rsidRDefault="0073610F" w:rsidP="00CC207C">
      <w:pPr>
        <w:tabs>
          <w:tab w:val="left" w:pos="207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D6EDD" w:rsidRDefault="008D6EDD" w:rsidP="00CC207C">
      <w:pPr>
        <w:tabs>
          <w:tab w:val="left" w:pos="2078"/>
        </w:tabs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8D6EDD" w:rsidRDefault="008D6EDD" w:rsidP="00CC207C">
      <w:pPr>
        <w:tabs>
          <w:tab w:val="left" w:pos="207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D6EDD" w:rsidRDefault="008D6EDD" w:rsidP="00CC207C">
      <w:pPr>
        <w:tabs>
          <w:tab w:val="left" w:pos="207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86796" w:rsidRDefault="00186796" w:rsidP="00CC207C">
      <w:pPr>
        <w:tabs>
          <w:tab w:val="left" w:pos="207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E1CB1" w:rsidRPr="00BC5504" w:rsidRDefault="000E1CB1" w:rsidP="00CC207C">
      <w:pPr>
        <w:tabs>
          <w:tab w:val="left" w:pos="207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875D2" w:rsidRPr="00C36AC4" w:rsidRDefault="00B659D5" w:rsidP="00D92FDB">
      <w:pPr>
        <w:tabs>
          <w:tab w:val="left" w:pos="2078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BC5504">
        <w:rPr>
          <w:rFonts w:ascii="Times New Roman" w:hAnsi="Times New Roman"/>
          <w:sz w:val="24"/>
          <w:szCs w:val="24"/>
        </w:rPr>
        <w:t>Р</w:t>
      </w:r>
      <w:r w:rsidR="002F276D" w:rsidRPr="00BC5504">
        <w:rPr>
          <w:rFonts w:ascii="Times New Roman" w:hAnsi="Times New Roman"/>
          <w:sz w:val="24"/>
          <w:szCs w:val="24"/>
        </w:rPr>
        <w:t xml:space="preserve">азослано: заместителю главы администрации, </w:t>
      </w:r>
      <w:r w:rsidR="0073610F" w:rsidRPr="00BC5504">
        <w:rPr>
          <w:rFonts w:ascii="Times New Roman" w:hAnsi="Times New Roman"/>
          <w:sz w:val="24"/>
          <w:szCs w:val="24"/>
        </w:rPr>
        <w:t>МКУ «</w:t>
      </w:r>
      <w:proofErr w:type="spellStart"/>
      <w:r w:rsidR="0073610F" w:rsidRPr="00BC5504">
        <w:rPr>
          <w:rFonts w:ascii="Times New Roman" w:hAnsi="Times New Roman"/>
          <w:sz w:val="24"/>
          <w:szCs w:val="24"/>
        </w:rPr>
        <w:t>УГХиО</w:t>
      </w:r>
      <w:proofErr w:type="spellEnd"/>
      <w:r w:rsidR="0073610F" w:rsidRPr="00BC5504">
        <w:rPr>
          <w:rFonts w:ascii="Times New Roman" w:hAnsi="Times New Roman"/>
          <w:sz w:val="24"/>
          <w:szCs w:val="24"/>
        </w:rPr>
        <w:t>»</w:t>
      </w:r>
      <w:r w:rsidR="002F276D" w:rsidRPr="00BC5504">
        <w:rPr>
          <w:rFonts w:ascii="Times New Roman" w:hAnsi="Times New Roman"/>
          <w:sz w:val="24"/>
          <w:szCs w:val="24"/>
        </w:rPr>
        <w:t xml:space="preserve">, МФЦ, в дело.    </w:t>
      </w:r>
      <w:r w:rsidR="002875D2" w:rsidRPr="00BC5504">
        <w:rPr>
          <w:rFonts w:ascii="Times New Roman" w:hAnsi="Times New Roman"/>
          <w:sz w:val="24"/>
          <w:szCs w:val="24"/>
        </w:rPr>
        <w:t xml:space="preserve">  </w:t>
      </w:r>
      <w:r w:rsidR="002875D2" w:rsidRPr="00C36AC4">
        <w:t xml:space="preserve">           </w:t>
      </w:r>
      <w:r w:rsidR="002F276D" w:rsidRPr="00C36AC4">
        <w:t xml:space="preserve">                                                                                      </w:t>
      </w:r>
      <w:r w:rsidR="001A36FA" w:rsidRPr="00C36AC4">
        <w:t xml:space="preserve"> </w:t>
      </w:r>
      <w:r w:rsidR="00956DCD" w:rsidRPr="00C36AC4">
        <w:t xml:space="preserve">                                                           </w:t>
      </w:r>
      <w:r w:rsidR="007F3F36" w:rsidRPr="00C36AC4">
        <w:t xml:space="preserve"> </w:t>
      </w:r>
      <w:r w:rsidR="001A36FA" w:rsidRPr="00C36AC4">
        <w:t xml:space="preserve"> </w:t>
      </w:r>
      <w:r w:rsidR="002875D2" w:rsidRPr="00C36AC4">
        <w:t xml:space="preserve">                                          </w:t>
      </w:r>
    </w:p>
    <w:sectPr w:rsidR="002875D2" w:rsidRPr="00C36AC4" w:rsidSect="00AA091A">
      <w:pgSz w:w="11906" w:h="16838" w:code="9"/>
      <w:pgMar w:top="737" w:right="1134" w:bottom="851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1BC3" w:rsidRDefault="00C01BC3">
      <w:pPr>
        <w:spacing w:after="0" w:line="240" w:lineRule="auto"/>
      </w:pPr>
      <w:r>
        <w:separator/>
      </w:r>
    </w:p>
  </w:endnote>
  <w:endnote w:type="continuationSeparator" w:id="0">
    <w:p w:rsidR="00C01BC3" w:rsidRDefault="00C01B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1BC3" w:rsidRDefault="00C01BC3">
      <w:pPr>
        <w:spacing w:after="0" w:line="240" w:lineRule="auto"/>
      </w:pPr>
      <w:r>
        <w:separator/>
      </w:r>
    </w:p>
  </w:footnote>
  <w:footnote w:type="continuationSeparator" w:id="0">
    <w:p w:rsidR="00C01BC3" w:rsidRDefault="00C01B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B004A5"/>
    <w:multiLevelType w:val="hybridMultilevel"/>
    <w:tmpl w:val="F9F0F026"/>
    <w:lvl w:ilvl="0" w:tplc="7BCCB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9920B0"/>
    <w:multiLevelType w:val="hybridMultilevel"/>
    <w:tmpl w:val="C868BB5C"/>
    <w:lvl w:ilvl="0" w:tplc="4D02CA1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3BBF5F12"/>
    <w:multiLevelType w:val="hybridMultilevel"/>
    <w:tmpl w:val="00E82DAE"/>
    <w:lvl w:ilvl="0" w:tplc="4792221C">
      <w:start w:val="1"/>
      <w:numFmt w:val="decimal"/>
      <w:lvlText w:val="%1)"/>
      <w:lvlJc w:val="left"/>
      <w:pPr>
        <w:ind w:left="31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9166A3"/>
    <w:multiLevelType w:val="hybridMultilevel"/>
    <w:tmpl w:val="AF8E60A8"/>
    <w:lvl w:ilvl="0" w:tplc="84D08F9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408B4C19"/>
    <w:multiLevelType w:val="hybridMultilevel"/>
    <w:tmpl w:val="D12E6148"/>
    <w:lvl w:ilvl="0" w:tplc="0324C69C">
      <w:start w:val="1"/>
      <w:numFmt w:val="decimal"/>
      <w:lvlText w:val="%1."/>
      <w:lvlJc w:val="left"/>
      <w:pPr>
        <w:ind w:left="420" w:hanging="360"/>
      </w:pPr>
    </w:lvl>
    <w:lvl w:ilvl="1" w:tplc="04190019">
      <w:start w:val="1"/>
      <w:numFmt w:val="lowerLetter"/>
      <w:lvlText w:val="%2."/>
      <w:lvlJc w:val="left"/>
      <w:pPr>
        <w:ind w:left="1140" w:hanging="360"/>
      </w:pPr>
    </w:lvl>
    <w:lvl w:ilvl="2" w:tplc="0419001B">
      <w:start w:val="1"/>
      <w:numFmt w:val="lowerRoman"/>
      <w:lvlText w:val="%3."/>
      <w:lvlJc w:val="right"/>
      <w:pPr>
        <w:ind w:left="1860" w:hanging="180"/>
      </w:pPr>
    </w:lvl>
    <w:lvl w:ilvl="3" w:tplc="0419000F">
      <w:start w:val="1"/>
      <w:numFmt w:val="decimal"/>
      <w:lvlText w:val="%4."/>
      <w:lvlJc w:val="left"/>
      <w:pPr>
        <w:ind w:left="2580" w:hanging="360"/>
      </w:pPr>
    </w:lvl>
    <w:lvl w:ilvl="4" w:tplc="04190019">
      <w:start w:val="1"/>
      <w:numFmt w:val="lowerLetter"/>
      <w:lvlText w:val="%5."/>
      <w:lvlJc w:val="left"/>
      <w:pPr>
        <w:ind w:left="3300" w:hanging="360"/>
      </w:pPr>
    </w:lvl>
    <w:lvl w:ilvl="5" w:tplc="0419001B">
      <w:start w:val="1"/>
      <w:numFmt w:val="lowerRoman"/>
      <w:lvlText w:val="%6."/>
      <w:lvlJc w:val="right"/>
      <w:pPr>
        <w:ind w:left="4020" w:hanging="180"/>
      </w:pPr>
    </w:lvl>
    <w:lvl w:ilvl="6" w:tplc="0419000F">
      <w:start w:val="1"/>
      <w:numFmt w:val="decimal"/>
      <w:lvlText w:val="%7."/>
      <w:lvlJc w:val="left"/>
      <w:pPr>
        <w:ind w:left="4740" w:hanging="360"/>
      </w:pPr>
    </w:lvl>
    <w:lvl w:ilvl="7" w:tplc="04190019">
      <w:start w:val="1"/>
      <w:numFmt w:val="lowerLetter"/>
      <w:lvlText w:val="%8."/>
      <w:lvlJc w:val="left"/>
      <w:pPr>
        <w:ind w:left="5460" w:hanging="360"/>
      </w:pPr>
    </w:lvl>
    <w:lvl w:ilvl="8" w:tplc="0419001B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435D1175"/>
    <w:multiLevelType w:val="hybridMultilevel"/>
    <w:tmpl w:val="E502FEBC"/>
    <w:lvl w:ilvl="0" w:tplc="D982F42C">
      <w:start w:val="1"/>
      <w:numFmt w:val="bullet"/>
      <w:lvlText w:val="-"/>
      <w:lvlJc w:val="left"/>
      <w:pPr>
        <w:ind w:left="1353" w:hanging="360"/>
      </w:pPr>
      <w:rPr>
        <w:rFonts w:ascii="Segoe UI" w:hAnsi="Segoe U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66F51CA2"/>
    <w:multiLevelType w:val="hybridMultilevel"/>
    <w:tmpl w:val="13E0B9D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2A32111"/>
    <w:multiLevelType w:val="hybridMultilevel"/>
    <w:tmpl w:val="933A8A18"/>
    <w:lvl w:ilvl="0" w:tplc="D982F42C">
      <w:start w:val="1"/>
      <w:numFmt w:val="bullet"/>
      <w:lvlText w:val="-"/>
      <w:lvlJc w:val="left"/>
      <w:pPr>
        <w:ind w:left="1429" w:hanging="360"/>
      </w:pPr>
      <w:rPr>
        <w:rFonts w:ascii="Segoe UI" w:hAnsi="Segoe UI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"/>
  </w:num>
  <w:num w:numId="5">
    <w:abstractNumId w:val="0"/>
  </w:num>
  <w:num w:numId="6">
    <w:abstractNumId w:val="6"/>
  </w:num>
  <w:num w:numId="7">
    <w:abstractNumId w:val="5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042"/>
    <w:rsid w:val="00001042"/>
    <w:rsid w:val="00007F72"/>
    <w:rsid w:val="00010B6C"/>
    <w:rsid w:val="00020CB7"/>
    <w:rsid w:val="00021746"/>
    <w:rsid w:val="00024BD1"/>
    <w:rsid w:val="00026555"/>
    <w:rsid w:val="00026BFB"/>
    <w:rsid w:val="0003103D"/>
    <w:rsid w:val="000326C3"/>
    <w:rsid w:val="00034354"/>
    <w:rsid w:val="00034B51"/>
    <w:rsid w:val="000371E0"/>
    <w:rsid w:val="00040A3A"/>
    <w:rsid w:val="00040E18"/>
    <w:rsid w:val="000421B0"/>
    <w:rsid w:val="00042D34"/>
    <w:rsid w:val="0005392B"/>
    <w:rsid w:val="000610FD"/>
    <w:rsid w:val="00066C60"/>
    <w:rsid w:val="0006741B"/>
    <w:rsid w:val="00067DCD"/>
    <w:rsid w:val="00072D9A"/>
    <w:rsid w:val="00081BC1"/>
    <w:rsid w:val="00084742"/>
    <w:rsid w:val="00093961"/>
    <w:rsid w:val="0009527C"/>
    <w:rsid w:val="00097855"/>
    <w:rsid w:val="000A1087"/>
    <w:rsid w:val="000A36F1"/>
    <w:rsid w:val="000A67A7"/>
    <w:rsid w:val="000B5865"/>
    <w:rsid w:val="000B5A77"/>
    <w:rsid w:val="000B6560"/>
    <w:rsid w:val="000C0E6C"/>
    <w:rsid w:val="000D6123"/>
    <w:rsid w:val="000D715D"/>
    <w:rsid w:val="000E1CB1"/>
    <w:rsid w:val="000F648D"/>
    <w:rsid w:val="001016E5"/>
    <w:rsid w:val="00103455"/>
    <w:rsid w:val="001079B2"/>
    <w:rsid w:val="001112FD"/>
    <w:rsid w:val="0011256A"/>
    <w:rsid w:val="00115EBB"/>
    <w:rsid w:val="00116814"/>
    <w:rsid w:val="001218B5"/>
    <w:rsid w:val="00121A22"/>
    <w:rsid w:val="0012209D"/>
    <w:rsid w:val="001277A6"/>
    <w:rsid w:val="00134E90"/>
    <w:rsid w:val="001372CA"/>
    <w:rsid w:val="0014729E"/>
    <w:rsid w:val="00150A31"/>
    <w:rsid w:val="00154962"/>
    <w:rsid w:val="00157B1E"/>
    <w:rsid w:val="00157E73"/>
    <w:rsid w:val="001661A5"/>
    <w:rsid w:val="00175534"/>
    <w:rsid w:val="00180DA0"/>
    <w:rsid w:val="00182BF8"/>
    <w:rsid w:val="0018571F"/>
    <w:rsid w:val="00185B8B"/>
    <w:rsid w:val="00186796"/>
    <w:rsid w:val="00190FD3"/>
    <w:rsid w:val="00193ED3"/>
    <w:rsid w:val="00197332"/>
    <w:rsid w:val="001A061B"/>
    <w:rsid w:val="001A0D6D"/>
    <w:rsid w:val="001A36FA"/>
    <w:rsid w:val="001A38D3"/>
    <w:rsid w:val="001A7E94"/>
    <w:rsid w:val="001B108A"/>
    <w:rsid w:val="001B5B2D"/>
    <w:rsid w:val="001B7ED3"/>
    <w:rsid w:val="001D18F3"/>
    <w:rsid w:val="001D5DD4"/>
    <w:rsid w:val="001D6659"/>
    <w:rsid w:val="001E3840"/>
    <w:rsid w:val="001E39F2"/>
    <w:rsid w:val="001F43DB"/>
    <w:rsid w:val="00200944"/>
    <w:rsid w:val="00202645"/>
    <w:rsid w:val="002031ED"/>
    <w:rsid w:val="00212961"/>
    <w:rsid w:val="00217B64"/>
    <w:rsid w:val="002243F2"/>
    <w:rsid w:val="00224E91"/>
    <w:rsid w:val="00225C93"/>
    <w:rsid w:val="00232515"/>
    <w:rsid w:val="00236ED0"/>
    <w:rsid w:val="002402B9"/>
    <w:rsid w:val="00242FDD"/>
    <w:rsid w:val="002465A8"/>
    <w:rsid w:val="002467CA"/>
    <w:rsid w:val="002656B8"/>
    <w:rsid w:val="00266D90"/>
    <w:rsid w:val="00267A58"/>
    <w:rsid w:val="002728F1"/>
    <w:rsid w:val="00277CC0"/>
    <w:rsid w:val="002807BE"/>
    <w:rsid w:val="00283462"/>
    <w:rsid w:val="00283A3A"/>
    <w:rsid w:val="00284132"/>
    <w:rsid w:val="002875D2"/>
    <w:rsid w:val="002915E7"/>
    <w:rsid w:val="00293BE0"/>
    <w:rsid w:val="0029784B"/>
    <w:rsid w:val="002A2B75"/>
    <w:rsid w:val="002B5AC8"/>
    <w:rsid w:val="002B6348"/>
    <w:rsid w:val="002C375B"/>
    <w:rsid w:val="002C45E8"/>
    <w:rsid w:val="002E04E1"/>
    <w:rsid w:val="002F276D"/>
    <w:rsid w:val="003051E1"/>
    <w:rsid w:val="00317678"/>
    <w:rsid w:val="00317CCC"/>
    <w:rsid w:val="00324658"/>
    <w:rsid w:val="00325C4F"/>
    <w:rsid w:val="00327BCD"/>
    <w:rsid w:val="0033460A"/>
    <w:rsid w:val="00336A2F"/>
    <w:rsid w:val="003404B2"/>
    <w:rsid w:val="00342A5F"/>
    <w:rsid w:val="00342F6D"/>
    <w:rsid w:val="00352BA2"/>
    <w:rsid w:val="0035770A"/>
    <w:rsid w:val="003907EE"/>
    <w:rsid w:val="00390BCB"/>
    <w:rsid w:val="003B0A79"/>
    <w:rsid w:val="003B2D96"/>
    <w:rsid w:val="003B6C3D"/>
    <w:rsid w:val="003B73E0"/>
    <w:rsid w:val="003C29E5"/>
    <w:rsid w:val="003C34EC"/>
    <w:rsid w:val="003C6844"/>
    <w:rsid w:val="003D181D"/>
    <w:rsid w:val="003D2DB9"/>
    <w:rsid w:val="003D56BC"/>
    <w:rsid w:val="003E162D"/>
    <w:rsid w:val="003E227F"/>
    <w:rsid w:val="003F4D3E"/>
    <w:rsid w:val="004154E7"/>
    <w:rsid w:val="004173D0"/>
    <w:rsid w:val="0042046D"/>
    <w:rsid w:val="004204E2"/>
    <w:rsid w:val="00420FB1"/>
    <w:rsid w:val="00442E5F"/>
    <w:rsid w:val="0044476A"/>
    <w:rsid w:val="00455BB5"/>
    <w:rsid w:val="00457540"/>
    <w:rsid w:val="00461215"/>
    <w:rsid w:val="0046298C"/>
    <w:rsid w:val="00477EB9"/>
    <w:rsid w:val="00481F50"/>
    <w:rsid w:val="004829D7"/>
    <w:rsid w:val="0048354D"/>
    <w:rsid w:val="00483AF1"/>
    <w:rsid w:val="00486621"/>
    <w:rsid w:val="004962A3"/>
    <w:rsid w:val="00496845"/>
    <w:rsid w:val="00496F10"/>
    <w:rsid w:val="004A00C1"/>
    <w:rsid w:val="004A77C3"/>
    <w:rsid w:val="004B162B"/>
    <w:rsid w:val="004B3C0D"/>
    <w:rsid w:val="004B4174"/>
    <w:rsid w:val="004B4431"/>
    <w:rsid w:val="004B494C"/>
    <w:rsid w:val="004C1AC5"/>
    <w:rsid w:val="004C22D9"/>
    <w:rsid w:val="004C5FF3"/>
    <w:rsid w:val="004C6959"/>
    <w:rsid w:val="004D02B0"/>
    <w:rsid w:val="004D0580"/>
    <w:rsid w:val="004D120B"/>
    <w:rsid w:val="004E0B12"/>
    <w:rsid w:val="004E6814"/>
    <w:rsid w:val="004E6AD2"/>
    <w:rsid w:val="005072FC"/>
    <w:rsid w:val="005106AA"/>
    <w:rsid w:val="0051236B"/>
    <w:rsid w:val="00516494"/>
    <w:rsid w:val="005219E6"/>
    <w:rsid w:val="00530F8F"/>
    <w:rsid w:val="0053127D"/>
    <w:rsid w:val="00533F23"/>
    <w:rsid w:val="00545A11"/>
    <w:rsid w:val="00552AAB"/>
    <w:rsid w:val="00565EF0"/>
    <w:rsid w:val="00567163"/>
    <w:rsid w:val="005860D7"/>
    <w:rsid w:val="0059501A"/>
    <w:rsid w:val="0059597B"/>
    <w:rsid w:val="005961CD"/>
    <w:rsid w:val="005A0E7A"/>
    <w:rsid w:val="005A5D12"/>
    <w:rsid w:val="005A6EC1"/>
    <w:rsid w:val="005C1F84"/>
    <w:rsid w:val="005E1439"/>
    <w:rsid w:val="005E1517"/>
    <w:rsid w:val="005E4D10"/>
    <w:rsid w:val="005E6F27"/>
    <w:rsid w:val="005E7F10"/>
    <w:rsid w:val="005F02E5"/>
    <w:rsid w:val="005F64E3"/>
    <w:rsid w:val="005F7F4E"/>
    <w:rsid w:val="00601049"/>
    <w:rsid w:val="006029B1"/>
    <w:rsid w:val="0060303D"/>
    <w:rsid w:val="00603CE4"/>
    <w:rsid w:val="00604D18"/>
    <w:rsid w:val="006073DD"/>
    <w:rsid w:val="00612079"/>
    <w:rsid w:val="00613183"/>
    <w:rsid w:val="00613FAE"/>
    <w:rsid w:val="006169E2"/>
    <w:rsid w:val="0061765F"/>
    <w:rsid w:val="00641FE1"/>
    <w:rsid w:val="0064249F"/>
    <w:rsid w:val="0064382E"/>
    <w:rsid w:val="006463EA"/>
    <w:rsid w:val="00663C6C"/>
    <w:rsid w:val="0067261D"/>
    <w:rsid w:val="00674422"/>
    <w:rsid w:val="0067609E"/>
    <w:rsid w:val="006800D2"/>
    <w:rsid w:val="00681A95"/>
    <w:rsid w:val="006857D6"/>
    <w:rsid w:val="00687E26"/>
    <w:rsid w:val="00694A18"/>
    <w:rsid w:val="006956D0"/>
    <w:rsid w:val="00697891"/>
    <w:rsid w:val="006A02AA"/>
    <w:rsid w:val="006A4510"/>
    <w:rsid w:val="006B041C"/>
    <w:rsid w:val="006B0954"/>
    <w:rsid w:val="006B399F"/>
    <w:rsid w:val="006C0081"/>
    <w:rsid w:val="006C477C"/>
    <w:rsid w:val="006C54FE"/>
    <w:rsid w:val="006C61B7"/>
    <w:rsid w:val="006D2BFF"/>
    <w:rsid w:val="006D53B4"/>
    <w:rsid w:val="006E2521"/>
    <w:rsid w:val="006E27BF"/>
    <w:rsid w:val="006E667C"/>
    <w:rsid w:val="006E6C23"/>
    <w:rsid w:val="006F0C0B"/>
    <w:rsid w:val="006F0CC7"/>
    <w:rsid w:val="0070018D"/>
    <w:rsid w:val="00700E8D"/>
    <w:rsid w:val="0071758B"/>
    <w:rsid w:val="00727FBD"/>
    <w:rsid w:val="0073115E"/>
    <w:rsid w:val="0073461D"/>
    <w:rsid w:val="0073610F"/>
    <w:rsid w:val="007439B0"/>
    <w:rsid w:val="00750460"/>
    <w:rsid w:val="0075056B"/>
    <w:rsid w:val="007515E6"/>
    <w:rsid w:val="00754475"/>
    <w:rsid w:val="007639D5"/>
    <w:rsid w:val="00772D8F"/>
    <w:rsid w:val="00772DFF"/>
    <w:rsid w:val="00775E66"/>
    <w:rsid w:val="007761C7"/>
    <w:rsid w:val="0078287F"/>
    <w:rsid w:val="00783447"/>
    <w:rsid w:val="00783F50"/>
    <w:rsid w:val="007855EB"/>
    <w:rsid w:val="0079140C"/>
    <w:rsid w:val="00791AC0"/>
    <w:rsid w:val="00793663"/>
    <w:rsid w:val="007A26F8"/>
    <w:rsid w:val="007A33A9"/>
    <w:rsid w:val="007A524A"/>
    <w:rsid w:val="007B0171"/>
    <w:rsid w:val="007B4727"/>
    <w:rsid w:val="007C20A4"/>
    <w:rsid w:val="007C4DB2"/>
    <w:rsid w:val="007D082E"/>
    <w:rsid w:val="007E1B90"/>
    <w:rsid w:val="007F17DB"/>
    <w:rsid w:val="007F3F36"/>
    <w:rsid w:val="007F62F3"/>
    <w:rsid w:val="007F6D8F"/>
    <w:rsid w:val="0080527C"/>
    <w:rsid w:val="00821491"/>
    <w:rsid w:val="00826895"/>
    <w:rsid w:val="00826990"/>
    <w:rsid w:val="0083391F"/>
    <w:rsid w:val="00841646"/>
    <w:rsid w:val="0084546C"/>
    <w:rsid w:val="0084761D"/>
    <w:rsid w:val="008562E6"/>
    <w:rsid w:val="00860D47"/>
    <w:rsid w:val="00862F56"/>
    <w:rsid w:val="0086533F"/>
    <w:rsid w:val="00866BE2"/>
    <w:rsid w:val="00867BDF"/>
    <w:rsid w:val="00870CAF"/>
    <w:rsid w:val="00875C30"/>
    <w:rsid w:val="008801AC"/>
    <w:rsid w:val="008817AF"/>
    <w:rsid w:val="008845EE"/>
    <w:rsid w:val="00891213"/>
    <w:rsid w:val="00893764"/>
    <w:rsid w:val="008A44AE"/>
    <w:rsid w:val="008A73FA"/>
    <w:rsid w:val="008B1CC9"/>
    <w:rsid w:val="008D6EDD"/>
    <w:rsid w:val="008E29BC"/>
    <w:rsid w:val="008E2F2B"/>
    <w:rsid w:val="008F0661"/>
    <w:rsid w:val="009006FE"/>
    <w:rsid w:val="00901532"/>
    <w:rsid w:val="00901707"/>
    <w:rsid w:val="00920849"/>
    <w:rsid w:val="0092435E"/>
    <w:rsid w:val="009301BF"/>
    <w:rsid w:val="00931057"/>
    <w:rsid w:val="00931352"/>
    <w:rsid w:val="009410FA"/>
    <w:rsid w:val="00944479"/>
    <w:rsid w:val="009478E8"/>
    <w:rsid w:val="00951263"/>
    <w:rsid w:val="009540A8"/>
    <w:rsid w:val="0095528A"/>
    <w:rsid w:val="0095532D"/>
    <w:rsid w:val="00956678"/>
    <w:rsid w:val="00956DCD"/>
    <w:rsid w:val="009571C8"/>
    <w:rsid w:val="009614C7"/>
    <w:rsid w:val="0097581F"/>
    <w:rsid w:val="00976D8A"/>
    <w:rsid w:val="0098065B"/>
    <w:rsid w:val="00982EA8"/>
    <w:rsid w:val="009838C9"/>
    <w:rsid w:val="00994011"/>
    <w:rsid w:val="0099403A"/>
    <w:rsid w:val="00995A1A"/>
    <w:rsid w:val="009B2452"/>
    <w:rsid w:val="009B4992"/>
    <w:rsid w:val="009B54C6"/>
    <w:rsid w:val="009B6E08"/>
    <w:rsid w:val="009C5AE9"/>
    <w:rsid w:val="009C7B26"/>
    <w:rsid w:val="009D287A"/>
    <w:rsid w:val="009D5B06"/>
    <w:rsid w:val="009D5EF9"/>
    <w:rsid w:val="009D7B3D"/>
    <w:rsid w:val="009E6A3E"/>
    <w:rsid w:val="009E6AC6"/>
    <w:rsid w:val="009E6C8D"/>
    <w:rsid w:val="009F523F"/>
    <w:rsid w:val="00A02DBB"/>
    <w:rsid w:val="00A05DD0"/>
    <w:rsid w:val="00A06D26"/>
    <w:rsid w:val="00A079C6"/>
    <w:rsid w:val="00A12A1A"/>
    <w:rsid w:val="00A14B6F"/>
    <w:rsid w:val="00A14C71"/>
    <w:rsid w:val="00A1727D"/>
    <w:rsid w:val="00A24CD3"/>
    <w:rsid w:val="00A3421D"/>
    <w:rsid w:val="00A41E0E"/>
    <w:rsid w:val="00A47058"/>
    <w:rsid w:val="00A51BC7"/>
    <w:rsid w:val="00A537E9"/>
    <w:rsid w:val="00A578C0"/>
    <w:rsid w:val="00A64B28"/>
    <w:rsid w:val="00A66A34"/>
    <w:rsid w:val="00A67235"/>
    <w:rsid w:val="00A70E04"/>
    <w:rsid w:val="00A72A9C"/>
    <w:rsid w:val="00A7763E"/>
    <w:rsid w:val="00A80228"/>
    <w:rsid w:val="00A90E41"/>
    <w:rsid w:val="00A97C3D"/>
    <w:rsid w:val="00AA091A"/>
    <w:rsid w:val="00AA4954"/>
    <w:rsid w:val="00AC7708"/>
    <w:rsid w:val="00AD2E46"/>
    <w:rsid w:val="00AD4B32"/>
    <w:rsid w:val="00AE439D"/>
    <w:rsid w:val="00AF7041"/>
    <w:rsid w:val="00AF72DE"/>
    <w:rsid w:val="00AF7FC3"/>
    <w:rsid w:val="00B0575E"/>
    <w:rsid w:val="00B11168"/>
    <w:rsid w:val="00B13B38"/>
    <w:rsid w:val="00B16145"/>
    <w:rsid w:val="00B2182A"/>
    <w:rsid w:val="00B34274"/>
    <w:rsid w:val="00B410C6"/>
    <w:rsid w:val="00B428EF"/>
    <w:rsid w:val="00B44B32"/>
    <w:rsid w:val="00B461F6"/>
    <w:rsid w:val="00B51E25"/>
    <w:rsid w:val="00B54337"/>
    <w:rsid w:val="00B5491E"/>
    <w:rsid w:val="00B62BD8"/>
    <w:rsid w:val="00B64C62"/>
    <w:rsid w:val="00B659D5"/>
    <w:rsid w:val="00B65B2D"/>
    <w:rsid w:val="00B71F1F"/>
    <w:rsid w:val="00B76C03"/>
    <w:rsid w:val="00B81720"/>
    <w:rsid w:val="00B81902"/>
    <w:rsid w:val="00B917FA"/>
    <w:rsid w:val="00B950CB"/>
    <w:rsid w:val="00BA00A9"/>
    <w:rsid w:val="00BA06E3"/>
    <w:rsid w:val="00BA5070"/>
    <w:rsid w:val="00BA5EB0"/>
    <w:rsid w:val="00BB43EE"/>
    <w:rsid w:val="00BB7D45"/>
    <w:rsid w:val="00BB7E41"/>
    <w:rsid w:val="00BB7FE9"/>
    <w:rsid w:val="00BC1BA1"/>
    <w:rsid w:val="00BC4020"/>
    <w:rsid w:val="00BC5504"/>
    <w:rsid w:val="00BD0E8F"/>
    <w:rsid w:val="00BD4054"/>
    <w:rsid w:val="00BD744A"/>
    <w:rsid w:val="00BE3A6D"/>
    <w:rsid w:val="00BE405A"/>
    <w:rsid w:val="00BE6B65"/>
    <w:rsid w:val="00BF0CA6"/>
    <w:rsid w:val="00BF5A0A"/>
    <w:rsid w:val="00BF5E55"/>
    <w:rsid w:val="00C0001E"/>
    <w:rsid w:val="00C01BC3"/>
    <w:rsid w:val="00C01C4D"/>
    <w:rsid w:val="00C033CE"/>
    <w:rsid w:val="00C0568E"/>
    <w:rsid w:val="00C07021"/>
    <w:rsid w:val="00C17E1B"/>
    <w:rsid w:val="00C21FC9"/>
    <w:rsid w:val="00C251C2"/>
    <w:rsid w:val="00C35B19"/>
    <w:rsid w:val="00C36AC4"/>
    <w:rsid w:val="00C4035B"/>
    <w:rsid w:val="00C46E2F"/>
    <w:rsid w:val="00C51BA8"/>
    <w:rsid w:val="00C5269D"/>
    <w:rsid w:val="00C56C8D"/>
    <w:rsid w:val="00C6078B"/>
    <w:rsid w:val="00C624A3"/>
    <w:rsid w:val="00C651F4"/>
    <w:rsid w:val="00C669BE"/>
    <w:rsid w:val="00C76D55"/>
    <w:rsid w:val="00C80408"/>
    <w:rsid w:val="00C83E2C"/>
    <w:rsid w:val="00C85E8A"/>
    <w:rsid w:val="00C948FE"/>
    <w:rsid w:val="00C9497F"/>
    <w:rsid w:val="00C962BD"/>
    <w:rsid w:val="00CA2071"/>
    <w:rsid w:val="00CA4FE3"/>
    <w:rsid w:val="00CA66E0"/>
    <w:rsid w:val="00CB0D1C"/>
    <w:rsid w:val="00CC15A6"/>
    <w:rsid w:val="00CC207C"/>
    <w:rsid w:val="00CD688B"/>
    <w:rsid w:val="00CE5096"/>
    <w:rsid w:val="00CE603A"/>
    <w:rsid w:val="00CE62BA"/>
    <w:rsid w:val="00CF341A"/>
    <w:rsid w:val="00CF5037"/>
    <w:rsid w:val="00D1333B"/>
    <w:rsid w:val="00D15547"/>
    <w:rsid w:val="00D2240B"/>
    <w:rsid w:val="00D22D2E"/>
    <w:rsid w:val="00D31703"/>
    <w:rsid w:val="00D33128"/>
    <w:rsid w:val="00D3699E"/>
    <w:rsid w:val="00D40DC3"/>
    <w:rsid w:val="00D440A3"/>
    <w:rsid w:val="00D45EC2"/>
    <w:rsid w:val="00D53A6D"/>
    <w:rsid w:val="00D544B9"/>
    <w:rsid w:val="00D57A35"/>
    <w:rsid w:val="00D6171B"/>
    <w:rsid w:val="00D65225"/>
    <w:rsid w:val="00D77CBF"/>
    <w:rsid w:val="00D92FDB"/>
    <w:rsid w:val="00D97622"/>
    <w:rsid w:val="00DA38D8"/>
    <w:rsid w:val="00DC1CC5"/>
    <w:rsid w:val="00DC38AD"/>
    <w:rsid w:val="00DD4D8C"/>
    <w:rsid w:val="00DD7BA9"/>
    <w:rsid w:val="00DE23DD"/>
    <w:rsid w:val="00DF05E6"/>
    <w:rsid w:val="00DF2DAB"/>
    <w:rsid w:val="00DF3035"/>
    <w:rsid w:val="00DF3A27"/>
    <w:rsid w:val="00DF5E9B"/>
    <w:rsid w:val="00E02FDB"/>
    <w:rsid w:val="00E036D7"/>
    <w:rsid w:val="00E05500"/>
    <w:rsid w:val="00E06509"/>
    <w:rsid w:val="00E06F45"/>
    <w:rsid w:val="00E14A15"/>
    <w:rsid w:val="00E16EE6"/>
    <w:rsid w:val="00E24E64"/>
    <w:rsid w:val="00E25C0E"/>
    <w:rsid w:val="00E351FD"/>
    <w:rsid w:val="00E43C8B"/>
    <w:rsid w:val="00E444E6"/>
    <w:rsid w:val="00E44B1B"/>
    <w:rsid w:val="00E46E95"/>
    <w:rsid w:val="00E46EDF"/>
    <w:rsid w:val="00E57E08"/>
    <w:rsid w:val="00E61297"/>
    <w:rsid w:val="00E72287"/>
    <w:rsid w:val="00E96517"/>
    <w:rsid w:val="00E97630"/>
    <w:rsid w:val="00EA5550"/>
    <w:rsid w:val="00EB408B"/>
    <w:rsid w:val="00EB51C4"/>
    <w:rsid w:val="00EB6B7D"/>
    <w:rsid w:val="00EB6E04"/>
    <w:rsid w:val="00EB7CCB"/>
    <w:rsid w:val="00EC183B"/>
    <w:rsid w:val="00EC4B1D"/>
    <w:rsid w:val="00EC7A6B"/>
    <w:rsid w:val="00ED39D1"/>
    <w:rsid w:val="00ED4FB2"/>
    <w:rsid w:val="00ED7A70"/>
    <w:rsid w:val="00EE10B8"/>
    <w:rsid w:val="00EF544F"/>
    <w:rsid w:val="00EF69E7"/>
    <w:rsid w:val="00F063DE"/>
    <w:rsid w:val="00F119A5"/>
    <w:rsid w:val="00F11B98"/>
    <w:rsid w:val="00F12710"/>
    <w:rsid w:val="00F15BF3"/>
    <w:rsid w:val="00F16051"/>
    <w:rsid w:val="00F24E87"/>
    <w:rsid w:val="00F348E8"/>
    <w:rsid w:val="00F4208E"/>
    <w:rsid w:val="00F42503"/>
    <w:rsid w:val="00F45F0F"/>
    <w:rsid w:val="00F503E9"/>
    <w:rsid w:val="00F50E5A"/>
    <w:rsid w:val="00F51BEF"/>
    <w:rsid w:val="00F54DB4"/>
    <w:rsid w:val="00F569B3"/>
    <w:rsid w:val="00F61ADE"/>
    <w:rsid w:val="00F654B4"/>
    <w:rsid w:val="00F700B0"/>
    <w:rsid w:val="00F73059"/>
    <w:rsid w:val="00F75860"/>
    <w:rsid w:val="00F76CED"/>
    <w:rsid w:val="00F8044E"/>
    <w:rsid w:val="00F81AE8"/>
    <w:rsid w:val="00F8445B"/>
    <w:rsid w:val="00F958AF"/>
    <w:rsid w:val="00FA4DC9"/>
    <w:rsid w:val="00FA535F"/>
    <w:rsid w:val="00FB616A"/>
    <w:rsid w:val="00FD3578"/>
    <w:rsid w:val="00FD37A2"/>
    <w:rsid w:val="00FD6FF7"/>
    <w:rsid w:val="00FE1DFF"/>
    <w:rsid w:val="00FE76C1"/>
    <w:rsid w:val="00FF0E09"/>
    <w:rsid w:val="00FF173A"/>
    <w:rsid w:val="00FF7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BC1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F0CA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4D120B"/>
    <w:pPr>
      <w:keepNext/>
      <w:spacing w:before="240" w:after="60" w:line="240" w:lineRule="auto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67A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D120B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4D120B"/>
  </w:style>
  <w:style w:type="paragraph" w:customStyle="1" w:styleId="ConsPlusNonformat">
    <w:name w:val="ConsPlusNonformat"/>
    <w:rsid w:val="004D120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4D120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rmal">
    <w:name w:val="ConsPlusNormal"/>
    <w:link w:val="ConsPlusNormal0"/>
    <w:rsid w:val="004D120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3">
    <w:name w:val="Hyperlink"/>
    <w:basedOn w:val="a0"/>
    <w:uiPriority w:val="99"/>
    <w:unhideWhenUsed/>
    <w:rsid w:val="004D120B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D120B"/>
    <w:pPr>
      <w:spacing w:after="0" w:line="240" w:lineRule="auto"/>
    </w:pPr>
    <w:rPr>
      <w:rFonts w:ascii="Tahoma" w:eastAsiaTheme="minorEastAsi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120B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4D12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4D120B"/>
    <w:pPr>
      <w:tabs>
        <w:tab w:val="center" w:pos="4677"/>
        <w:tab w:val="right" w:pos="9355"/>
      </w:tabs>
      <w:spacing w:after="0" w:line="240" w:lineRule="auto"/>
    </w:pPr>
    <w:rPr>
      <w:rFonts w:eastAsiaTheme="minorEastAsia"/>
    </w:rPr>
  </w:style>
  <w:style w:type="character" w:customStyle="1" w:styleId="a7">
    <w:name w:val="Верхний колонтитул Знак"/>
    <w:basedOn w:val="a0"/>
    <w:link w:val="a6"/>
    <w:uiPriority w:val="99"/>
    <w:rsid w:val="004D120B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4D120B"/>
    <w:pPr>
      <w:tabs>
        <w:tab w:val="center" w:pos="4677"/>
        <w:tab w:val="right" w:pos="9355"/>
      </w:tabs>
      <w:spacing w:after="0" w:line="240" w:lineRule="auto"/>
    </w:pPr>
    <w:rPr>
      <w:rFonts w:eastAsiaTheme="minorEastAsia"/>
    </w:rPr>
  </w:style>
  <w:style w:type="character" w:customStyle="1" w:styleId="a9">
    <w:name w:val="Нижний колонтитул Знак"/>
    <w:basedOn w:val="a0"/>
    <w:link w:val="a8"/>
    <w:uiPriority w:val="99"/>
    <w:rsid w:val="004D120B"/>
    <w:rPr>
      <w:rFonts w:eastAsiaTheme="minorEastAsia"/>
      <w:lang w:eastAsia="ru-RU"/>
    </w:rPr>
  </w:style>
  <w:style w:type="paragraph" w:styleId="aa">
    <w:name w:val="Normal (Web)"/>
    <w:basedOn w:val="a"/>
    <w:uiPriority w:val="99"/>
    <w:unhideWhenUsed/>
    <w:rsid w:val="004D120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b">
    <w:name w:val="List Paragraph"/>
    <w:aliases w:val="ТЗ список,Абзац списка нумерованный"/>
    <w:basedOn w:val="a"/>
    <w:link w:val="ac"/>
    <w:uiPriority w:val="34"/>
    <w:qFormat/>
    <w:rsid w:val="004D120B"/>
    <w:pPr>
      <w:ind w:left="720"/>
    </w:pPr>
    <w:rPr>
      <w:rFonts w:eastAsia="Calibri" w:cs="Calibri"/>
    </w:rPr>
  </w:style>
  <w:style w:type="character" w:styleId="ad">
    <w:name w:val="Strong"/>
    <w:basedOn w:val="a0"/>
    <w:uiPriority w:val="22"/>
    <w:qFormat/>
    <w:rsid w:val="004D120B"/>
    <w:rPr>
      <w:b/>
      <w:bCs/>
    </w:rPr>
  </w:style>
  <w:style w:type="character" w:styleId="ae">
    <w:name w:val="annotation reference"/>
    <w:basedOn w:val="a0"/>
    <w:uiPriority w:val="99"/>
    <w:semiHidden/>
    <w:unhideWhenUsed/>
    <w:rsid w:val="004D120B"/>
    <w:rPr>
      <w:sz w:val="16"/>
      <w:szCs w:val="16"/>
    </w:rPr>
  </w:style>
  <w:style w:type="paragraph" w:styleId="af">
    <w:name w:val="annotation text"/>
    <w:basedOn w:val="a"/>
    <w:link w:val="af0"/>
    <w:uiPriority w:val="99"/>
    <w:unhideWhenUsed/>
    <w:rsid w:val="004D120B"/>
    <w:pPr>
      <w:spacing w:line="240" w:lineRule="auto"/>
    </w:pPr>
    <w:rPr>
      <w:rFonts w:eastAsiaTheme="minorEastAsia"/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rsid w:val="004D120B"/>
    <w:rPr>
      <w:rFonts w:eastAsiaTheme="minorEastAsia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D120B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4D120B"/>
    <w:rPr>
      <w:rFonts w:eastAsiaTheme="minorEastAsia"/>
      <w:b/>
      <w:bCs/>
      <w:sz w:val="20"/>
      <w:szCs w:val="20"/>
      <w:lang w:eastAsia="ru-RU"/>
    </w:rPr>
  </w:style>
  <w:style w:type="paragraph" w:styleId="af3">
    <w:name w:val="Title"/>
    <w:basedOn w:val="a"/>
    <w:link w:val="af4"/>
    <w:qFormat/>
    <w:rsid w:val="004D120B"/>
    <w:pPr>
      <w:spacing w:after="0" w:line="240" w:lineRule="auto"/>
      <w:jc w:val="center"/>
    </w:pPr>
    <w:rPr>
      <w:rFonts w:ascii="Times New Roman" w:hAnsi="Times New Roman"/>
      <w:sz w:val="28"/>
      <w:szCs w:val="24"/>
      <w:lang w:val="x-none" w:eastAsia="x-none"/>
    </w:rPr>
  </w:style>
  <w:style w:type="character" w:customStyle="1" w:styleId="af4">
    <w:name w:val="Название Знак"/>
    <w:basedOn w:val="a0"/>
    <w:link w:val="af3"/>
    <w:rsid w:val="004D120B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customStyle="1" w:styleId="af5">
    <w:name w:val="Название проектного документа"/>
    <w:basedOn w:val="a"/>
    <w:rsid w:val="004D120B"/>
    <w:pPr>
      <w:widowControl w:val="0"/>
      <w:spacing w:after="0" w:line="240" w:lineRule="auto"/>
      <w:ind w:left="1701"/>
      <w:jc w:val="center"/>
    </w:pPr>
    <w:rPr>
      <w:rFonts w:ascii="Arial" w:hAnsi="Arial" w:cs="Arial"/>
      <w:b/>
      <w:bCs/>
      <w:color w:val="000080"/>
      <w:sz w:val="32"/>
      <w:szCs w:val="20"/>
    </w:rPr>
  </w:style>
  <w:style w:type="paragraph" w:styleId="af6">
    <w:name w:val="footnote text"/>
    <w:basedOn w:val="a"/>
    <w:link w:val="af7"/>
    <w:uiPriority w:val="99"/>
    <w:semiHidden/>
    <w:unhideWhenUsed/>
    <w:rsid w:val="00D544B9"/>
    <w:pPr>
      <w:spacing w:after="0" w:line="240" w:lineRule="auto"/>
    </w:pPr>
    <w:rPr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semiHidden/>
    <w:rsid w:val="00D544B9"/>
    <w:rPr>
      <w:sz w:val="20"/>
      <w:szCs w:val="20"/>
    </w:rPr>
  </w:style>
  <w:style w:type="character" w:styleId="af8">
    <w:name w:val="footnote reference"/>
    <w:basedOn w:val="a0"/>
    <w:uiPriority w:val="99"/>
    <w:unhideWhenUsed/>
    <w:rsid w:val="00D544B9"/>
    <w:rPr>
      <w:vertAlign w:val="superscript"/>
    </w:rPr>
  </w:style>
  <w:style w:type="table" w:styleId="af9">
    <w:name w:val="Table Grid"/>
    <w:basedOn w:val="a1"/>
    <w:uiPriority w:val="59"/>
    <w:rsid w:val="001755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g-scope">
    <w:name w:val="ng-scope"/>
    <w:basedOn w:val="a"/>
    <w:rsid w:val="002F276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12">
    <w:name w:val="Без интервала1"/>
    <w:rsid w:val="001016E5"/>
    <w:pPr>
      <w:spacing w:after="0" w:line="240" w:lineRule="auto"/>
      <w:ind w:firstLine="709"/>
      <w:jc w:val="both"/>
    </w:pPr>
    <w:rPr>
      <w:rFonts w:ascii="Calibri" w:eastAsia="Times New Roman" w:hAnsi="Calibri" w:cs="Times New Roman"/>
      <w:lang w:eastAsia="ru-RU"/>
    </w:rPr>
  </w:style>
  <w:style w:type="character" w:customStyle="1" w:styleId="Bodytext">
    <w:name w:val="Body text_"/>
    <w:link w:val="Bodytext1"/>
    <w:locked/>
    <w:rsid w:val="00342A5F"/>
    <w:rPr>
      <w:sz w:val="26"/>
      <w:szCs w:val="26"/>
      <w:shd w:val="clear" w:color="auto" w:fill="FFFFFF"/>
    </w:rPr>
  </w:style>
  <w:style w:type="paragraph" w:customStyle="1" w:styleId="Bodytext1">
    <w:name w:val="Body text1"/>
    <w:basedOn w:val="a"/>
    <w:link w:val="Bodytext"/>
    <w:rsid w:val="00342A5F"/>
    <w:pPr>
      <w:shd w:val="clear" w:color="auto" w:fill="FFFFFF"/>
      <w:spacing w:after="0" w:line="322" w:lineRule="exact"/>
      <w:ind w:firstLine="540"/>
      <w:jc w:val="both"/>
    </w:pPr>
    <w:rPr>
      <w:sz w:val="26"/>
      <w:szCs w:val="26"/>
    </w:rPr>
  </w:style>
  <w:style w:type="character" w:customStyle="1" w:styleId="13">
    <w:name w:val="Основной текст1"/>
    <w:rsid w:val="00342A5F"/>
    <w:rPr>
      <w:rFonts w:ascii="Times New Roman" w:hAnsi="Times New Roman" w:cs="Times New Roman" w:hint="default"/>
      <w:spacing w:val="0"/>
      <w:sz w:val="26"/>
      <w:szCs w:val="26"/>
      <w:lang w:bidi="ar-SA"/>
    </w:rPr>
  </w:style>
  <w:style w:type="character" w:customStyle="1" w:styleId="10">
    <w:name w:val="Заголовок 1 Знак"/>
    <w:basedOn w:val="a0"/>
    <w:link w:val="1"/>
    <w:uiPriority w:val="9"/>
    <w:rsid w:val="00BF0CA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customStyle="1" w:styleId="14">
    <w:name w:val="Сетка таблицы1"/>
    <w:basedOn w:val="a1"/>
    <w:next w:val="af9"/>
    <w:uiPriority w:val="59"/>
    <w:rsid w:val="00F4208E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f9"/>
    <w:uiPriority w:val="59"/>
    <w:rsid w:val="00F4208E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locked/>
    <w:rsid w:val="00461215"/>
    <w:rPr>
      <w:rFonts w:ascii="Calibri" w:eastAsiaTheme="minorEastAsia" w:hAnsi="Calibri" w:cs="Calibri"/>
      <w:lang w:eastAsia="ru-RU"/>
    </w:rPr>
  </w:style>
  <w:style w:type="table" w:customStyle="1" w:styleId="31">
    <w:name w:val="Сетка таблицы3"/>
    <w:basedOn w:val="a1"/>
    <w:next w:val="af9"/>
    <w:uiPriority w:val="59"/>
    <w:rsid w:val="000A67A7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0A67A7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afa">
    <w:name w:val="Body Text"/>
    <w:basedOn w:val="a"/>
    <w:link w:val="afb"/>
    <w:uiPriority w:val="99"/>
    <w:semiHidden/>
    <w:unhideWhenUsed/>
    <w:rsid w:val="000A67A7"/>
    <w:pPr>
      <w:spacing w:after="120"/>
    </w:pPr>
    <w:rPr>
      <w:rFonts w:eastAsia="Calibri" w:cs="Calibri"/>
      <w:lang w:eastAsia="en-US"/>
    </w:rPr>
  </w:style>
  <w:style w:type="character" w:customStyle="1" w:styleId="afb">
    <w:name w:val="Основной текст Знак"/>
    <w:basedOn w:val="a0"/>
    <w:link w:val="afa"/>
    <w:uiPriority w:val="99"/>
    <w:semiHidden/>
    <w:rsid w:val="000A67A7"/>
    <w:rPr>
      <w:rFonts w:ascii="Calibri" w:eastAsia="Calibri" w:hAnsi="Calibri" w:cs="Calibri"/>
    </w:rPr>
  </w:style>
  <w:style w:type="paragraph" w:styleId="afc">
    <w:name w:val="No Spacing"/>
    <w:uiPriority w:val="1"/>
    <w:qFormat/>
    <w:rsid w:val="000E1CB1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c">
    <w:name w:val="Абзац списка Знак"/>
    <w:aliases w:val="ТЗ список Знак,Абзац списка нумерованный Знак"/>
    <w:link w:val="ab"/>
    <w:uiPriority w:val="34"/>
    <w:qFormat/>
    <w:locked/>
    <w:rsid w:val="000D715D"/>
    <w:rPr>
      <w:rFonts w:ascii="Calibri" w:eastAsia="Calibri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BC1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F0CA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4D120B"/>
    <w:pPr>
      <w:keepNext/>
      <w:spacing w:before="240" w:after="60" w:line="240" w:lineRule="auto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67A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D120B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4D120B"/>
  </w:style>
  <w:style w:type="paragraph" w:customStyle="1" w:styleId="ConsPlusNonformat">
    <w:name w:val="ConsPlusNonformat"/>
    <w:rsid w:val="004D120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4D120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rmal">
    <w:name w:val="ConsPlusNormal"/>
    <w:link w:val="ConsPlusNormal0"/>
    <w:rsid w:val="004D120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3">
    <w:name w:val="Hyperlink"/>
    <w:basedOn w:val="a0"/>
    <w:uiPriority w:val="99"/>
    <w:unhideWhenUsed/>
    <w:rsid w:val="004D120B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D120B"/>
    <w:pPr>
      <w:spacing w:after="0" w:line="240" w:lineRule="auto"/>
    </w:pPr>
    <w:rPr>
      <w:rFonts w:ascii="Tahoma" w:eastAsiaTheme="minorEastAsi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120B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4D12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4D120B"/>
    <w:pPr>
      <w:tabs>
        <w:tab w:val="center" w:pos="4677"/>
        <w:tab w:val="right" w:pos="9355"/>
      </w:tabs>
      <w:spacing w:after="0" w:line="240" w:lineRule="auto"/>
    </w:pPr>
    <w:rPr>
      <w:rFonts w:eastAsiaTheme="minorEastAsia"/>
    </w:rPr>
  </w:style>
  <w:style w:type="character" w:customStyle="1" w:styleId="a7">
    <w:name w:val="Верхний колонтитул Знак"/>
    <w:basedOn w:val="a0"/>
    <w:link w:val="a6"/>
    <w:uiPriority w:val="99"/>
    <w:rsid w:val="004D120B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4D120B"/>
    <w:pPr>
      <w:tabs>
        <w:tab w:val="center" w:pos="4677"/>
        <w:tab w:val="right" w:pos="9355"/>
      </w:tabs>
      <w:spacing w:after="0" w:line="240" w:lineRule="auto"/>
    </w:pPr>
    <w:rPr>
      <w:rFonts w:eastAsiaTheme="minorEastAsia"/>
    </w:rPr>
  </w:style>
  <w:style w:type="character" w:customStyle="1" w:styleId="a9">
    <w:name w:val="Нижний колонтитул Знак"/>
    <w:basedOn w:val="a0"/>
    <w:link w:val="a8"/>
    <w:uiPriority w:val="99"/>
    <w:rsid w:val="004D120B"/>
    <w:rPr>
      <w:rFonts w:eastAsiaTheme="minorEastAsia"/>
      <w:lang w:eastAsia="ru-RU"/>
    </w:rPr>
  </w:style>
  <w:style w:type="paragraph" w:styleId="aa">
    <w:name w:val="Normal (Web)"/>
    <w:basedOn w:val="a"/>
    <w:uiPriority w:val="99"/>
    <w:unhideWhenUsed/>
    <w:rsid w:val="004D120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b">
    <w:name w:val="List Paragraph"/>
    <w:aliases w:val="ТЗ список,Абзац списка нумерованный"/>
    <w:basedOn w:val="a"/>
    <w:link w:val="ac"/>
    <w:uiPriority w:val="34"/>
    <w:qFormat/>
    <w:rsid w:val="004D120B"/>
    <w:pPr>
      <w:ind w:left="720"/>
    </w:pPr>
    <w:rPr>
      <w:rFonts w:eastAsia="Calibri" w:cs="Calibri"/>
    </w:rPr>
  </w:style>
  <w:style w:type="character" w:styleId="ad">
    <w:name w:val="Strong"/>
    <w:basedOn w:val="a0"/>
    <w:uiPriority w:val="22"/>
    <w:qFormat/>
    <w:rsid w:val="004D120B"/>
    <w:rPr>
      <w:b/>
      <w:bCs/>
    </w:rPr>
  </w:style>
  <w:style w:type="character" w:styleId="ae">
    <w:name w:val="annotation reference"/>
    <w:basedOn w:val="a0"/>
    <w:uiPriority w:val="99"/>
    <w:semiHidden/>
    <w:unhideWhenUsed/>
    <w:rsid w:val="004D120B"/>
    <w:rPr>
      <w:sz w:val="16"/>
      <w:szCs w:val="16"/>
    </w:rPr>
  </w:style>
  <w:style w:type="paragraph" w:styleId="af">
    <w:name w:val="annotation text"/>
    <w:basedOn w:val="a"/>
    <w:link w:val="af0"/>
    <w:uiPriority w:val="99"/>
    <w:unhideWhenUsed/>
    <w:rsid w:val="004D120B"/>
    <w:pPr>
      <w:spacing w:line="240" w:lineRule="auto"/>
    </w:pPr>
    <w:rPr>
      <w:rFonts w:eastAsiaTheme="minorEastAsia"/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rsid w:val="004D120B"/>
    <w:rPr>
      <w:rFonts w:eastAsiaTheme="minorEastAsia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D120B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4D120B"/>
    <w:rPr>
      <w:rFonts w:eastAsiaTheme="minorEastAsia"/>
      <w:b/>
      <w:bCs/>
      <w:sz w:val="20"/>
      <w:szCs w:val="20"/>
      <w:lang w:eastAsia="ru-RU"/>
    </w:rPr>
  </w:style>
  <w:style w:type="paragraph" w:styleId="af3">
    <w:name w:val="Title"/>
    <w:basedOn w:val="a"/>
    <w:link w:val="af4"/>
    <w:qFormat/>
    <w:rsid w:val="004D120B"/>
    <w:pPr>
      <w:spacing w:after="0" w:line="240" w:lineRule="auto"/>
      <w:jc w:val="center"/>
    </w:pPr>
    <w:rPr>
      <w:rFonts w:ascii="Times New Roman" w:hAnsi="Times New Roman"/>
      <w:sz w:val="28"/>
      <w:szCs w:val="24"/>
      <w:lang w:val="x-none" w:eastAsia="x-none"/>
    </w:rPr>
  </w:style>
  <w:style w:type="character" w:customStyle="1" w:styleId="af4">
    <w:name w:val="Название Знак"/>
    <w:basedOn w:val="a0"/>
    <w:link w:val="af3"/>
    <w:rsid w:val="004D120B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customStyle="1" w:styleId="af5">
    <w:name w:val="Название проектного документа"/>
    <w:basedOn w:val="a"/>
    <w:rsid w:val="004D120B"/>
    <w:pPr>
      <w:widowControl w:val="0"/>
      <w:spacing w:after="0" w:line="240" w:lineRule="auto"/>
      <w:ind w:left="1701"/>
      <w:jc w:val="center"/>
    </w:pPr>
    <w:rPr>
      <w:rFonts w:ascii="Arial" w:hAnsi="Arial" w:cs="Arial"/>
      <w:b/>
      <w:bCs/>
      <w:color w:val="000080"/>
      <w:sz w:val="32"/>
      <w:szCs w:val="20"/>
    </w:rPr>
  </w:style>
  <w:style w:type="paragraph" w:styleId="af6">
    <w:name w:val="footnote text"/>
    <w:basedOn w:val="a"/>
    <w:link w:val="af7"/>
    <w:uiPriority w:val="99"/>
    <w:semiHidden/>
    <w:unhideWhenUsed/>
    <w:rsid w:val="00D544B9"/>
    <w:pPr>
      <w:spacing w:after="0" w:line="240" w:lineRule="auto"/>
    </w:pPr>
    <w:rPr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semiHidden/>
    <w:rsid w:val="00D544B9"/>
    <w:rPr>
      <w:sz w:val="20"/>
      <w:szCs w:val="20"/>
    </w:rPr>
  </w:style>
  <w:style w:type="character" w:styleId="af8">
    <w:name w:val="footnote reference"/>
    <w:basedOn w:val="a0"/>
    <w:uiPriority w:val="99"/>
    <w:unhideWhenUsed/>
    <w:rsid w:val="00D544B9"/>
    <w:rPr>
      <w:vertAlign w:val="superscript"/>
    </w:rPr>
  </w:style>
  <w:style w:type="table" w:styleId="af9">
    <w:name w:val="Table Grid"/>
    <w:basedOn w:val="a1"/>
    <w:uiPriority w:val="59"/>
    <w:rsid w:val="001755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g-scope">
    <w:name w:val="ng-scope"/>
    <w:basedOn w:val="a"/>
    <w:rsid w:val="002F276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12">
    <w:name w:val="Без интервала1"/>
    <w:rsid w:val="001016E5"/>
    <w:pPr>
      <w:spacing w:after="0" w:line="240" w:lineRule="auto"/>
      <w:ind w:firstLine="709"/>
      <w:jc w:val="both"/>
    </w:pPr>
    <w:rPr>
      <w:rFonts w:ascii="Calibri" w:eastAsia="Times New Roman" w:hAnsi="Calibri" w:cs="Times New Roman"/>
      <w:lang w:eastAsia="ru-RU"/>
    </w:rPr>
  </w:style>
  <w:style w:type="character" w:customStyle="1" w:styleId="Bodytext">
    <w:name w:val="Body text_"/>
    <w:link w:val="Bodytext1"/>
    <w:locked/>
    <w:rsid w:val="00342A5F"/>
    <w:rPr>
      <w:sz w:val="26"/>
      <w:szCs w:val="26"/>
      <w:shd w:val="clear" w:color="auto" w:fill="FFFFFF"/>
    </w:rPr>
  </w:style>
  <w:style w:type="paragraph" w:customStyle="1" w:styleId="Bodytext1">
    <w:name w:val="Body text1"/>
    <w:basedOn w:val="a"/>
    <w:link w:val="Bodytext"/>
    <w:rsid w:val="00342A5F"/>
    <w:pPr>
      <w:shd w:val="clear" w:color="auto" w:fill="FFFFFF"/>
      <w:spacing w:after="0" w:line="322" w:lineRule="exact"/>
      <w:ind w:firstLine="540"/>
      <w:jc w:val="both"/>
    </w:pPr>
    <w:rPr>
      <w:sz w:val="26"/>
      <w:szCs w:val="26"/>
    </w:rPr>
  </w:style>
  <w:style w:type="character" w:customStyle="1" w:styleId="13">
    <w:name w:val="Основной текст1"/>
    <w:rsid w:val="00342A5F"/>
    <w:rPr>
      <w:rFonts w:ascii="Times New Roman" w:hAnsi="Times New Roman" w:cs="Times New Roman" w:hint="default"/>
      <w:spacing w:val="0"/>
      <w:sz w:val="26"/>
      <w:szCs w:val="26"/>
      <w:lang w:bidi="ar-SA"/>
    </w:rPr>
  </w:style>
  <w:style w:type="character" w:customStyle="1" w:styleId="10">
    <w:name w:val="Заголовок 1 Знак"/>
    <w:basedOn w:val="a0"/>
    <w:link w:val="1"/>
    <w:uiPriority w:val="9"/>
    <w:rsid w:val="00BF0CA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customStyle="1" w:styleId="14">
    <w:name w:val="Сетка таблицы1"/>
    <w:basedOn w:val="a1"/>
    <w:next w:val="af9"/>
    <w:uiPriority w:val="59"/>
    <w:rsid w:val="00F4208E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f9"/>
    <w:uiPriority w:val="59"/>
    <w:rsid w:val="00F4208E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locked/>
    <w:rsid w:val="00461215"/>
    <w:rPr>
      <w:rFonts w:ascii="Calibri" w:eastAsiaTheme="minorEastAsia" w:hAnsi="Calibri" w:cs="Calibri"/>
      <w:lang w:eastAsia="ru-RU"/>
    </w:rPr>
  </w:style>
  <w:style w:type="table" w:customStyle="1" w:styleId="31">
    <w:name w:val="Сетка таблицы3"/>
    <w:basedOn w:val="a1"/>
    <w:next w:val="af9"/>
    <w:uiPriority w:val="59"/>
    <w:rsid w:val="000A67A7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0A67A7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afa">
    <w:name w:val="Body Text"/>
    <w:basedOn w:val="a"/>
    <w:link w:val="afb"/>
    <w:uiPriority w:val="99"/>
    <w:semiHidden/>
    <w:unhideWhenUsed/>
    <w:rsid w:val="000A67A7"/>
    <w:pPr>
      <w:spacing w:after="120"/>
    </w:pPr>
    <w:rPr>
      <w:rFonts w:eastAsia="Calibri" w:cs="Calibri"/>
      <w:lang w:eastAsia="en-US"/>
    </w:rPr>
  </w:style>
  <w:style w:type="character" w:customStyle="1" w:styleId="afb">
    <w:name w:val="Основной текст Знак"/>
    <w:basedOn w:val="a0"/>
    <w:link w:val="afa"/>
    <w:uiPriority w:val="99"/>
    <w:semiHidden/>
    <w:rsid w:val="000A67A7"/>
    <w:rPr>
      <w:rFonts w:ascii="Calibri" w:eastAsia="Calibri" w:hAnsi="Calibri" w:cs="Calibri"/>
    </w:rPr>
  </w:style>
  <w:style w:type="paragraph" w:styleId="afc">
    <w:name w:val="No Spacing"/>
    <w:uiPriority w:val="1"/>
    <w:qFormat/>
    <w:rsid w:val="000E1CB1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c">
    <w:name w:val="Абзац списка Знак"/>
    <w:aliases w:val="ТЗ список Знак,Абзац списка нумерованный Знак"/>
    <w:link w:val="ab"/>
    <w:uiPriority w:val="34"/>
    <w:qFormat/>
    <w:locked/>
    <w:rsid w:val="000D715D"/>
    <w:rPr>
      <w:rFonts w:ascii="Calibri" w:eastAsia="Calibri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7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1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5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6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8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admshlisselburg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CC8491-8AEC-40BB-890D-4A4EACB95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763</TotalTime>
  <Pages>1</Pages>
  <Words>1942</Words>
  <Characters>11070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Алексеевич Кравцов</dc:creator>
  <cp:keywords/>
  <dc:description/>
  <cp:lastModifiedBy>User</cp:lastModifiedBy>
  <cp:revision>11</cp:revision>
  <cp:lastPrinted>2023-06-30T13:28:00Z</cp:lastPrinted>
  <dcterms:created xsi:type="dcterms:W3CDTF">2024-06-17T13:26:00Z</dcterms:created>
  <dcterms:modified xsi:type="dcterms:W3CDTF">2026-02-27T07:38:00Z</dcterms:modified>
</cp:coreProperties>
</file>