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70"/>
        <w:gridCol w:w="238"/>
        <w:gridCol w:w="627"/>
        <w:gridCol w:w="4730"/>
        <w:gridCol w:w="627"/>
      </w:tblGrid>
      <w:tr w:rsidR="004674DC" w:rsidRPr="00CC61A1" w:rsidTr="0005577D">
        <w:trPr>
          <w:trHeight w:val="1928"/>
        </w:trPr>
        <w:tc>
          <w:tcPr>
            <w:tcW w:w="4470" w:type="dxa"/>
          </w:tcPr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1A1">
              <w:rPr>
                <w:rFonts w:ascii="Times New Roman" w:eastAsia="Times New Roman" w:hAnsi="Times New Roman" w:cs="Times New Roman"/>
                <w:lang w:eastAsia="ru-RU"/>
              </w:rPr>
              <w:t>РОССТАТ</w:t>
            </w: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4674DC" w:rsidRPr="0005577D" w:rsidRDefault="0005577D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</w:t>
            </w:r>
            <w:r w:rsidR="00EF69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674DC"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ФЕДЕРАЛЬНОЙ</w:t>
            </w:r>
            <w:r w:rsidR="00EF69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4674DC"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СЛУЖБЫ</w:t>
            </w:r>
          </w:p>
          <w:p w:rsidR="004674DC" w:rsidRPr="0005577D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ГОСУДАРСТВЕННОЙ СТАТИСТИКИ</w:t>
            </w:r>
            <w:r w:rsidR="00664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531801"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 САНКТ-ПЕТЕРБУРГУ </w:t>
            </w:r>
            <w:r w:rsidR="00664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ЛЕНИНГРАД</w:t>
            </w: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СКОЙ ОБЛАСТИ</w:t>
            </w:r>
          </w:p>
          <w:p w:rsidR="004674DC" w:rsidRPr="0005577D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</w:t>
            </w:r>
            <w:r w:rsidRPr="00055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СТАТ)</w:t>
            </w: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A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Проф.Попова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ул., д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39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г. Са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нкт-Петербург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 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197136</w:t>
            </w: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Тел.: (8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2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факс (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 2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-0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4674DC" w:rsidRPr="002078B4" w:rsidRDefault="004674DC" w:rsidP="00D1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http</w:t>
            </w:r>
            <w:r w:rsidRP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://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  <w:r w:rsidRP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rosstat</w:t>
            </w:r>
            <w:r w:rsidRP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gov</w:t>
            </w:r>
            <w:r w:rsidRP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90ED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r w:rsid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;</w:t>
            </w:r>
            <w:r w:rsidR="002A36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CC61A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0557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="0005577D" w:rsidRPr="002078B4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78</w:t>
              </w:r>
              <w:r w:rsidR="0005577D" w:rsidRPr="0005577D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@</w:t>
              </w:r>
              <w:r w:rsidR="0005577D" w:rsidRPr="0005577D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rosstat</w:t>
              </w:r>
              <w:r w:rsidR="0005577D" w:rsidRPr="002078B4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.</w:t>
              </w:r>
              <w:r w:rsidR="0005577D" w:rsidRPr="0005577D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gov</w:t>
              </w:r>
              <w:r w:rsidR="0005577D" w:rsidRPr="002078B4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eastAsia="ru-RU"/>
                </w:rPr>
                <w:t>.</w:t>
              </w:r>
              <w:r w:rsidR="0005577D" w:rsidRPr="0005577D">
                <w:rPr>
                  <w:rStyle w:val="a6"/>
                  <w:rFonts w:ascii="Times New Roman" w:eastAsia="Times New Roman" w:hAnsi="Times New Roman" w:cs="Times New Roman"/>
                  <w:color w:val="auto"/>
                  <w:sz w:val="18"/>
                  <w:szCs w:val="18"/>
                  <w:u w:val="none"/>
                  <w:lang w:val="en-US" w:eastAsia="ru-RU"/>
                </w:rPr>
                <w:t>ru</w:t>
              </w:r>
            </w:hyperlink>
          </w:p>
          <w:p w:rsidR="002A3626" w:rsidRPr="002078B4" w:rsidRDefault="002A3626" w:rsidP="00D105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lang w:eastAsia="ru-RU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4674DC" w:rsidRPr="002078B4" w:rsidRDefault="004674DC" w:rsidP="00D10597">
            <w:pPr>
              <w:tabs>
                <w:tab w:val="left" w:pos="1080"/>
              </w:tabs>
              <w:spacing w:after="0" w:line="240" w:lineRule="auto"/>
              <w:ind w:left="-90" w:right="-126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7" w:type="dxa"/>
            <w:gridSpan w:val="2"/>
          </w:tcPr>
          <w:p w:rsidR="004674DC" w:rsidRDefault="004674DC" w:rsidP="00D105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674DC" w:rsidRPr="00CC61A1" w:rsidRDefault="004674DC" w:rsidP="00D1059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4674DC" w:rsidRPr="00CC61A1" w:rsidTr="0005577D">
        <w:trPr>
          <w:gridAfter w:val="1"/>
          <w:wAfter w:w="627" w:type="dxa"/>
          <w:trHeight w:val="1021"/>
        </w:trPr>
        <w:tc>
          <w:tcPr>
            <w:tcW w:w="4470" w:type="dxa"/>
          </w:tcPr>
          <w:tbl>
            <w:tblPr>
              <w:tblW w:w="4292" w:type="dxa"/>
              <w:tblLayout w:type="fixed"/>
              <w:tblLook w:val="04A0" w:firstRow="1" w:lastRow="0" w:firstColumn="1" w:lastColumn="0" w:noHBand="0" w:noVBand="1"/>
            </w:tblPr>
            <w:tblGrid>
              <w:gridCol w:w="37"/>
              <w:gridCol w:w="529"/>
              <w:gridCol w:w="1280"/>
              <w:gridCol w:w="37"/>
              <w:gridCol w:w="389"/>
              <w:gridCol w:w="31"/>
              <w:gridCol w:w="1989"/>
            </w:tblGrid>
            <w:tr w:rsidR="00AA5412" w:rsidRPr="00CC61A1" w:rsidTr="002A3626">
              <w:trPr>
                <w:gridBefore w:val="1"/>
                <w:wBefore w:w="37" w:type="dxa"/>
                <w:trHeight w:val="169"/>
              </w:trPr>
              <w:tc>
                <w:tcPr>
                  <w:tcW w:w="1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A5412" w:rsidRPr="00895F07" w:rsidRDefault="006D1CE9" w:rsidP="00227B06">
                  <w:pPr>
                    <w:widowControl w:val="0"/>
                    <w:spacing w:after="0" w:line="240" w:lineRule="auto"/>
                    <w:ind w:left="457" w:right="-188"/>
                    <w:rPr>
                      <w:rFonts w:ascii="Times New Roman" w:eastAsia="Calibri" w:hAnsi="Times New Roman" w:cs="Times New Roman"/>
                      <w:bCs/>
                      <w:vanish/>
                      <w:sz w:val="20"/>
                      <w:szCs w:val="20"/>
                    </w:rPr>
                  </w:pPr>
                  <w:r w:rsidRPr="00BC14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13.03.2026</w:t>
                  </w:r>
                </w:p>
              </w:tc>
              <w:tc>
                <w:tcPr>
                  <w:tcW w:w="420" w:type="dxa"/>
                  <w:gridSpan w:val="2"/>
                  <w:shd w:val="clear" w:color="auto" w:fill="auto"/>
                </w:tcPr>
                <w:p w:rsidR="00AA5412" w:rsidRPr="00CC61A1" w:rsidRDefault="00AA5412" w:rsidP="00D10597">
                  <w:pPr>
                    <w:widowControl w:val="0"/>
                    <w:spacing w:after="0" w:line="240" w:lineRule="auto"/>
                    <w:ind w:right="-188" w:firstLine="3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A5412" w:rsidRPr="00BC14C2" w:rsidRDefault="00AA5412" w:rsidP="00227B06">
                  <w:pPr>
                    <w:widowControl w:val="0"/>
                    <w:spacing w:after="0" w:line="240" w:lineRule="auto"/>
                    <w:ind w:right="-188" w:firstLine="3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C14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СЧ-Т65-260/116</w:t>
                  </w:r>
                  <w:r w:rsidR="00227B0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8</w:t>
                  </w:r>
                  <w:r w:rsidRPr="00BC14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-ДР</w:t>
                  </w:r>
                </w:p>
              </w:tc>
            </w:tr>
            <w:tr w:rsidR="004674DC" w:rsidRPr="00CC61A1" w:rsidTr="00AA5412">
              <w:tc>
                <w:tcPr>
                  <w:tcW w:w="566" w:type="dxa"/>
                  <w:gridSpan w:val="2"/>
                  <w:shd w:val="clear" w:color="auto" w:fill="auto"/>
                </w:tcPr>
                <w:p w:rsidR="00985D5E" w:rsidRPr="00985D5E" w:rsidRDefault="00985D5E" w:rsidP="00D10597">
                  <w:pPr>
                    <w:widowControl w:val="0"/>
                    <w:spacing w:after="0" w:line="240" w:lineRule="auto"/>
                    <w:ind w:left="-105" w:right="-188" w:firstLine="37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  <w:p w:rsidR="004674DC" w:rsidRPr="00CC61A1" w:rsidRDefault="00531801" w:rsidP="00D10597">
                  <w:pPr>
                    <w:widowControl w:val="0"/>
                    <w:spacing w:after="0" w:line="240" w:lineRule="auto"/>
                    <w:ind w:left="-105" w:right="-188" w:firstLine="3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н</w:t>
                  </w:r>
                  <w:r w:rsidR="004674DC" w:rsidRPr="00CC61A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а №</w:t>
                  </w:r>
                </w:p>
              </w:tc>
              <w:tc>
                <w:tcPr>
                  <w:tcW w:w="12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74DC" w:rsidRPr="00CC61A1" w:rsidRDefault="004674DC" w:rsidP="00D10597">
                  <w:pPr>
                    <w:widowControl w:val="0"/>
                    <w:spacing w:after="0" w:line="240" w:lineRule="auto"/>
                    <w:ind w:right="-188" w:firstLine="37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gridSpan w:val="2"/>
                  <w:shd w:val="clear" w:color="auto" w:fill="auto"/>
                </w:tcPr>
                <w:p w:rsidR="00985D5E" w:rsidRPr="00985D5E" w:rsidRDefault="00985D5E" w:rsidP="00D10597">
                  <w:pPr>
                    <w:widowControl w:val="0"/>
                    <w:spacing w:after="0" w:line="240" w:lineRule="auto"/>
                    <w:ind w:right="-188" w:firstLine="37"/>
                    <w:jc w:val="both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  <w:p w:rsidR="004674DC" w:rsidRPr="00CC61A1" w:rsidRDefault="004674DC" w:rsidP="00D10597">
                  <w:pPr>
                    <w:widowControl w:val="0"/>
                    <w:spacing w:after="0" w:line="240" w:lineRule="auto"/>
                    <w:ind w:right="-188" w:firstLine="37"/>
                    <w:jc w:val="both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CC61A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2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674DC" w:rsidRPr="00985D5E" w:rsidRDefault="004674DC" w:rsidP="00D10597">
                  <w:pPr>
                    <w:widowControl w:val="0"/>
                    <w:spacing w:after="0" w:line="240" w:lineRule="auto"/>
                    <w:ind w:firstLine="37"/>
                    <w:rPr>
                      <w:rFonts w:ascii="Times New Roman" w:eastAsia="Calibri" w:hAnsi="Times New Roman" w:cs="Times New Roman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4674DC" w:rsidRPr="00CC61A1" w:rsidRDefault="004674DC" w:rsidP="00D10597">
            <w:pPr>
              <w:tabs>
                <w:tab w:val="left" w:pos="1080"/>
              </w:tabs>
              <w:spacing w:after="0" w:line="240" w:lineRule="auto"/>
              <w:ind w:right="-126" w:firstLine="37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8" w:type="dxa"/>
            <w:vAlign w:val="center"/>
          </w:tcPr>
          <w:p w:rsidR="004674DC" w:rsidRPr="001D65D1" w:rsidRDefault="004674DC" w:rsidP="00D10597">
            <w:pPr>
              <w:tabs>
                <w:tab w:val="left" w:pos="1080"/>
              </w:tabs>
              <w:spacing w:after="0" w:line="240" w:lineRule="auto"/>
              <w:ind w:left="-90" w:right="-126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57" w:type="dxa"/>
            <w:gridSpan w:val="2"/>
            <w:vAlign w:val="center"/>
          </w:tcPr>
          <w:p w:rsidR="004674DC" w:rsidRPr="001D65D1" w:rsidRDefault="004674DC" w:rsidP="00D10597">
            <w:pPr>
              <w:tabs>
                <w:tab w:val="left" w:pos="1080"/>
              </w:tabs>
              <w:spacing w:after="0" w:line="240" w:lineRule="auto"/>
              <w:ind w:left="-108" w:right="-126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</w:tbl>
    <w:p w:rsidR="00C45CAB" w:rsidRPr="00664446" w:rsidRDefault="00664446" w:rsidP="004674DC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64446">
        <w:rPr>
          <w:rFonts w:ascii="Times New Roman" w:hAnsi="Times New Roman" w:cs="Times New Roman"/>
          <w:sz w:val="32"/>
          <w:szCs w:val="24"/>
        </w:rPr>
        <w:t>ЭКСПРЕСС-ИНФОРМАЦИЯ</w:t>
      </w:r>
    </w:p>
    <w:p w:rsidR="00664446" w:rsidRDefault="00664446" w:rsidP="00EB56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7B1" w:rsidRPr="001327B1" w:rsidRDefault="001327B1" w:rsidP="0013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27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динамике цен на потребительские товары и услуги в Ленинградской области</w:t>
      </w:r>
    </w:p>
    <w:p w:rsidR="001327B1" w:rsidRPr="001327B1" w:rsidRDefault="001327B1" w:rsidP="00132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7B1" w:rsidRPr="001327B1" w:rsidRDefault="001327B1" w:rsidP="001327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Индексы </w:t>
      </w:r>
      <w:r w:rsidR="00201575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потребительских 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цен на товары и услуги в 202</w:t>
      </w:r>
      <w:r w:rsidR="00BF6C3E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году помесячно</w:t>
      </w:r>
      <w:r w:rsidR="00201575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и нарастающим итогом</w:t>
      </w:r>
      <w:r w:rsidR="002414B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с начала года характеризуются следующими данными:</w:t>
      </w:r>
    </w:p>
    <w:p w:rsidR="001327B1" w:rsidRPr="001327B1" w:rsidRDefault="001327B1" w:rsidP="00FB0DC5">
      <w:pPr>
        <w:spacing w:after="0" w:line="240" w:lineRule="atLeast"/>
        <w:ind w:right="140" w:firstLine="397"/>
        <w:jc w:val="right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в процентах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913"/>
        <w:gridCol w:w="1914"/>
        <w:gridCol w:w="1843"/>
      </w:tblGrid>
      <w:tr w:rsidR="001327B1" w:rsidRPr="001327B1" w:rsidTr="00AA3AA3">
        <w:tc>
          <w:tcPr>
            <w:tcW w:w="450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327B1" w:rsidRPr="001327B1" w:rsidRDefault="001327B1" w:rsidP="001327B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27B1" w:rsidRPr="001327B1" w:rsidRDefault="001327B1" w:rsidP="001327B1">
            <w:pPr>
              <w:tabs>
                <w:tab w:val="decimal" w:pos="190"/>
              </w:tabs>
              <w:spacing w:after="0" w:line="240" w:lineRule="auto"/>
              <w:ind w:left="-212" w:right="-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предыдущему месяцу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327B1" w:rsidRPr="001327B1" w:rsidRDefault="001327B1" w:rsidP="001327B1">
            <w:pPr>
              <w:tabs>
                <w:tab w:val="decimal" w:pos="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С начала года</w:t>
            </w:r>
          </w:p>
        </w:tc>
      </w:tr>
      <w:tr w:rsidR="001327B1" w:rsidRPr="001327B1" w:rsidTr="00AA3AA3">
        <w:tc>
          <w:tcPr>
            <w:tcW w:w="450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27B1" w:rsidRPr="001327B1" w:rsidRDefault="001327B1" w:rsidP="001327B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27B1" w:rsidRPr="001327B1" w:rsidRDefault="001327B1" w:rsidP="001327B1">
            <w:pPr>
              <w:tabs>
                <w:tab w:val="decimal" w:pos="190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327B1" w:rsidRPr="001327B1" w:rsidRDefault="001327B1" w:rsidP="001327B1">
            <w:pPr>
              <w:tabs>
                <w:tab w:val="decimal" w:pos="190"/>
              </w:tabs>
              <w:spacing w:after="0" w:line="240" w:lineRule="auto"/>
              <w:ind w:left="-2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327B1" w:rsidRPr="001327B1" w:rsidRDefault="001327B1" w:rsidP="001327B1">
            <w:pPr>
              <w:tabs>
                <w:tab w:val="decimal" w:pos="190"/>
              </w:tabs>
              <w:spacing w:after="0" w:line="240" w:lineRule="auto"/>
              <w:ind w:left="-212" w:right="-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A03" w:rsidRPr="001327B1" w:rsidTr="000A3050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A03" w:rsidRPr="001327B1" w:rsidRDefault="00392A03" w:rsidP="00201575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</w:t>
            </w:r>
            <w:r w:rsidRPr="001327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товары и услуги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A03" w:rsidRPr="00F44599" w:rsidRDefault="00392A03" w:rsidP="00BF6C3E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E6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101,03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102,81</w:t>
            </w:r>
          </w:p>
        </w:tc>
      </w:tr>
      <w:tr w:rsidR="00392A03" w:rsidRPr="001327B1" w:rsidTr="000A305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1327B1" w:rsidRDefault="00392A03" w:rsidP="001327B1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продовольственные товары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7E3A52" w:rsidRDefault="00392A03" w:rsidP="00BF6C3E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102,16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100,44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102,61</w:t>
            </w:r>
          </w:p>
        </w:tc>
      </w:tr>
      <w:tr w:rsidR="00392A03" w:rsidRPr="001327B1" w:rsidTr="000A305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1327B1" w:rsidRDefault="00392A03" w:rsidP="001327B1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без овощей, картофеля и фруктов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7E3A52" w:rsidRDefault="00392A03" w:rsidP="00BF6C3E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101,07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100,17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101,24</w:t>
            </w:r>
          </w:p>
        </w:tc>
      </w:tr>
      <w:tr w:rsidR="00392A03" w:rsidRPr="001327B1" w:rsidTr="000A3050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1327B1" w:rsidRDefault="00392A03" w:rsidP="001327B1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непродовольственные товары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F44599" w:rsidRDefault="00392A03" w:rsidP="00BF6C3E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E6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100,04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101,02</w:t>
            </w:r>
          </w:p>
        </w:tc>
      </w:tr>
      <w:tr w:rsidR="00392A03" w:rsidRPr="001327B1" w:rsidTr="000A3050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A03" w:rsidRPr="001327B1" w:rsidRDefault="00392A03" w:rsidP="001327B1">
            <w:pPr>
              <w:spacing w:after="0" w:line="240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услуги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A03" w:rsidRPr="00F44599" w:rsidRDefault="00392A03" w:rsidP="00BF6C3E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6E6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  <w:r w:rsidRPr="006E68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53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104,87</w:t>
            </w:r>
          </w:p>
        </w:tc>
      </w:tr>
    </w:tbl>
    <w:p w:rsidR="001327B1" w:rsidRPr="001327B1" w:rsidRDefault="001327B1" w:rsidP="001327B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Ниже приведены цены и индексы цен на основные продовольственные товары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  <w:t>в феврале 202</w:t>
      </w:r>
      <w:r w:rsidR="002728E0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года:</w:t>
      </w:r>
    </w:p>
    <w:tbl>
      <w:tblPr>
        <w:tblW w:w="10093" w:type="dxa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422"/>
        <w:gridCol w:w="1898"/>
        <w:gridCol w:w="86"/>
        <w:gridCol w:w="1843"/>
        <w:gridCol w:w="1844"/>
      </w:tblGrid>
      <w:tr w:rsidR="001327B1" w:rsidRPr="001327B1" w:rsidTr="00AA3AA3">
        <w:trPr>
          <w:cantSplit/>
          <w:trHeight w:val="272"/>
        </w:trPr>
        <w:tc>
          <w:tcPr>
            <w:tcW w:w="4422" w:type="dxa"/>
            <w:vMerge w:val="restart"/>
            <w:tcBorders>
              <w:top w:val="single" w:sz="4" w:space="0" w:color="auto"/>
            </w:tcBorders>
          </w:tcPr>
          <w:p w:rsidR="001327B1" w:rsidRPr="001327B1" w:rsidRDefault="001327B1" w:rsidP="001327B1">
            <w:pPr>
              <w:keepLines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" w:name="_Hlt72312812"/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  <w:vAlign w:val="bottom"/>
          </w:tcPr>
          <w:p w:rsidR="001327B1" w:rsidRPr="001327B1" w:rsidRDefault="001327B1" w:rsidP="001327B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6"/>
                <w:szCs w:val="26"/>
                <w:lang w:eastAsia="ru-RU"/>
              </w:rPr>
            </w:pPr>
            <w:r w:rsidRPr="001327B1">
              <w:rPr>
                <w:rFonts w:ascii="Times New Roman CYR" w:eastAsia="Times New Roman" w:hAnsi="Times New Roman CYR" w:cs="Times New Roman"/>
                <w:snapToGrid w:val="0"/>
                <w:color w:val="000000"/>
                <w:sz w:val="26"/>
                <w:szCs w:val="26"/>
                <w:lang w:eastAsia="ru-RU"/>
              </w:rPr>
              <w:t xml:space="preserve">Средние цены, </w:t>
            </w:r>
            <w:r w:rsidRPr="001327B1">
              <w:rPr>
                <w:rFonts w:ascii="Times New Roman CYR" w:eastAsia="Times New Roman" w:hAnsi="Times New Roman CYR" w:cs="Times New Roman"/>
                <w:snapToGrid w:val="0"/>
                <w:color w:val="000000"/>
                <w:sz w:val="26"/>
                <w:szCs w:val="26"/>
                <w:lang w:eastAsia="ru-RU"/>
              </w:rPr>
              <w:br/>
              <w:t>в рублях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27B1" w:rsidRPr="001327B1" w:rsidRDefault="001327B1" w:rsidP="001327B1">
            <w:pPr>
              <w:tabs>
                <w:tab w:val="decimal" w:pos="127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>Индексы в % к</w:t>
            </w:r>
          </w:p>
        </w:tc>
      </w:tr>
      <w:tr w:rsidR="001327B1" w:rsidRPr="001327B1" w:rsidTr="00AA3AA3">
        <w:trPr>
          <w:cantSplit/>
          <w:trHeight w:val="250"/>
        </w:trPr>
        <w:tc>
          <w:tcPr>
            <w:tcW w:w="4422" w:type="dxa"/>
            <w:vMerge/>
            <w:tcBorders>
              <w:bottom w:val="single" w:sz="4" w:space="0" w:color="auto"/>
            </w:tcBorders>
          </w:tcPr>
          <w:p w:rsidR="001327B1" w:rsidRPr="001327B1" w:rsidRDefault="001327B1" w:rsidP="001327B1">
            <w:pPr>
              <w:keepLines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98" w:type="dxa"/>
            <w:vMerge/>
            <w:tcBorders>
              <w:bottom w:val="single" w:sz="4" w:space="0" w:color="auto"/>
            </w:tcBorders>
            <w:vAlign w:val="bottom"/>
          </w:tcPr>
          <w:p w:rsidR="001327B1" w:rsidRPr="001327B1" w:rsidRDefault="001327B1" w:rsidP="001327B1">
            <w:pPr>
              <w:tabs>
                <w:tab w:val="decimal" w:pos="1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7B1" w:rsidRPr="001327B1" w:rsidRDefault="001327B1" w:rsidP="002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январю 202</w:t>
            </w:r>
            <w:r w:rsidR="002728E0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327B1" w:rsidRPr="001327B1" w:rsidRDefault="001327B1" w:rsidP="002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декабрю 202</w:t>
            </w:r>
            <w:r w:rsidR="002728E0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5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  <w:tcBorders>
              <w:top w:val="single" w:sz="4" w:space="0" w:color="auto"/>
            </w:tcBorders>
          </w:tcPr>
          <w:p w:rsidR="00392A03" w:rsidRPr="001327B1" w:rsidRDefault="00392A03" w:rsidP="001327B1">
            <w:pPr>
              <w:keepLines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Говядина (кроме бескостного мяса), кг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787,60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99,61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104,61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Свинина (кроме бескостного мяса),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392,62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99,90</w:t>
            </w:r>
          </w:p>
        </w:tc>
        <w:tc>
          <w:tcPr>
            <w:tcW w:w="1844" w:type="dxa"/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100,64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Куры охлажденные и мороженые,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224,14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98,59</w:t>
            </w:r>
          </w:p>
        </w:tc>
        <w:tc>
          <w:tcPr>
            <w:tcW w:w="1844" w:type="dxa"/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101,11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Окорочка куриные,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267,04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97,66</w:t>
            </w:r>
          </w:p>
        </w:tc>
        <w:tc>
          <w:tcPr>
            <w:tcW w:w="1844" w:type="dxa"/>
            <w:vAlign w:val="bottom"/>
          </w:tcPr>
          <w:p w:rsidR="00392A03" w:rsidRPr="00392A03" w:rsidRDefault="00392A03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92A0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98,29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Сосиски, сардельки,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569,49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99,84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100,55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Колбаса вареная,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580,18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99,19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100,22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Рыба мороженая разделанная </w:t>
            </w: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br/>
              <w:t>(кроме лососевых пород),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504,52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100,10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99,46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Сельдь соленая,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405,69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97,36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100,10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Масло сливочное,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1276,61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2414B7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241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,91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97,68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Масло подсолнечное, л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154,11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100,01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101,43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Маргарин,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336,17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96,43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97,85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tabs>
                <w:tab w:val="right" w:pos="44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Молоко пастеризованное </w:t>
            </w:r>
            <w:r w:rsidRPr="001327B1">
              <w:rPr>
                <w:rFonts w:ascii="Times New Roman" w:eastAsia="Times New Roman" w:hAnsi="Times New Roman" w:cs="Times New Roman"/>
                <w:color w:val="000000"/>
                <w:spacing w:val="-20"/>
                <w:sz w:val="26"/>
                <w:szCs w:val="20"/>
                <w:lang w:eastAsia="ru-RU"/>
              </w:rPr>
              <w:t>2,5% - 3,2%,  л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98,84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97,75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99,26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86358C" w:rsidRDefault="00392A03" w:rsidP="002B13E8">
            <w:pPr>
              <w:keepLines/>
              <w:widowControl w:val="0"/>
              <w:tabs>
                <w:tab w:val="right" w:pos="4417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pacing w:val="-16"/>
                <w:sz w:val="26"/>
                <w:szCs w:val="20"/>
                <w:lang w:eastAsia="ru-RU"/>
              </w:rPr>
            </w:pPr>
            <w:r w:rsidRPr="0086358C">
              <w:rPr>
                <w:rFonts w:ascii="Times New Roman" w:eastAsia="Times New Roman" w:hAnsi="Times New Roman" w:cs="Times New Roman"/>
                <w:color w:val="000000"/>
                <w:spacing w:val="-16"/>
                <w:sz w:val="26"/>
                <w:szCs w:val="20"/>
                <w:lang w:eastAsia="ru-RU"/>
              </w:rPr>
              <w:t xml:space="preserve">Молоко </w:t>
            </w:r>
            <w:r w:rsidRPr="0086358C">
              <w:rPr>
                <w:rFonts w:ascii="Times New Roman" w:eastAsia="Times New Roman" w:hAnsi="Times New Roman" w:cs="Times New Roman"/>
                <w:spacing w:val="-16"/>
                <w:sz w:val="26"/>
                <w:szCs w:val="20"/>
                <w:lang w:eastAsia="ru-RU"/>
              </w:rPr>
              <w:t>ультрапастеризованное</w:t>
            </w:r>
            <w:r w:rsidRPr="0086358C">
              <w:rPr>
                <w:rFonts w:ascii="Times New Roman" w:eastAsia="Times New Roman" w:hAnsi="Times New Roman" w:cs="Times New Roman"/>
                <w:color w:val="000000"/>
                <w:spacing w:val="-16"/>
                <w:sz w:val="26"/>
                <w:szCs w:val="20"/>
                <w:lang w:eastAsia="ru-RU"/>
              </w:rPr>
              <w:t xml:space="preserve"> 2,5%-3,2%, л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123,54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98,70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101,55</w:t>
            </w:r>
          </w:p>
        </w:tc>
      </w:tr>
      <w:tr w:rsidR="00392A03" w:rsidRPr="001327B1" w:rsidTr="00AB4319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Кисломолочные продукты,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138,59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101,48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100,39</w:t>
            </w:r>
          </w:p>
        </w:tc>
      </w:tr>
      <w:tr w:rsidR="00392A03" w:rsidRPr="001327B1" w:rsidTr="00EC2A4F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Сметана,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340,97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100,53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100,43</w:t>
            </w:r>
          </w:p>
        </w:tc>
      </w:tr>
      <w:tr w:rsidR="00392A03" w:rsidRPr="001327B1" w:rsidTr="00EC2A4F">
        <w:trPr>
          <w:cantSplit/>
          <w:trHeight w:val="250"/>
        </w:trPr>
        <w:tc>
          <w:tcPr>
            <w:tcW w:w="4422" w:type="dxa"/>
          </w:tcPr>
          <w:p w:rsidR="00392A03" w:rsidRPr="001327B1" w:rsidRDefault="00392A03" w:rsidP="001327B1">
            <w:pPr>
              <w:keepLines/>
              <w:widowControl w:val="0"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Творог, кг</w:t>
            </w:r>
          </w:p>
        </w:tc>
        <w:tc>
          <w:tcPr>
            <w:tcW w:w="1898" w:type="dxa"/>
            <w:vAlign w:val="bottom"/>
          </w:tcPr>
          <w:p w:rsidR="00392A03" w:rsidRPr="00EB5689" w:rsidRDefault="00392A03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497,37</w:t>
            </w:r>
          </w:p>
        </w:tc>
        <w:tc>
          <w:tcPr>
            <w:tcW w:w="1929" w:type="dxa"/>
            <w:gridSpan w:val="2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99,26</w:t>
            </w:r>
          </w:p>
        </w:tc>
        <w:tc>
          <w:tcPr>
            <w:tcW w:w="1844" w:type="dxa"/>
            <w:vAlign w:val="bottom"/>
          </w:tcPr>
          <w:p w:rsidR="00392A03" w:rsidRPr="00392A03" w:rsidRDefault="000A3050" w:rsidP="00392A03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99,77</w:t>
            </w:r>
          </w:p>
        </w:tc>
      </w:tr>
      <w:tr w:rsidR="001327B1" w:rsidRPr="001327B1" w:rsidTr="00EC2A4F">
        <w:trPr>
          <w:cantSplit/>
          <w:trHeight w:val="250"/>
        </w:trPr>
        <w:tc>
          <w:tcPr>
            <w:tcW w:w="4422" w:type="dxa"/>
            <w:vMerge w:val="restart"/>
            <w:tcBorders>
              <w:bottom w:val="single" w:sz="4" w:space="0" w:color="auto"/>
            </w:tcBorders>
          </w:tcPr>
          <w:p w:rsidR="001327B1" w:rsidRPr="001327B1" w:rsidRDefault="001327B1" w:rsidP="001327B1">
            <w:pPr>
              <w:keepLines/>
              <w:spacing w:before="8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1327B1" w:rsidRPr="001327B1" w:rsidRDefault="001327B1" w:rsidP="001327B1">
            <w:pPr>
              <w:spacing w:after="0" w:line="240" w:lineRule="auto"/>
              <w:jc w:val="center"/>
              <w:rPr>
                <w:rFonts w:ascii="Times New Roman CYR" w:eastAsia="Arial Unicode MS" w:hAnsi="Times New Roman CYR" w:cs="Times New Roman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 xml:space="preserve">Средние цены, </w:t>
            </w: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br/>
              <w:t>в рублях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  <w:vAlign w:val="bottom"/>
          </w:tcPr>
          <w:p w:rsidR="001327B1" w:rsidRPr="001327B1" w:rsidRDefault="001327B1" w:rsidP="001327B1">
            <w:pPr>
              <w:spacing w:after="0" w:line="280" w:lineRule="exact"/>
              <w:jc w:val="center"/>
              <w:rPr>
                <w:rFonts w:ascii="Times New Roman CYR" w:eastAsia="Arial Unicode MS" w:hAnsi="Times New Roman CYR" w:cs="Times New Roman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Индексы в % к</w:t>
            </w:r>
          </w:p>
        </w:tc>
      </w:tr>
      <w:tr w:rsidR="001327B1" w:rsidRPr="001327B1" w:rsidTr="00AA3AA3">
        <w:trPr>
          <w:cantSplit/>
          <w:trHeight w:val="248"/>
        </w:trPr>
        <w:tc>
          <w:tcPr>
            <w:tcW w:w="44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327B1" w:rsidRPr="001327B1" w:rsidRDefault="001327B1" w:rsidP="001327B1">
            <w:pPr>
              <w:keepLines/>
              <w:spacing w:before="80" w:after="4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327B1" w:rsidRPr="001327B1" w:rsidRDefault="001327B1" w:rsidP="001327B1">
            <w:pPr>
              <w:tabs>
                <w:tab w:val="decimal" w:pos="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327B1" w:rsidRPr="001327B1" w:rsidRDefault="001327B1" w:rsidP="002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январю 202</w:t>
            </w:r>
            <w:r w:rsidR="002728E0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327B1" w:rsidRPr="001327B1" w:rsidRDefault="002C0E87" w:rsidP="002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декабрю 202</w:t>
            </w:r>
            <w:r w:rsidR="002728E0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5</w:t>
            </w:r>
          </w:p>
        </w:tc>
      </w:tr>
      <w:tr w:rsidR="000A1A3C" w:rsidRPr="001327B1" w:rsidTr="00AB4319">
        <w:trPr>
          <w:cantSplit/>
          <w:trHeight w:val="248"/>
        </w:trPr>
        <w:tc>
          <w:tcPr>
            <w:tcW w:w="4422" w:type="dxa"/>
          </w:tcPr>
          <w:p w:rsidR="000A1A3C" w:rsidRPr="001327B1" w:rsidRDefault="000A1A3C" w:rsidP="00AA3AA3">
            <w:pPr>
              <w:keepLines/>
              <w:spacing w:before="20"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0"/>
                <w:lang w:eastAsia="ru-RU"/>
              </w:rPr>
              <w:t>Сыры твердые, полутвердые и мягкие, кг</w:t>
            </w:r>
          </w:p>
        </w:tc>
        <w:tc>
          <w:tcPr>
            <w:tcW w:w="1984" w:type="dxa"/>
            <w:gridSpan w:val="2"/>
            <w:vAlign w:val="bottom"/>
          </w:tcPr>
          <w:p w:rsidR="000A1A3C" w:rsidRPr="00EB5689" w:rsidRDefault="000A1A3C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1050,00</w:t>
            </w:r>
          </w:p>
        </w:tc>
        <w:tc>
          <w:tcPr>
            <w:tcW w:w="1843" w:type="dxa"/>
            <w:vAlign w:val="bottom"/>
          </w:tcPr>
          <w:p w:rsidR="000A1A3C" w:rsidRPr="000A1A3C" w:rsidRDefault="000A3050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102,55</w:t>
            </w:r>
          </w:p>
        </w:tc>
        <w:tc>
          <w:tcPr>
            <w:tcW w:w="1844" w:type="dxa"/>
            <w:vAlign w:val="bottom"/>
          </w:tcPr>
          <w:p w:rsidR="000A1A3C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104,60</w:t>
            </w:r>
          </w:p>
        </w:tc>
      </w:tr>
      <w:tr w:rsidR="000A1A3C" w:rsidRPr="001327B1" w:rsidTr="00AB4319">
        <w:trPr>
          <w:cantSplit/>
          <w:trHeight w:val="248"/>
        </w:trPr>
        <w:tc>
          <w:tcPr>
            <w:tcW w:w="4422" w:type="dxa"/>
          </w:tcPr>
          <w:p w:rsidR="000A1A3C" w:rsidRPr="001327B1" w:rsidRDefault="000A1A3C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Яйца куриные,10 шт.</w:t>
            </w:r>
          </w:p>
        </w:tc>
        <w:tc>
          <w:tcPr>
            <w:tcW w:w="1984" w:type="dxa"/>
            <w:gridSpan w:val="2"/>
            <w:vAlign w:val="bottom"/>
          </w:tcPr>
          <w:p w:rsidR="000A1A3C" w:rsidRPr="00EB5689" w:rsidRDefault="000A1A3C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112,99</w:t>
            </w:r>
          </w:p>
        </w:tc>
        <w:tc>
          <w:tcPr>
            <w:tcW w:w="1843" w:type="dxa"/>
            <w:vAlign w:val="bottom"/>
          </w:tcPr>
          <w:p w:rsidR="000A1A3C" w:rsidRPr="000A1A3C" w:rsidRDefault="000A3050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101,95</w:t>
            </w:r>
          </w:p>
        </w:tc>
        <w:tc>
          <w:tcPr>
            <w:tcW w:w="1844" w:type="dxa"/>
            <w:vAlign w:val="bottom"/>
          </w:tcPr>
          <w:p w:rsidR="000A1A3C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105,30</w:t>
            </w:r>
          </w:p>
        </w:tc>
      </w:tr>
      <w:tr w:rsidR="000A1A3C" w:rsidRPr="001327B1" w:rsidTr="00AB4319">
        <w:trPr>
          <w:cantSplit/>
          <w:trHeight w:val="250"/>
        </w:trPr>
        <w:tc>
          <w:tcPr>
            <w:tcW w:w="4422" w:type="dxa"/>
          </w:tcPr>
          <w:p w:rsidR="000A1A3C" w:rsidRPr="001327B1" w:rsidRDefault="000A1A3C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Cахар-песок, кг</w:t>
            </w:r>
          </w:p>
        </w:tc>
        <w:tc>
          <w:tcPr>
            <w:tcW w:w="1984" w:type="dxa"/>
            <w:gridSpan w:val="2"/>
            <w:vAlign w:val="bottom"/>
          </w:tcPr>
          <w:p w:rsidR="000A1A3C" w:rsidRPr="00EB5689" w:rsidRDefault="000A1A3C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60,06</w:t>
            </w:r>
          </w:p>
        </w:tc>
        <w:tc>
          <w:tcPr>
            <w:tcW w:w="1843" w:type="dxa"/>
            <w:vAlign w:val="bottom"/>
          </w:tcPr>
          <w:p w:rsidR="000A1A3C" w:rsidRPr="000A1A3C" w:rsidRDefault="000A3050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98,79</w:t>
            </w:r>
          </w:p>
        </w:tc>
        <w:tc>
          <w:tcPr>
            <w:tcW w:w="1844" w:type="dxa"/>
            <w:vAlign w:val="bottom"/>
          </w:tcPr>
          <w:p w:rsidR="000A1A3C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98,11</w:t>
            </w:r>
          </w:p>
        </w:tc>
      </w:tr>
      <w:tr w:rsidR="000A1A3C" w:rsidRPr="001327B1" w:rsidTr="00AB4319">
        <w:trPr>
          <w:cantSplit/>
          <w:trHeight w:val="250"/>
        </w:trPr>
        <w:tc>
          <w:tcPr>
            <w:tcW w:w="4422" w:type="dxa"/>
          </w:tcPr>
          <w:p w:rsidR="000A1A3C" w:rsidRPr="001327B1" w:rsidRDefault="000A1A3C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Пряники, кг</w:t>
            </w:r>
          </w:p>
        </w:tc>
        <w:tc>
          <w:tcPr>
            <w:tcW w:w="1984" w:type="dxa"/>
            <w:gridSpan w:val="2"/>
            <w:vAlign w:val="bottom"/>
          </w:tcPr>
          <w:p w:rsidR="000A1A3C" w:rsidRPr="00EB5689" w:rsidRDefault="000A1A3C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315,51</w:t>
            </w:r>
          </w:p>
        </w:tc>
        <w:tc>
          <w:tcPr>
            <w:tcW w:w="1843" w:type="dxa"/>
            <w:vAlign w:val="bottom"/>
          </w:tcPr>
          <w:p w:rsidR="000A1A3C" w:rsidRPr="000A1A3C" w:rsidRDefault="000A3050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99,12</w:t>
            </w:r>
          </w:p>
        </w:tc>
        <w:tc>
          <w:tcPr>
            <w:tcW w:w="1844" w:type="dxa"/>
            <w:vAlign w:val="bottom"/>
          </w:tcPr>
          <w:p w:rsidR="000A1A3C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100,69</w:t>
            </w:r>
          </w:p>
        </w:tc>
      </w:tr>
      <w:tr w:rsidR="000A1A3C" w:rsidRPr="001327B1" w:rsidTr="00AB4319">
        <w:trPr>
          <w:cantSplit/>
          <w:trHeight w:val="250"/>
        </w:trPr>
        <w:tc>
          <w:tcPr>
            <w:tcW w:w="4422" w:type="dxa"/>
          </w:tcPr>
          <w:p w:rsidR="000A1A3C" w:rsidRPr="001327B1" w:rsidRDefault="000A1A3C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Чай черный байховый, кг</w:t>
            </w:r>
          </w:p>
        </w:tc>
        <w:tc>
          <w:tcPr>
            <w:tcW w:w="1984" w:type="dxa"/>
            <w:gridSpan w:val="2"/>
            <w:vAlign w:val="bottom"/>
          </w:tcPr>
          <w:p w:rsidR="000A1A3C" w:rsidRPr="00EB5689" w:rsidRDefault="000A1A3C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1583,43</w:t>
            </w:r>
          </w:p>
        </w:tc>
        <w:tc>
          <w:tcPr>
            <w:tcW w:w="1843" w:type="dxa"/>
            <w:vAlign w:val="bottom"/>
          </w:tcPr>
          <w:p w:rsidR="000A1A3C" w:rsidRPr="000A1A3C" w:rsidRDefault="000A3050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100,18</w:t>
            </w:r>
          </w:p>
        </w:tc>
        <w:tc>
          <w:tcPr>
            <w:tcW w:w="1844" w:type="dxa"/>
            <w:vAlign w:val="bottom"/>
          </w:tcPr>
          <w:p w:rsidR="000A1A3C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101,62</w:t>
            </w:r>
          </w:p>
        </w:tc>
      </w:tr>
      <w:tr w:rsidR="000A1A3C" w:rsidRPr="001327B1" w:rsidTr="00AB4319">
        <w:trPr>
          <w:cantSplit/>
          <w:trHeight w:val="250"/>
        </w:trPr>
        <w:tc>
          <w:tcPr>
            <w:tcW w:w="4422" w:type="dxa"/>
          </w:tcPr>
          <w:p w:rsidR="000A1A3C" w:rsidRPr="001327B1" w:rsidRDefault="000A1A3C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Кофе натуральный растворимый, кг</w:t>
            </w:r>
          </w:p>
        </w:tc>
        <w:tc>
          <w:tcPr>
            <w:tcW w:w="1984" w:type="dxa"/>
            <w:gridSpan w:val="2"/>
            <w:vAlign w:val="bottom"/>
          </w:tcPr>
          <w:p w:rsidR="000A1A3C" w:rsidRPr="00EB5689" w:rsidRDefault="000A1A3C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4729,27</w:t>
            </w:r>
          </w:p>
        </w:tc>
        <w:tc>
          <w:tcPr>
            <w:tcW w:w="1843" w:type="dxa"/>
            <w:vAlign w:val="bottom"/>
          </w:tcPr>
          <w:p w:rsidR="000A1A3C" w:rsidRPr="000A1A3C" w:rsidRDefault="000A3050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98,53</w:t>
            </w:r>
          </w:p>
        </w:tc>
        <w:tc>
          <w:tcPr>
            <w:tcW w:w="1844" w:type="dxa"/>
            <w:vAlign w:val="bottom"/>
          </w:tcPr>
          <w:p w:rsidR="000A1A3C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97,77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Соль поваренная пищевая,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34,95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99,82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99,69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Мука пшеничная,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67,90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99,86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99,74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Хлеб ржаной, ржано-пшеничный,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137,93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100,51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101,33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Хлеб и булочные изделия из пшеничной муки различных сортов,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171,02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100,82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100,48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Овсяные хлопья «Геркулес»,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172,21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101,16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101,16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Рис шлифованный,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171,10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100,61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101,75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Крупа гречневая-ядрица,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120,62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97,63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102,19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Крупа манная,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100,29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99,63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101,37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Пшено,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60,60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101,43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99,16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Вермишель,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153,82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99,95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100,11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Картофель,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53,41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102,39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112,49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Капуста белокочанная свежая,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39,19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100,02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109,04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Лук репчатый,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48,34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93,24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105,64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0951BE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е</w:t>
            </w: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кла столовая,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39,63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97,12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102,24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Морковь,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54,17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106,63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113,52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Яблоки,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208,56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101,85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106,81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Апельсины, кг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145,38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92,02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93,00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Водка, л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972,13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102,84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111,31</w:t>
            </w:r>
          </w:p>
        </w:tc>
      </w:tr>
      <w:tr w:rsidR="000A3050" w:rsidRPr="001327B1" w:rsidTr="00AB4319">
        <w:trPr>
          <w:cantSplit/>
          <w:trHeight w:val="250"/>
        </w:trPr>
        <w:tc>
          <w:tcPr>
            <w:tcW w:w="4422" w:type="dxa"/>
          </w:tcPr>
          <w:p w:rsidR="000A3050" w:rsidRPr="001327B1" w:rsidRDefault="000A3050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Коньяк отечественный, л</w:t>
            </w:r>
          </w:p>
        </w:tc>
        <w:tc>
          <w:tcPr>
            <w:tcW w:w="1984" w:type="dxa"/>
            <w:gridSpan w:val="2"/>
            <w:vAlign w:val="bottom"/>
          </w:tcPr>
          <w:p w:rsidR="000A3050" w:rsidRPr="00EB5689" w:rsidRDefault="000A3050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1645,58</w:t>
            </w:r>
          </w:p>
        </w:tc>
        <w:tc>
          <w:tcPr>
            <w:tcW w:w="1843" w:type="dxa"/>
            <w:vAlign w:val="bottom"/>
          </w:tcPr>
          <w:p w:rsidR="000A3050" w:rsidRPr="000A1A3C" w:rsidRDefault="000A3050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101,83</w:t>
            </w:r>
          </w:p>
        </w:tc>
        <w:tc>
          <w:tcPr>
            <w:tcW w:w="1844" w:type="dxa"/>
            <w:vAlign w:val="bottom"/>
          </w:tcPr>
          <w:p w:rsidR="000A3050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105,26</w:t>
            </w:r>
          </w:p>
        </w:tc>
      </w:tr>
      <w:tr w:rsidR="000A1A3C" w:rsidRPr="001327B1" w:rsidTr="00AB4319">
        <w:trPr>
          <w:cantSplit/>
          <w:trHeight w:val="250"/>
        </w:trPr>
        <w:tc>
          <w:tcPr>
            <w:tcW w:w="4422" w:type="dxa"/>
          </w:tcPr>
          <w:p w:rsidR="000A1A3C" w:rsidRPr="001327B1" w:rsidRDefault="000A1A3C" w:rsidP="001327B1">
            <w:pPr>
              <w:keepNext/>
              <w:keepLines/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Вино игристое отечественное, л</w:t>
            </w:r>
          </w:p>
        </w:tc>
        <w:tc>
          <w:tcPr>
            <w:tcW w:w="1984" w:type="dxa"/>
            <w:gridSpan w:val="2"/>
            <w:vAlign w:val="bottom"/>
          </w:tcPr>
          <w:p w:rsidR="000A1A3C" w:rsidRPr="00EB5689" w:rsidRDefault="000A1A3C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570,95</w:t>
            </w:r>
          </w:p>
        </w:tc>
        <w:tc>
          <w:tcPr>
            <w:tcW w:w="1843" w:type="dxa"/>
            <w:vAlign w:val="bottom"/>
          </w:tcPr>
          <w:p w:rsidR="000A1A3C" w:rsidRPr="000A1A3C" w:rsidRDefault="001E325A" w:rsidP="000A3050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103,35</w:t>
            </w:r>
          </w:p>
        </w:tc>
        <w:tc>
          <w:tcPr>
            <w:tcW w:w="1844" w:type="dxa"/>
            <w:vAlign w:val="bottom"/>
          </w:tcPr>
          <w:p w:rsidR="000A1A3C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104,45</w:t>
            </w:r>
          </w:p>
        </w:tc>
      </w:tr>
      <w:tr w:rsidR="000A1A3C" w:rsidRPr="001327B1" w:rsidTr="00AB4319">
        <w:trPr>
          <w:cantSplit/>
          <w:trHeight w:val="250"/>
        </w:trPr>
        <w:tc>
          <w:tcPr>
            <w:tcW w:w="4422" w:type="dxa"/>
            <w:tcBorders>
              <w:bottom w:val="single" w:sz="4" w:space="0" w:color="auto"/>
            </w:tcBorders>
          </w:tcPr>
          <w:p w:rsidR="000A1A3C" w:rsidRPr="001327B1" w:rsidRDefault="000A1A3C" w:rsidP="001327B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Пиво, л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:rsidR="000A1A3C" w:rsidRPr="00EB5689" w:rsidRDefault="000A1A3C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200,91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A1A3C" w:rsidRPr="000A1A3C" w:rsidRDefault="000A3050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99,94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vAlign w:val="bottom"/>
          </w:tcPr>
          <w:p w:rsidR="000A1A3C" w:rsidRPr="000A1A3C" w:rsidRDefault="001E325A" w:rsidP="000A1A3C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102,37</w:t>
            </w:r>
          </w:p>
        </w:tc>
      </w:tr>
    </w:tbl>
    <w:p w:rsidR="001327B1" w:rsidRPr="001327B1" w:rsidRDefault="001327B1" w:rsidP="001327B1">
      <w:pPr>
        <w:spacing w:before="120"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В феврале 202</w:t>
      </w:r>
      <w:r w:rsidR="002414B7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года плодоовощная продукция подорожала на </w:t>
      </w:r>
      <w:r w:rsidR="00BF6C3E">
        <w:rPr>
          <w:rFonts w:ascii="Times New Roman" w:eastAsia="Times New Roman" w:hAnsi="Times New Roman" w:cs="Times New Roman"/>
          <w:sz w:val="26"/>
          <w:szCs w:val="20"/>
          <w:lang w:eastAsia="ru-RU"/>
        </w:rPr>
        <w:t>2,3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%, в том числе </w:t>
      </w:r>
      <w:r w:rsidR="007C50A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виноград – на 9,4, </w:t>
      </w:r>
      <w:r w:rsidR="007F2F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огурцы свежие – на </w:t>
      </w:r>
      <w:r w:rsidR="007C50A1">
        <w:rPr>
          <w:rFonts w:ascii="Times New Roman" w:eastAsia="Times New Roman" w:hAnsi="Times New Roman" w:cs="Times New Roman"/>
          <w:sz w:val="26"/>
          <w:szCs w:val="20"/>
          <w:lang w:eastAsia="ru-RU"/>
        </w:rPr>
        <w:t>8,9</w:t>
      </w:r>
      <w:r w:rsidR="007F2F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="007C50A1">
        <w:rPr>
          <w:rFonts w:ascii="Times New Roman" w:eastAsia="Times New Roman" w:hAnsi="Times New Roman" w:cs="Times New Roman"/>
          <w:sz w:val="26"/>
          <w:szCs w:val="20"/>
          <w:lang w:eastAsia="ru-RU"/>
        </w:rPr>
        <w:t>п</w:t>
      </w:r>
      <w:r w:rsidR="007C50A1" w:rsidRPr="00C71F19">
        <w:rPr>
          <w:rFonts w:ascii="Times New Roman" w:eastAsia="Times New Roman" w:hAnsi="Times New Roman" w:cs="Times New Roman"/>
          <w:sz w:val="26"/>
          <w:szCs w:val="20"/>
          <w:lang w:eastAsia="ru-RU"/>
        </w:rPr>
        <w:t>ерец сладкий свежий</w:t>
      </w:r>
      <w:r w:rsidR="007C50A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– на 6,7, морковь – на 6,6, груши – на 6,1, чеснок – на 3,2, картофель – на 2,4, 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при этом </w:t>
      </w:r>
      <w:r w:rsidR="007C50A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апельсины 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подешевел</w:t>
      </w:r>
      <w:r w:rsidR="007C50A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 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</w:t>
      </w:r>
      <w:r w:rsidR="007C50A1">
        <w:rPr>
          <w:rFonts w:ascii="Times New Roman" w:eastAsia="Times New Roman" w:hAnsi="Times New Roman" w:cs="Times New Roman"/>
          <w:sz w:val="26"/>
          <w:szCs w:val="20"/>
          <w:lang w:eastAsia="ru-RU"/>
        </w:rPr>
        <w:t>8,0,</w:t>
      </w:r>
      <w:r w:rsidR="00C71F1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7C50A1">
        <w:rPr>
          <w:rFonts w:ascii="Times New Roman" w:eastAsia="Times New Roman" w:hAnsi="Times New Roman" w:cs="Times New Roman"/>
          <w:sz w:val="26"/>
          <w:szCs w:val="20"/>
          <w:lang w:eastAsia="ru-RU"/>
        </w:rPr>
        <w:t>лук репчатый – на 6,8, помидоры свежие – на 3,6, св</w:t>
      </w:r>
      <w:r w:rsidR="000951BE">
        <w:rPr>
          <w:rFonts w:ascii="Times New Roman" w:eastAsia="Times New Roman" w:hAnsi="Times New Roman" w:cs="Times New Roman"/>
          <w:sz w:val="26"/>
          <w:szCs w:val="20"/>
          <w:lang w:eastAsia="ru-RU"/>
        </w:rPr>
        <w:t>е</w:t>
      </w:r>
      <w:r w:rsidR="007C50A1">
        <w:rPr>
          <w:rFonts w:ascii="Times New Roman" w:eastAsia="Times New Roman" w:hAnsi="Times New Roman" w:cs="Times New Roman"/>
          <w:sz w:val="26"/>
          <w:szCs w:val="20"/>
          <w:lang w:eastAsia="ru-RU"/>
        </w:rPr>
        <w:t>кла столовая – на 2,9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%.</w:t>
      </w:r>
    </w:p>
    <w:p w:rsidR="008A7E54" w:rsidRDefault="00C4429D" w:rsidP="009B34BF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4429D">
        <w:rPr>
          <w:rFonts w:ascii="Times New Roman" w:eastAsia="Times New Roman" w:hAnsi="Times New Roman" w:cs="Times New Roman"/>
          <w:sz w:val="26"/>
          <w:szCs w:val="20"/>
          <w:lang w:eastAsia="ru-RU"/>
        </w:rPr>
        <w:t>Печень говяжья, свиная</w:t>
      </w:r>
      <w:r w:rsidR="006017A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1327B1"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стала дороже на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4,5</w:t>
      </w:r>
      <w:r w:rsidR="001327B1"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%,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r w:rsidRPr="00C4429D">
        <w:rPr>
          <w:rFonts w:ascii="Times New Roman" w:eastAsia="Times New Roman" w:hAnsi="Times New Roman" w:cs="Times New Roman"/>
          <w:sz w:val="26"/>
          <w:szCs w:val="20"/>
          <w:lang w:eastAsia="ru-RU"/>
        </w:rPr>
        <w:t>ино виноградное крепленое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– на 4,0, вода питьевая – на 3,7, с</w:t>
      </w:r>
      <w:r w:rsidRPr="00C4429D">
        <w:rPr>
          <w:rFonts w:ascii="Times New Roman" w:eastAsia="Times New Roman" w:hAnsi="Times New Roman" w:cs="Times New Roman"/>
          <w:sz w:val="26"/>
          <w:szCs w:val="20"/>
          <w:lang w:eastAsia="ru-RU"/>
        </w:rPr>
        <w:t>ыры твердые, полутвердые и мягкие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– на 2,6, </w:t>
      </w:r>
      <w:r>
        <w:br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с</w:t>
      </w:r>
      <w:r w:rsidRPr="00C4429D">
        <w:rPr>
          <w:rFonts w:ascii="Times New Roman" w:eastAsia="Times New Roman" w:hAnsi="Times New Roman" w:cs="Times New Roman"/>
          <w:sz w:val="26"/>
          <w:szCs w:val="20"/>
          <w:lang w:eastAsia="ru-RU"/>
        </w:rPr>
        <w:t>ырки творожные, глазированные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– на 2,4, с</w:t>
      </w:r>
      <w:r w:rsidRPr="00C4429D">
        <w:rPr>
          <w:rFonts w:ascii="Times New Roman" w:eastAsia="Times New Roman" w:hAnsi="Times New Roman" w:cs="Times New Roman"/>
          <w:sz w:val="26"/>
          <w:szCs w:val="20"/>
          <w:lang w:eastAsia="ru-RU"/>
        </w:rPr>
        <w:t>ухие супы в пакетах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– на 2,1, яйца куриные, р</w:t>
      </w:r>
      <w:r w:rsidRPr="00C4429D">
        <w:rPr>
          <w:rFonts w:ascii="Times New Roman" w:eastAsia="Times New Roman" w:hAnsi="Times New Roman" w:cs="Times New Roman"/>
          <w:sz w:val="26"/>
          <w:szCs w:val="20"/>
          <w:lang w:eastAsia="ru-RU"/>
        </w:rPr>
        <w:t>ыба мороженая неразделанная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– на 2,0, 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горох и фасоль – на 1,7</w:t>
      </w:r>
      <w:r w:rsidR="008A7E54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%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1327B1" w:rsidRPr="008A7E54" w:rsidRDefault="001327B1" w:rsidP="001327B1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Снижение цен отмечалось на </w:t>
      </w:r>
      <w:r w:rsidR="008A7E54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маргарин</w:t>
      </w:r>
      <w:r w:rsidR="009B34BF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– </w:t>
      </w:r>
      <w:r w:rsidR="008A7E54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3,6</w:t>
      </w:r>
      <w:r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%, </w:t>
      </w:r>
      <w:r w:rsidR="008A7E54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кефир – 2,8, 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б</w:t>
      </w:r>
      <w:r w:rsidR="008A7E54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аранин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у</w:t>
      </w:r>
      <w:r w:rsidR="008A7E54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(кроме бескостного мяса) 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– 2,7, сельдь соленую – 2,6, к</w:t>
      </w:r>
      <w:r w:rsidR="008A7E54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рупы овсян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ую</w:t>
      </w:r>
      <w:r w:rsidR="008A7E54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перлов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ую</w:t>
      </w:r>
      <w:r w:rsidR="008A7E54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– 2,4, консервы томатные – 2,3, </w:t>
      </w:r>
      <w:r w:rsidR="00464A4A">
        <w:rPr>
          <w:rFonts w:ascii="Times New Roman" w:eastAsia="Times New Roman" w:hAnsi="Times New Roman" w:cs="Times New Roman"/>
          <w:sz w:val="26"/>
          <w:szCs w:val="20"/>
          <w:lang w:eastAsia="ru-RU"/>
        </w:rPr>
        <w:t>к</w:t>
      </w:r>
      <w:r w:rsidR="00464A4A" w:rsidRPr="00464A4A">
        <w:rPr>
          <w:rFonts w:ascii="Times New Roman" w:eastAsia="Times New Roman" w:hAnsi="Times New Roman" w:cs="Times New Roman"/>
          <w:sz w:val="26"/>
          <w:szCs w:val="20"/>
          <w:lang w:eastAsia="ru-RU"/>
        </w:rPr>
        <w:t>олбас</w:t>
      </w:r>
      <w:r w:rsidR="00464A4A">
        <w:rPr>
          <w:rFonts w:ascii="Times New Roman" w:eastAsia="Times New Roman" w:hAnsi="Times New Roman" w:cs="Times New Roman"/>
          <w:sz w:val="26"/>
          <w:szCs w:val="20"/>
          <w:lang w:eastAsia="ru-RU"/>
        </w:rPr>
        <w:t>у</w:t>
      </w:r>
      <w:r w:rsidR="00464A4A" w:rsidRPr="00464A4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полукопчен</w:t>
      </w:r>
      <w:r w:rsidR="00464A4A">
        <w:rPr>
          <w:rFonts w:ascii="Times New Roman" w:eastAsia="Times New Roman" w:hAnsi="Times New Roman" w:cs="Times New Roman"/>
          <w:sz w:val="26"/>
          <w:szCs w:val="20"/>
          <w:lang w:eastAsia="ru-RU"/>
        </w:rPr>
        <w:t>ую</w:t>
      </w:r>
      <w:r w:rsidR="00464A4A" w:rsidRPr="00464A4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и варено-копчен</w:t>
      </w:r>
      <w:r w:rsidR="00464A4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ую – 1,9, 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r w:rsidR="008A7E54"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аренье, джем, повидло 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– 1,7, мороженое сливочное – 1,6</w:t>
      </w:r>
      <w:r w:rsidRP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%.</w:t>
      </w:r>
    </w:p>
    <w:p w:rsidR="007548C1" w:rsidRPr="00464A4A" w:rsidRDefault="007548C1" w:rsidP="001327B1">
      <w:pPr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7B1" w:rsidRPr="001327B1" w:rsidRDefault="001327B1" w:rsidP="001327B1">
      <w:pPr>
        <w:spacing w:after="0" w:line="240" w:lineRule="auto"/>
        <w:ind w:right="-142"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Стоимость минимального набора продуктов питания в ценах февраля 202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года 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  <w:t xml:space="preserve">составила </w:t>
      </w:r>
      <w:r w:rsidR="00EF6922">
        <w:rPr>
          <w:rFonts w:ascii="Times New Roman" w:eastAsia="Times New Roman" w:hAnsi="Times New Roman" w:cs="Times New Roman"/>
          <w:sz w:val="26"/>
          <w:szCs w:val="20"/>
          <w:lang w:eastAsia="ru-RU"/>
        </w:rPr>
        <w:t>8686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 w:rsidR="00EF6922">
        <w:rPr>
          <w:rFonts w:ascii="Times New Roman" w:eastAsia="Times New Roman" w:hAnsi="Times New Roman" w:cs="Times New Roman"/>
          <w:sz w:val="26"/>
          <w:szCs w:val="20"/>
          <w:lang w:eastAsia="ru-RU"/>
        </w:rPr>
        <w:t>45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руб. в расчете на месяц, что на </w:t>
      </w:r>
      <w:r w:rsidR="00EF6922">
        <w:rPr>
          <w:rFonts w:ascii="Times New Roman" w:eastAsia="Times New Roman" w:hAnsi="Times New Roman" w:cs="Times New Roman"/>
          <w:sz w:val="26"/>
          <w:szCs w:val="20"/>
          <w:lang w:eastAsia="ru-RU"/>
        </w:rPr>
        <w:t>0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 w:rsidR="00EF6922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% выше, чем в январе 202</w:t>
      </w:r>
      <w:r w:rsidR="008A7E54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года.</w:t>
      </w:r>
    </w:p>
    <w:p w:rsidR="001327B1" w:rsidRPr="001327B1" w:rsidRDefault="001327B1" w:rsidP="001327B1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br w:type="page"/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 xml:space="preserve">Цены и индексы цен на </w:t>
      </w:r>
      <w:r w:rsidR="009128A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отдельные виды 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непродовольственны</w:t>
      </w:r>
      <w:r w:rsidR="009128A7">
        <w:rPr>
          <w:rFonts w:ascii="Times New Roman" w:eastAsia="Times New Roman" w:hAnsi="Times New Roman" w:cs="Times New Roman"/>
          <w:sz w:val="26"/>
          <w:szCs w:val="20"/>
          <w:lang w:eastAsia="ru-RU"/>
        </w:rPr>
        <w:t>х т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овар</w:t>
      </w:r>
      <w:r w:rsidR="009128A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ов 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составили:</w:t>
      </w:r>
    </w:p>
    <w:bookmarkEnd w:id="1"/>
    <w:tbl>
      <w:tblPr>
        <w:tblW w:w="10006" w:type="dxa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479"/>
        <w:gridCol w:w="1899"/>
        <w:gridCol w:w="1814"/>
        <w:gridCol w:w="1814"/>
      </w:tblGrid>
      <w:tr w:rsidR="001327B1" w:rsidRPr="001327B1" w:rsidTr="00AA3AA3">
        <w:trPr>
          <w:cantSplit/>
          <w:trHeight w:val="319"/>
        </w:trPr>
        <w:tc>
          <w:tcPr>
            <w:tcW w:w="4479" w:type="dxa"/>
            <w:vMerge w:val="restart"/>
            <w:tcBorders>
              <w:top w:val="single" w:sz="4" w:space="0" w:color="auto"/>
            </w:tcBorders>
          </w:tcPr>
          <w:p w:rsidR="001327B1" w:rsidRPr="001327B1" w:rsidRDefault="001327B1" w:rsidP="001327B1">
            <w:pPr>
              <w:keepNext/>
              <w:keepLines/>
              <w:spacing w:before="80" w:after="4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</w:tcBorders>
          </w:tcPr>
          <w:p w:rsidR="001327B1" w:rsidRPr="001327B1" w:rsidRDefault="001327B1" w:rsidP="001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Средние цены,</w:t>
            </w: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val="en-US" w:eastAsia="ru-RU"/>
              </w:rPr>
              <w:br/>
            </w: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 xml:space="preserve"> в рублях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7B1" w:rsidRPr="001327B1" w:rsidRDefault="001327B1" w:rsidP="001327B1">
            <w:pPr>
              <w:keepNext/>
              <w:keepLines/>
              <w:spacing w:after="0" w:line="240" w:lineRule="exact"/>
              <w:jc w:val="center"/>
              <w:rPr>
                <w:rFonts w:ascii="Times New Roman CYR" w:eastAsia="Arial Unicode MS" w:hAnsi="Times New Roman CYR" w:cs="Times New Roman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Индексы в % к</w:t>
            </w:r>
          </w:p>
        </w:tc>
      </w:tr>
      <w:tr w:rsidR="001327B1" w:rsidRPr="001327B1" w:rsidTr="00AA3AA3">
        <w:trPr>
          <w:cantSplit/>
          <w:trHeight w:val="314"/>
        </w:trPr>
        <w:tc>
          <w:tcPr>
            <w:tcW w:w="4479" w:type="dxa"/>
            <w:vMerge/>
            <w:tcBorders>
              <w:bottom w:val="single" w:sz="4" w:space="0" w:color="auto"/>
            </w:tcBorders>
          </w:tcPr>
          <w:p w:rsidR="001327B1" w:rsidRPr="001327B1" w:rsidRDefault="001327B1" w:rsidP="001327B1">
            <w:pPr>
              <w:keepNext/>
              <w:keepLines/>
              <w:spacing w:before="4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vAlign w:val="bottom"/>
          </w:tcPr>
          <w:p w:rsidR="001327B1" w:rsidRPr="001327B1" w:rsidRDefault="001327B1" w:rsidP="001327B1">
            <w:pPr>
              <w:tabs>
                <w:tab w:val="decimal" w:pos="1160"/>
              </w:tabs>
              <w:spacing w:after="0" w:line="240" w:lineRule="exact"/>
              <w:jc w:val="center"/>
              <w:rPr>
                <w:rFonts w:ascii="Times New Roman CYR" w:eastAsia="Arial Unicode MS" w:hAnsi="Times New Roman CYR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327B1" w:rsidRPr="001327B1" w:rsidRDefault="001327B1" w:rsidP="002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январю 202</w:t>
            </w:r>
            <w:r w:rsidR="002728E0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327B1" w:rsidRPr="001327B1" w:rsidRDefault="001327B1" w:rsidP="002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декабрю 202</w:t>
            </w:r>
            <w:r w:rsidR="002728E0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5</w:t>
            </w:r>
          </w:p>
        </w:tc>
      </w:tr>
      <w:tr w:rsidR="001C45DD" w:rsidRPr="001327B1" w:rsidTr="00AB4319">
        <w:trPr>
          <w:cantSplit/>
          <w:trHeight w:val="250"/>
        </w:trPr>
        <w:tc>
          <w:tcPr>
            <w:tcW w:w="4479" w:type="dxa"/>
            <w:tcBorders>
              <w:top w:val="single" w:sz="4" w:space="0" w:color="auto"/>
            </w:tcBorders>
          </w:tcPr>
          <w:p w:rsidR="001C45DD" w:rsidRPr="001327B1" w:rsidRDefault="001C45DD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Куртка мужская утепленная, шт.</w:t>
            </w:r>
          </w:p>
        </w:tc>
        <w:tc>
          <w:tcPr>
            <w:tcW w:w="1899" w:type="dxa"/>
            <w:tcBorders>
              <w:top w:val="single" w:sz="4" w:space="0" w:color="auto"/>
            </w:tcBorders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7294,20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1C45DD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98,91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1C45DD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99,04</w:t>
            </w:r>
          </w:p>
        </w:tc>
      </w:tr>
      <w:tr w:rsidR="001C45DD" w:rsidRPr="001327B1" w:rsidTr="00AB4319">
        <w:trPr>
          <w:cantSplit/>
          <w:trHeight w:val="250"/>
        </w:trPr>
        <w:tc>
          <w:tcPr>
            <w:tcW w:w="4479" w:type="dxa"/>
          </w:tcPr>
          <w:p w:rsidR="001C45DD" w:rsidRPr="001327B1" w:rsidRDefault="001C45DD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Костюм-двойка мужской, шт.</w:t>
            </w:r>
          </w:p>
        </w:tc>
        <w:tc>
          <w:tcPr>
            <w:tcW w:w="1899" w:type="dxa"/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11433,94</w:t>
            </w:r>
          </w:p>
        </w:tc>
        <w:tc>
          <w:tcPr>
            <w:tcW w:w="1814" w:type="dxa"/>
            <w:vAlign w:val="bottom"/>
          </w:tcPr>
          <w:p w:rsidR="001C45DD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98,03</w:t>
            </w:r>
          </w:p>
        </w:tc>
        <w:tc>
          <w:tcPr>
            <w:tcW w:w="1814" w:type="dxa"/>
            <w:vAlign w:val="bottom"/>
          </w:tcPr>
          <w:p w:rsidR="001C45DD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97,37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Брюки мужские,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2922,57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98,96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98,09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91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Рубашка</w:t>
            </w: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мужская,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1840,70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101,07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102,55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Пальто женское с верхом</w:t>
            </w: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br/>
              <w:t>из плащевых тканей,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8945,05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98,16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100,35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Юбка женская,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2596,97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100,70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102,55</w:t>
            </w:r>
          </w:p>
        </w:tc>
      </w:tr>
      <w:tr w:rsidR="00955F11" w:rsidRPr="001327B1" w:rsidTr="00AB4319">
        <w:trPr>
          <w:cantSplit/>
          <w:trHeight w:val="271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Блузка женская,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2176,59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98,89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99,92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Куртка детская утепленная,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4309,66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98,29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955F11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98,68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Брюки детские,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2010,54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100,40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103,01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Рубашка</w:t>
            </w: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для мальчиков,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1104,89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93,42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94,00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Платье для девочек,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2106,39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100,34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103,21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Джемпер мужской,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2387,60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99,81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99,13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Джемпер детский,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1142,11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101,49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104,02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Футболка детская,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399,17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104,57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101,72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Колготки женские эластичные,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312,36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94,08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104,34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Носки мужские, пара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146,61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96,88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98,26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Колготки детские,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319,81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99,40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99,69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Полуботинки мужские кожаные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, пара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4379,03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100,78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99,72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490D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Сапоги женские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br/>
            </w:r>
            <w:r w:rsidRPr="009128A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демисезонные </w:t>
            </w: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кожаные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, пара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6269,38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99,94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97,92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2C0E87" w:rsidRDefault="00955F11" w:rsidP="002C0E8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0"/>
                <w:lang w:eastAsia="ru-RU"/>
              </w:rPr>
            </w:pPr>
            <w:r w:rsidRPr="002C0E87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0"/>
                <w:lang w:eastAsia="ru-RU"/>
              </w:rPr>
              <w:t>Туфли женские модельные кожаные, пара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4295,19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98,43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99,17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Полуботинки детские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, пара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2279,94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100,10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99,84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E32E0F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Сапоги детские зимние кожаные, пара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4443,10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97,00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97,35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E32E0F" w:rsidRDefault="00955F11" w:rsidP="00E32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E32E0F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Кроссовки детские, пара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1402,68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99,98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99,50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Холодильник двухкамерный,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35810,12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94,19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96,65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Электроутюг,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4498,47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97,52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100,15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Телевизор,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25650,04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99,26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101,69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Порошок стиральный, кг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218,20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97,68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98,56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Мыло туалетное,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1327B1">
                <w:rPr>
                  <w:rFonts w:ascii="Times New Roman" w:eastAsia="Times New Roman" w:hAnsi="Times New Roman" w:cs="Times New Roman"/>
                  <w:color w:val="000000"/>
                  <w:sz w:val="26"/>
                  <w:szCs w:val="20"/>
                  <w:lang w:eastAsia="ru-RU"/>
                </w:rPr>
                <w:t>100 г</w:t>
              </w:r>
            </w:smartTag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73,61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99,49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100,55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Сигареты с фильтром, пачка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198,83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99,31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99,64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Цемент тарированный, 50 кг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661,46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100,65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2414B7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  <w:r w:rsidR="002414B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,14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912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Кирпич, 1000 шт.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32772,73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105,38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105,37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0A3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Метамизол натрия</w:t>
            </w: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, 10 табл.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56,64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100,80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102,07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0A3050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Ацетилсалициловая кислота</w:t>
            </w: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, 10 табл.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22,39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101,77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105,05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Корвалол, 25 мл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68,83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101,76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109,41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Валидол, 10 табл.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59,74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98,80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99,78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Бензин АИ-</w:t>
            </w:r>
            <w:smartTag w:uri="urn:schemas-microsoft-com:office:smarttags" w:element="metricconverter">
              <w:smartTagPr>
                <w:attr w:name="ProductID" w:val="92, л"/>
              </w:smartTagPr>
              <w:r w:rsidRPr="001327B1">
                <w:rPr>
                  <w:rFonts w:ascii="Times New Roman" w:eastAsia="Times New Roman" w:hAnsi="Times New Roman" w:cs="Times New Roman"/>
                  <w:color w:val="000000"/>
                  <w:sz w:val="26"/>
                  <w:szCs w:val="20"/>
                  <w:lang w:eastAsia="ru-RU"/>
                </w:rPr>
                <w:t>92, л</w:t>
              </w:r>
            </w:smartTag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62,58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100,88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101,80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Бензин АИ-</w:t>
            </w:r>
            <w:smartTag w:uri="urn:schemas-microsoft-com:office:smarttags" w:element="metricconverter">
              <w:smartTagPr>
                <w:attr w:name="ProductID" w:val="95, л"/>
              </w:smartTagPr>
              <w:r w:rsidRPr="001327B1">
                <w:rPr>
                  <w:rFonts w:ascii="Times New Roman" w:eastAsia="Times New Roman" w:hAnsi="Times New Roman" w:cs="Times New Roman"/>
                  <w:color w:val="000000"/>
                  <w:sz w:val="26"/>
                  <w:szCs w:val="20"/>
                  <w:lang w:eastAsia="ru-RU"/>
                </w:rPr>
                <w:t>95, л</w:t>
              </w:r>
            </w:smartTag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67,60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100,91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102,06</w:t>
            </w:r>
          </w:p>
        </w:tc>
      </w:tr>
      <w:tr w:rsidR="00955F11" w:rsidRPr="001327B1" w:rsidTr="00AB4319">
        <w:trPr>
          <w:cantSplit/>
          <w:trHeight w:val="250"/>
        </w:trPr>
        <w:tc>
          <w:tcPr>
            <w:tcW w:w="4479" w:type="dxa"/>
          </w:tcPr>
          <w:p w:rsidR="00955F11" w:rsidRPr="001327B1" w:rsidRDefault="00955F11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Бензин АИ-98 и выше, л</w:t>
            </w:r>
          </w:p>
        </w:tc>
        <w:tc>
          <w:tcPr>
            <w:tcW w:w="1899" w:type="dxa"/>
            <w:vAlign w:val="bottom"/>
          </w:tcPr>
          <w:p w:rsidR="00955F11" w:rsidRPr="00EB5689" w:rsidRDefault="00955F11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94,04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100,84</w:t>
            </w:r>
          </w:p>
        </w:tc>
        <w:tc>
          <w:tcPr>
            <w:tcW w:w="1814" w:type="dxa"/>
            <w:vAlign w:val="bottom"/>
          </w:tcPr>
          <w:p w:rsidR="00955F11" w:rsidRPr="001C45DD" w:rsidRDefault="00955F11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103,38</w:t>
            </w:r>
          </w:p>
        </w:tc>
      </w:tr>
      <w:tr w:rsidR="001C45DD" w:rsidRPr="001327B1" w:rsidTr="00AB4319">
        <w:trPr>
          <w:cantSplit/>
          <w:trHeight w:val="250"/>
        </w:trPr>
        <w:tc>
          <w:tcPr>
            <w:tcW w:w="4479" w:type="dxa"/>
            <w:tcBorders>
              <w:bottom w:val="single" w:sz="4" w:space="0" w:color="auto"/>
            </w:tcBorders>
          </w:tcPr>
          <w:p w:rsidR="001C45DD" w:rsidRPr="001327B1" w:rsidRDefault="001C45DD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Дизельное топливо, л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76,12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C45DD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100,55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C45DD" w:rsidRPr="001C45DD" w:rsidRDefault="00955F11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102,26</w:t>
            </w:r>
          </w:p>
        </w:tc>
      </w:tr>
    </w:tbl>
    <w:p w:rsidR="001327B1" w:rsidRPr="001327B1" w:rsidRDefault="001327B1" w:rsidP="0013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1327B1" w:rsidRPr="001327B1" w:rsidRDefault="001327B1" w:rsidP="001327B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br w:type="page"/>
      </w:r>
      <w:r w:rsidRPr="001327B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lastRenderedPageBreak/>
        <w:t xml:space="preserve">В группе медикаментов и медицинских товаров 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 xml:space="preserve">левомеколь </w:t>
      </w:r>
      <w:r w:rsidRPr="001327B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 xml:space="preserve">подорожал на 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3,4</w:t>
      </w:r>
      <w:r w:rsidRPr="001327B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 xml:space="preserve">%, 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мелоксикам – на 3,3, лоперамид – на 2,5, диклофенак, метилурацил, валосердин – на 2,3, цитрамон – на 2,1, б</w:t>
      </w:r>
      <w:r w:rsidR="00F90471" w:rsidRP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утылочк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и</w:t>
      </w:r>
      <w:r w:rsidR="00F90471" w:rsidRP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 xml:space="preserve"> для кормления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 xml:space="preserve"> – на 2,0, при этом снизились цены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br/>
        <w:t>на мирамистин – 3,2, т</w:t>
      </w:r>
      <w:r w:rsidR="00F90471" w:rsidRP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ермометр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ы</w:t>
      </w:r>
      <w:r w:rsidR="00F90471" w:rsidRP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 xml:space="preserve"> медицински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е</w:t>
      </w:r>
      <w:r w:rsidR="00F90471" w:rsidRP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 xml:space="preserve"> безртутны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е</w:t>
      </w:r>
      <w:r w:rsidR="00F90471" w:rsidRP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 xml:space="preserve"> (галинстановы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е</w:t>
      </w:r>
      <w:r w:rsidR="00F90471" w:rsidRP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)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 xml:space="preserve"> – 2,9, нафазолин – 2,5, розуваст</w:t>
      </w:r>
      <w:r w:rsidR="002414B7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ат</w:t>
      </w:r>
      <w:r w:rsidR="00F9047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ин – 2,2, римантадин – 2,0</w:t>
      </w:r>
      <w:r w:rsidRPr="001327B1">
        <w:rPr>
          <w:rFonts w:ascii="Times New Roman" w:eastAsia="Times New Roman" w:hAnsi="Times New Roman" w:cs="Times New Roman"/>
          <w:spacing w:val="-2"/>
          <w:sz w:val="26"/>
          <w:szCs w:val="20"/>
          <w:lang w:eastAsia="ru-RU"/>
        </w:rPr>
        <w:t>%.</w:t>
      </w:r>
    </w:p>
    <w:p w:rsidR="001327B1" w:rsidRPr="001327B1" w:rsidRDefault="001327B1" w:rsidP="00F23AC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Из бытовой техники и электроники </w:t>
      </w:r>
      <w:r w:rsidR="00F9047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холодильники 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под</w:t>
      </w:r>
      <w:r w:rsidR="00F90471">
        <w:rPr>
          <w:rFonts w:ascii="Times New Roman" w:eastAsia="Times New Roman" w:hAnsi="Times New Roman" w:cs="Times New Roman"/>
          <w:sz w:val="26"/>
          <w:szCs w:val="20"/>
          <w:lang w:eastAsia="ru-RU"/>
        </w:rPr>
        <w:t>ешевели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на </w:t>
      </w:r>
      <w:r w:rsidR="00F23ACA">
        <w:rPr>
          <w:rFonts w:ascii="Times New Roman" w:eastAsia="Times New Roman" w:hAnsi="Times New Roman" w:cs="Times New Roman"/>
          <w:sz w:val="26"/>
          <w:szCs w:val="20"/>
          <w:lang w:eastAsia="ru-RU"/>
        </w:rPr>
        <w:t>5,</w:t>
      </w:r>
      <w:r w:rsidR="00F90471">
        <w:rPr>
          <w:rFonts w:ascii="Times New Roman" w:eastAsia="Times New Roman" w:hAnsi="Times New Roman" w:cs="Times New Roman"/>
          <w:sz w:val="26"/>
          <w:szCs w:val="20"/>
          <w:lang w:eastAsia="ru-RU"/>
        </w:rPr>
        <w:t>8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%, 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электропылесосы напольные – на 4,9, </w:t>
      </w:r>
      <w:r w:rsidR="003E118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смартфоны, наушники беспроводные – на 2,9, 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>машины стиральные автоматические – на 2,8, утюги, ноутбуки – на 2,5</w:t>
      </w:r>
      <w:r w:rsidR="00056ED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%. Одновременно 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>рост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цен наблюдал</w:t>
      </w:r>
      <w:r w:rsidR="00F23ACA">
        <w:rPr>
          <w:rFonts w:ascii="Times New Roman" w:eastAsia="Times New Roman" w:hAnsi="Times New Roman" w:cs="Times New Roman"/>
          <w:sz w:val="26"/>
          <w:szCs w:val="20"/>
          <w:lang w:eastAsia="ru-RU"/>
        </w:rPr>
        <w:t>с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>я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на </w:t>
      </w:r>
      <w:r w:rsidR="00034B72"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флеш-накопители USB </w:t>
      </w:r>
      <w:r w:rsidR="00F23A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– 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>5,4</w:t>
      </w:r>
      <w:r w:rsidR="00462C32">
        <w:rPr>
          <w:rFonts w:ascii="Times New Roman" w:eastAsia="Times New Roman" w:hAnsi="Times New Roman" w:cs="Times New Roman"/>
          <w:sz w:val="26"/>
          <w:szCs w:val="20"/>
          <w:lang w:eastAsia="ru-RU"/>
        </w:rPr>
        <w:t>%</w:t>
      </w:r>
      <w:r w:rsidR="00F23ACA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>смарт-часы – 2,9, компьютеры планшетные – 2,6, лампы энергосберегающие – 2,3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%.</w:t>
      </w:r>
    </w:p>
    <w:p w:rsidR="00056EDB" w:rsidRDefault="001327B1" w:rsidP="000B297B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Из прочих непродовольственных товаров </w:t>
      </w:r>
      <w:r w:rsidR="00034B72" w:rsidRPr="00056EDB">
        <w:rPr>
          <w:rFonts w:ascii="Times New Roman" w:eastAsia="Times New Roman" w:hAnsi="Times New Roman" w:cs="Times New Roman"/>
          <w:sz w:val="26"/>
          <w:szCs w:val="20"/>
          <w:lang w:eastAsia="ru-RU"/>
        </w:rPr>
        <w:t>ювелирные изделия из золота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подорожали на 6,6%, печатные издания – на 4,2, ткани – на 2,1, </w:t>
      </w:r>
      <w:r w:rsidR="00056EDB" w:rsidRPr="00056ED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свежесрезанные цветы 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– </w:t>
      </w:r>
      <w:r w:rsidR="00056EDB" w:rsidRPr="00056ED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>1,7</w:t>
      </w:r>
      <w:r w:rsidR="00056ED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при этом 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>мужская обувь</w:t>
      </w:r>
      <w:r w:rsidR="00056ED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стал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>а</w:t>
      </w:r>
      <w:r w:rsidR="00056ED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дешевле на 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>4,0</w:t>
      </w:r>
      <w:r w:rsidR="00056EDB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, </w:t>
      </w:r>
      <w:r w:rsidR="00034B72">
        <w:rPr>
          <w:rFonts w:ascii="Times New Roman" w:eastAsia="Times New Roman" w:hAnsi="Times New Roman" w:cs="Times New Roman"/>
          <w:sz w:val="26"/>
          <w:szCs w:val="20"/>
          <w:lang w:eastAsia="ru-RU"/>
        </w:rPr>
        <w:t>чулочно-носочные изделия – на 3,3, одежда для детей школьного возраста – на 2,1</w:t>
      </w:r>
      <w:r w:rsidR="00056EDB">
        <w:rPr>
          <w:rFonts w:ascii="Times New Roman" w:eastAsia="Times New Roman" w:hAnsi="Times New Roman" w:cs="Times New Roman"/>
          <w:sz w:val="26"/>
          <w:szCs w:val="20"/>
          <w:lang w:eastAsia="ru-RU"/>
        </w:rPr>
        <w:t>%.</w:t>
      </w:r>
    </w:p>
    <w:p w:rsidR="001327B1" w:rsidRPr="001327B1" w:rsidRDefault="001327B1" w:rsidP="001327B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pacing w:val="-4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pacing w:val="-4"/>
          <w:sz w:val="26"/>
          <w:szCs w:val="20"/>
          <w:lang w:eastAsia="ru-RU"/>
        </w:rPr>
        <w:t>В феврале текущего года цены на автомобильный бензин выросли в среднем на 0,</w:t>
      </w:r>
      <w:r w:rsidR="00034B72">
        <w:rPr>
          <w:rFonts w:ascii="Times New Roman" w:eastAsia="Times New Roman" w:hAnsi="Times New Roman" w:cs="Times New Roman"/>
          <w:spacing w:val="-4"/>
          <w:sz w:val="26"/>
          <w:szCs w:val="20"/>
          <w:lang w:eastAsia="ru-RU"/>
        </w:rPr>
        <w:t>9</w:t>
      </w:r>
      <w:r w:rsidRPr="001327B1">
        <w:rPr>
          <w:rFonts w:ascii="Times New Roman" w:eastAsia="Times New Roman" w:hAnsi="Times New Roman" w:cs="Times New Roman"/>
          <w:spacing w:val="-4"/>
          <w:sz w:val="26"/>
          <w:szCs w:val="20"/>
          <w:lang w:eastAsia="ru-RU"/>
        </w:rPr>
        <w:t>%.</w:t>
      </w:r>
    </w:p>
    <w:p w:rsidR="001327B1" w:rsidRPr="001327B1" w:rsidRDefault="001327B1" w:rsidP="001327B1">
      <w:pPr>
        <w:spacing w:after="12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Ниже приведены цены и индексы цен на отдельные виды услуг:</w:t>
      </w:r>
    </w:p>
    <w:tbl>
      <w:tblPr>
        <w:tblW w:w="9978" w:type="dxa"/>
        <w:tblInd w:w="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4479"/>
        <w:gridCol w:w="1871"/>
        <w:gridCol w:w="1814"/>
        <w:gridCol w:w="1814"/>
      </w:tblGrid>
      <w:tr w:rsidR="001327B1" w:rsidRPr="001327B1" w:rsidTr="00AA3AA3">
        <w:trPr>
          <w:cantSplit/>
          <w:trHeight w:val="319"/>
        </w:trPr>
        <w:tc>
          <w:tcPr>
            <w:tcW w:w="4479" w:type="dxa"/>
            <w:vMerge w:val="restart"/>
            <w:tcBorders>
              <w:top w:val="single" w:sz="4" w:space="0" w:color="auto"/>
            </w:tcBorders>
          </w:tcPr>
          <w:p w:rsidR="001327B1" w:rsidRPr="001327B1" w:rsidRDefault="001327B1" w:rsidP="001327B1">
            <w:pPr>
              <w:keepNext/>
              <w:keepLines/>
              <w:spacing w:before="80" w:after="4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</w:tcBorders>
          </w:tcPr>
          <w:p w:rsidR="001327B1" w:rsidRPr="001327B1" w:rsidRDefault="001327B1" w:rsidP="00132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 xml:space="preserve">Средние цены, </w:t>
            </w: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br/>
              <w:t>в рублях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27B1" w:rsidRPr="001327B1" w:rsidRDefault="001327B1" w:rsidP="001327B1">
            <w:pPr>
              <w:spacing w:after="0" w:line="280" w:lineRule="exact"/>
              <w:jc w:val="center"/>
              <w:rPr>
                <w:rFonts w:ascii="Times New Roman CYR" w:eastAsia="Arial Unicode MS" w:hAnsi="Times New Roman CYR" w:cs="Times New Roman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Индексы в % к</w:t>
            </w:r>
          </w:p>
        </w:tc>
      </w:tr>
      <w:tr w:rsidR="001327B1" w:rsidRPr="001327B1" w:rsidTr="00AA3AA3">
        <w:trPr>
          <w:cantSplit/>
          <w:trHeight w:val="103"/>
        </w:trPr>
        <w:tc>
          <w:tcPr>
            <w:tcW w:w="4479" w:type="dxa"/>
            <w:vMerge/>
            <w:tcBorders>
              <w:bottom w:val="single" w:sz="4" w:space="0" w:color="auto"/>
            </w:tcBorders>
          </w:tcPr>
          <w:p w:rsidR="001327B1" w:rsidRPr="001327B1" w:rsidRDefault="001327B1" w:rsidP="001327B1">
            <w:pPr>
              <w:keepNext/>
              <w:keepLines/>
              <w:spacing w:before="40"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vAlign w:val="bottom"/>
          </w:tcPr>
          <w:p w:rsidR="001327B1" w:rsidRPr="001327B1" w:rsidRDefault="001327B1" w:rsidP="001327B1">
            <w:pPr>
              <w:tabs>
                <w:tab w:val="decimal" w:pos="1160"/>
              </w:tabs>
              <w:spacing w:after="0" w:line="240" w:lineRule="auto"/>
              <w:jc w:val="center"/>
              <w:rPr>
                <w:rFonts w:ascii="Times New Roman CYR" w:eastAsia="Arial Unicode MS" w:hAnsi="Times New Roman CYR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327B1" w:rsidRPr="001327B1" w:rsidRDefault="001327B1" w:rsidP="002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январю 202</w:t>
            </w:r>
            <w:r w:rsidR="002728E0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1327B1" w:rsidRPr="001327B1" w:rsidRDefault="001327B1" w:rsidP="0027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декабрю 202</w:t>
            </w:r>
            <w:r w:rsidR="002728E0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0"/>
                <w:lang w:eastAsia="ru-RU"/>
              </w:rPr>
              <w:t>5</w:t>
            </w:r>
          </w:p>
        </w:tc>
      </w:tr>
      <w:tr w:rsidR="001C45DD" w:rsidRPr="001327B1" w:rsidTr="000A3050">
        <w:trPr>
          <w:cantSplit/>
          <w:trHeight w:val="250"/>
        </w:trPr>
        <w:tc>
          <w:tcPr>
            <w:tcW w:w="4479" w:type="dxa"/>
            <w:tcBorders>
              <w:top w:val="single" w:sz="4" w:space="0" w:color="auto"/>
            </w:tcBorders>
          </w:tcPr>
          <w:p w:rsidR="001C45DD" w:rsidRPr="001327B1" w:rsidRDefault="001C45DD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Постановка набоек, пара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469,14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100,47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bottom"/>
          </w:tcPr>
          <w:p w:rsidR="001C45DD" w:rsidRPr="001C45DD" w:rsidRDefault="00A77685" w:rsidP="00A77685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100,92</w:t>
            </w:r>
          </w:p>
        </w:tc>
      </w:tr>
      <w:tr w:rsidR="001C45DD" w:rsidRPr="001327B1" w:rsidTr="000A3050">
        <w:trPr>
          <w:cantSplit/>
          <w:trHeight w:val="250"/>
        </w:trPr>
        <w:tc>
          <w:tcPr>
            <w:tcW w:w="4479" w:type="dxa"/>
          </w:tcPr>
          <w:p w:rsidR="001C45DD" w:rsidRPr="001327B1" w:rsidRDefault="001C45DD" w:rsidP="00843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Ремонт брюк</w:t>
            </w:r>
          </w:p>
        </w:tc>
        <w:tc>
          <w:tcPr>
            <w:tcW w:w="1871" w:type="dxa"/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486,74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A77685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101,15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101,15</w:t>
            </w:r>
          </w:p>
        </w:tc>
      </w:tr>
      <w:tr w:rsidR="001C45DD" w:rsidRPr="001327B1" w:rsidTr="000A3050">
        <w:trPr>
          <w:cantSplit/>
          <w:trHeight w:val="250"/>
        </w:trPr>
        <w:tc>
          <w:tcPr>
            <w:tcW w:w="4479" w:type="dxa"/>
          </w:tcPr>
          <w:p w:rsidR="001C45DD" w:rsidRPr="001327B1" w:rsidRDefault="001C45DD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Ремонт  телевизоров</w:t>
            </w:r>
          </w:p>
        </w:tc>
        <w:tc>
          <w:tcPr>
            <w:tcW w:w="1871" w:type="dxa"/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3626,09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100,70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101,20</w:t>
            </w:r>
          </w:p>
        </w:tc>
      </w:tr>
      <w:tr w:rsidR="00A77685" w:rsidRPr="001327B1" w:rsidTr="000A3050">
        <w:trPr>
          <w:cantSplit/>
          <w:trHeight w:val="250"/>
        </w:trPr>
        <w:tc>
          <w:tcPr>
            <w:tcW w:w="4479" w:type="dxa"/>
          </w:tcPr>
          <w:p w:rsidR="00A77685" w:rsidRPr="001327B1" w:rsidRDefault="00A77685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Ремонт холодильников</w:t>
            </w:r>
          </w:p>
        </w:tc>
        <w:tc>
          <w:tcPr>
            <w:tcW w:w="1871" w:type="dxa"/>
            <w:vAlign w:val="bottom"/>
          </w:tcPr>
          <w:p w:rsidR="00A77685" w:rsidRPr="00EB5689" w:rsidRDefault="00A77685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3263,86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100,89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101,96</w:t>
            </w:r>
          </w:p>
        </w:tc>
      </w:tr>
      <w:tr w:rsidR="00A77685" w:rsidRPr="001327B1" w:rsidTr="00506DF4">
        <w:trPr>
          <w:cantSplit/>
          <w:trHeight w:val="250"/>
        </w:trPr>
        <w:tc>
          <w:tcPr>
            <w:tcW w:w="4479" w:type="dxa"/>
          </w:tcPr>
          <w:p w:rsidR="00A77685" w:rsidRPr="001327B1" w:rsidRDefault="00A77685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Изготовление фотографий</w:t>
            </w: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br/>
              <w:t>для документов, 4 шт.</w:t>
            </w:r>
          </w:p>
        </w:tc>
        <w:tc>
          <w:tcPr>
            <w:tcW w:w="1871" w:type="dxa"/>
            <w:vAlign w:val="bottom"/>
          </w:tcPr>
          <w:p w:rsidR="00A77685" w:rsidRPr="00EB5689" w:rsidRDefault="00A77685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376,64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100,45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103,75</w:t>
            </w:r>
          </w:p>
        </w:tc>
      </w:tr>
      <w:tr w:rsidR="00A77685" w:rsidRPr="001327B1" w:rsidTr="000A3050">
        <w:trPr>
          <w:cantSplit/>
          <w:trHeight w:val="250"/>
        </w:trPr>
        <w:tc>
          <w:tcPr>
            <w:tcW w:w="4479" w:type="dxa"/>
          </w:tcPr>
          <w:p w:rsidR="00A77685" w:rsidRPr="001327B1" w:rsidRDefault="00A77685" w:rsidP="001327B1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pacing w:val="-10"/>
                <w:sz w:val="26"/>
                <w:szCs w:val="20"/>
                <w:lang w:eastAsia="ru-RU"/>
              </w:rPr>
              <w:t>Помывка в бане в общем отделении, билет</w:t>
            </w:r>
          </w:p>
        </w:tc>
        <w:tc>
          <w:tcPr>
            <w:tcW w:w="1871" w:type="dxa"/>
            <w:vAlign w:val="bottom"/>
          </w:tcPr>
          <w:p w:rsidR="00A77685" w:rsidRPr="00EB5689" w:rsidRDefault="00A77685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489,68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101,37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107,05</w:t>
            </w:r>
          </w:p>
        </w:tc>
      </w:tr>
      <w:tr w:rsidR="00A77685" w:rsidRPr="001327B1" w:rsidTr="000A3050">
        <w:trPr>
          <w:cantSplit/>
          <w:trHeight w:val="250"/>
        </w:trPr>
        <w:tc>
          <w:tcPr>
            <w:tcW w:w="4479" w:type="dxa"/>
          </w:tcPr>
          <w:p w:rsidR="00A77685" w:rsidRPr="001327B1" w:rsidRDefault="00A77685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Стрижка модельная женская</w:t>
            </w:r>
          </w:p>
        </w:tc>
        <w:tc>
          <w:tcPr>
            <w:tcW w:w="1871" w:type="dxa"/>
            <w:vAlign w:val="bottom"/>
          </w:tcPr>
          <w:p w:rsidR="00A77685" w:rsidRPr="00EB5689" w:rsidRDefault="00A77685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1005,41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103,53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106,42</w:t>
            </w:r>
          </w:p>
        </w:tc>
      </w:tr>
      <w:tr w:rsidR="00A77685" w:rsidRPr="001327B1" w:rsidTr="000A3050">
        <w:trPr>
          <w:cantSplit/>
          <w:trHeight w:val="250"/>
        </w:trPr>
        <w:tc>
          <w:tcPr>
            <w:tcW w:w="4479" w:type="dxa"/>
          </w:tcPr>
          <w:p w:rsidR="00A77685" w:rsidRPr="001327B1" w:rsidRDefault="00A77685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Стрижка модельная мужская</w:t>
            </w:r>
          </w:p>
        </w:tc>
        <w:tc>
          <w:tcPr>
            <w:tcW w:w="1871" w:type="dxa"/>
            <w:vAlign w:val="bottom"/>
          </w:tcPr>
          <w:p w:rsidR="00A77685" w:rsidRPr="00EB5689" w:rsidRDefault="00A77685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754,31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100,74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103,65</w:t>
            </w:r>
          </w:p>
        </w:tc>
      </w:tr>
      <w:tr w:rsidR="00A77685" w:rsidRPr="001327B1" w:rsidTr="000A3050">
        <w:trPr>
          <w:cantSplit/>
          <w:trHeight w:val="250"/>
        </w:trPr>
        <w:tc>
          <w:tcPr>
            <w:tcW w:w="4479" w:type="dxa"/>
          </w:tcPr>
          <w:p w:rsidR="00A77685" w:rsidRPr="001327B1" w:rsidRDefault="00A77685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Химчистка мужского костюма, шт.</w:t>
            </w:r>
          </w:p>
        </w:tc>
        <w:tc>
          <w:tcPr>
            <w:tcW w:w="1871" w:type="dxa"/>
            <w:vAlign w:val="bottom"/>
          </w:tcPr>
          <w:p w:rsidR="00A77685" w:rsidRPr="00EB5689" w:rsidRDefault="00A77685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1743,15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100,40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105,42</w:t>
            </w:r>
          </w:p>
        </w:tc>
      </w:tr>
      <w:tr w:rsidR="00A77685" w:rsidRPr="001327B1" w:rsidTr="000A3050">
        <w:trPr>
          <w:cantSplit/>
          <w:trHeight w:val="250"/>
        </w:trPr>
        <w:tc>
          <w:tcPr>
            <w:tcW w:w="4479" w:type="dxa"/>
          </w:tcPr>
          <w:p w:rsidR="00A77685" w:rsidRPr="001327B1" w:rsidRDefault="00A77685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Кинотеатры, билет</w:t>
            </w:r>
          </w:p>
        </w:tc>
        <w:tc>
          <w:tcPr>
            <w:tcW w:w="1871" w:type="dxa"/>
            <w:vAlign w:val="bottom"/>
          </w:tcPr>
          <w:p w:rsidR="00A77685" w:rsidRPr="00EB5689" w:rsidRDefault="00A77685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394,17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F76F7E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101,15</w:t>
            </w:r>
          </w:p>
        </w:tc>
        <w:tc>
          <w:tcPr>
            <w:tcW w:w="1814" w:type="dxa"/>
            <w:vAlign w:val="bottom"/>
          </w:tcPr>
          <w:p w:rsidR="00A77685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103,01</w:t>
            </w:r>
          </w:p>
        </w:tc>
      </w:tr>
      <w:tr w:rsidR="001C45DD" w:rsidRPr="001327B1" w:rsidTr="000A3050">
        <w:trPr>
          <w:cantSplit/>
          <w:trHeight w:val="250"/>
        </w:trPr>
        <w:tc>
          <w:tcPr>
            <w:tcW w:w="4479" w:type="dxa"/>
          </w:tcPr>
          <w:p w:rsidR="001C45DD" w:rsidRPr="001327B1" w:rsidRDefault="001C45DD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Театры, билет</w:t>
            </w:r>
          </w:p>
        </w:tc>
        <w:tc>
          <w:tcPr>
            <w:tcW w:w="1871" w:type="dxa"/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2266,05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100,00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100,83</w:t>
            </w:r>
          </w:p>
        </w:tc>
      </w:tr>
      <w:tr w:rsidR="001C45DD" w:rsidRPr="001327B1" w:rsidTr="000A3050">
        <w:trPr>
          <w:cantSplit/>
          <w:trHeight w:val="250"/>
        </w:trPr>
        <w:tc>
          <w:tcPr>
            <w:tcW w:w="4479" w:type="dxa"/>
          </w:tcPr>
          <w:p w:rsidR="001C45DD" w:rsidRPr="001327B1" w:rsidRDefault="001C45DD" w:rsidP="001327B1">
            <w:pPr>
              <w:tabs>
                <w:tab w:val="decimal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Первичный прием у врача специалиста</w:t>
            </w:r>
          </w:p>
        </w:tc>
        <w:tc>
          <w:tcPr>
            <w:tcW w:w="1871" w:type="dxa"/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1541,64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104,42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106,79</w:t>
            </w:r>
          </w:p>
        </w:tc>
      </w:tr>
      <w:tr w:rsidR="001C45DD" w:rsidRPr="001327B1" w:rsidTr="000A3050">
        <w:trPr>
          <w:cantSplit/>
          <w:trHeight w:val="250"/>
        </w:trPr>
        <w:tc>
          <w:tcPr>
            <w:tcW w:w="4479" w:type="dxa"/>
          </w:tcPr>
          <w:p w:rsidR="001C45DD" w:rsidRPr="001327B1" w:rsidRDefault="001C45DD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УЗИ брюшной полости</w:t>
            </w:r>
          </w:p>
        </w:tc>
        <w:tc>
          <w:tcPr>
            <w:tcW w:w="1871" w:type="dxa"/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1954,62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104,44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107,51</w:t>
            </w:r>
          </w:p>
        </w:tc>
      </w:tr>
      <w:tr w:rsidR="001C45DD" w:rsidRPr="001327B1" w:rsidTr="000A3050">
        <w:trPr>
          <w:cantSplit/>
          <w:trHeight w:val="250"/>
        </w:trPr>
        <w:tc>
          <w:tcPr>
            <w:tcW w:w="4479" w:type="dxa"/>
          </w:tcPr>
          <w:p w:rsidR="001C45DD" w:rsidRPr="001327B1" w:rsidRDefault="001C45DD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327B1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Общий анализ крови</w:t>
            </w:r>
          </w:p>
        </w:tc>
        <w:tc>
          <w:tcPr>
            <w:tcW w:w="1871" w:type="dxa"/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781,83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100,54</w:t>
            </w:r>
          </w:p>
        </w:tc>
        <w:tc>
          <w:tcPr>
            <w:tcW w:w="1814" w:type="dxa"/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102,47</w:t>
            </w:r>
          </w:p>
        </w:tc>
      </w:tr>
      <w:tr w:rsidR="001C45DD" w:rsidRPr="001327B1" w:rsidTr="000A3050">
        <w:trPr>
          <w:cantSplit/>
          <w:trHeight w:val="250"/>
        </w:trPr>
        <w:tc>
          <w:tcPr>
            <w:tcW w:w="4479" w:type="dxa"/>
            <w:tcBorders>
              <w:bottom w:val="single" w:sz="4" w:space="0" w:color="auto"/>
            </w:tcBorders>
          </w:tcPr>
          <w:p w:rsidR="001C45DD" w:rsidRPr="001327B1" w:rsidRDefault="001C45DD" w:rsidP="00132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E32E0F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Восстановление зуба пломбой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1C45DD" w:rsidRPr="00EB5689" w:rsidRDefault="001C45DD" w:rsidP="00EB5689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B568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4382,39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100,64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1C45DD" w:rsidRPr="001C45DD" w:rsidRDefault="00A77685" w:rsidP="001C45DD">
            <w:pPr>
              <w:spacing w:after="0" w:line="240" w:lineRule="auto"/>
              <w:ind w:right="454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108,59</w:t>
            </w:r>
          </w:p>
        </w:tc>
      </w:tr>
    </w:tbl>
    <w:p w:rsidR="001327B1" w:rsidRPr="001327B1" w:rsidRDefault="001327B1" w:rsidP="0083610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В феврале 202</w:t>
      </w:r>
      <w:r w:rsidR="00836106">
        <w:rPr>
          <w:rFonts w:ascii="Times New Roman" w:eastAsia="Times New Roman" w:hAnsi="Times New Roman" w:cs="Times New Roman"/>
          <w:sz w:val="26"/>
          <w:szCs w:val="20"/>
          <w:lang w:eastAsia="ru-RU"/>
        </w:rPr>
        <w:t>6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года </w:t>
      </w:r>
      <w:r w:rsidR="0083610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услуги в сфере зарубежного туризма подорожали на 21,8%, </w:t>
      </w:r>
      <w:r w:rsidR="00836106" w:rsidRPr="000B297B">
        <w:rPr>
          <w:rFonts w:ascii="Times New Roman" w:eastAsia="Times New Roman" w:hAnsi="Times New Roman" w:cs="Times New Roman"/>
          <w:sz w:val="26"/>
          <w:szCs w:val="20"/>
          <w:lang w:eastAsia="ru-RU"/>
        </w:rPr>
        <w:t>проезд в поездах дальнего следования</w:t>
      </w:r>
      <w:r w:rsidR="0083610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– на 5,7, проезд в междугородних автобусах – на 5,0, </w:t>
      </w:r>
      <w:r w:rsidR="002F758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услуги по </w:t>
      </w:r>
      <w:r w:rsidR="00836106">
        <w:rPr>
          <w:rFonts w:ascii="Times New Roman" w:eastAsia="Times New Roman" w:hAnsi="Times New Roman" w:cs="Times New Roman"/>
          <w:sz w:val="26"/>
          <w:szCs w:val="20"/>
          <w:lang w:eastAsia="ru-RU"/>
        </w:rPr>
        <w:t>ремонт</w:t>
      </w:r>
      <w:r w:rsidR="002F7584">
        <w:rPr>
          <w:rFonts w:ascii="Times New Roman" w:eastAsia="Times New Roman" w:hAnsi="Times New Roman" w:cs="Times New Roman"/>
          <w:sz w:val="26"/>
          <w:szCs w:val="20"/>
          <w:lang w:eastAsia="ru-RU"/>
        </w:rPr>
        <w:t>у</w:t>
      </w:r>
      <w:r w:rsidR="0083610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жилищ </w:t>
      </w:r>
      <w:r w:rsidR="00CE08D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– </w:t>
      </w:r>
      <w:r w:rsidR="0083610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3,4, </w:t>
      </w:r>
      <w:r w:rsidR="00CE08D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стоимость </w:t>
      </w:r>
      <w:r w:rsidR="0083610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аренды квартир </w:t>
      </w:r>
      <w:r w:rsidR="00CE08D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выросла </w:t>
      </w:r>
      <w:r w:rsidR="00836106">
        <w:rPr>
          <w:rFonts w:ascii="Times New Roman" w:eastAsia="Times New Roman" w:hAnsi="Times New Roman" w:cs="Times New Roman"/>
          <w:sz w:val="26"/>
          <w:szCs w:val="20"/>
          <w:lang w:eastAsia="ru-RU"/>
        </w:rPr>
        <w:t>на 3,2, стоимость экскурсионных услуг – на 3,1</w:t>
      </w:r>
      <w:r w:rsidRPr="001327B1">
        <w:rPr>
          <w:rFonts w:ascii="Times New Roman" w:eastAsia="Times New Roman" w:hAnsi="Times New Roman" w:cs="Times New Roman"/>
          <w:sz w:val="26"/>
          <w:szCs w:val="20"/>
          <w:lang w:eastAsia="ru-RU"/>
        </w:rPr>
        <w:t>%.</w:t>
      </w:r>
    </w:p>
    <w:p w:rsidR="00531801" w:rsidRPr="00AA3AA3" w:rsidRDefault="00531801" w:rsidP="00AA3AA3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402"/>
        <w:gridCol w:w="3407"/>
      </w:tblGrid>
      <w:tr w:rsidR="00B65D94" w:rsidTr="00AA3AA3">
        <w:trPr>
          <w:trHeight w:val="454"/>
        </w:trPr>
        <w:tc>
          <w:tcPr>
            <w:tcW w:w="3823" w:type="dxa"/>
          </w:tcPr>
          <w:p w:rsidR="00B65D94" w:rsidRPr="00227B06" w:rsidRDefault="00B65D94" w:rsidP="00AA3AA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B65D94" w:rsidRDefault="00B65D94" w:rsidP="00AA3AA3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407" w:type="dxa"/>
          </w:tcPr>
          <w:p w:rsidR="00B65D94" w:rsidRPr="001327B1" w:rsidRDefault="00B65D94" w:rsidP="00AA3AA3">
            <w:pPr>
              <w:rPr>
                <w:rFonts w:ascii="Times New Roman" w:hAnsi="Times New Roman"/>
                <w:color w:val="FFFFFF"/>
              </w:rPr>
            </w:pPr>
          </w:p>
        </w:tc>
      </w:tr>
      <w:tr w:rsidR="00B65D94" w:rsidTr="00AA3AA3">
        <w:tc>
          <w:tcPr>
            <w:tcW w:w="3823" w:type="dxa"/>
          </w:tcPr>
          <w:p w:rsidR="00B65D94" w:rsidRDefault="00B65D94" w:rsidP="00AA3AA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B65D94" w:rsidRDefault="00B65D94" w:rsidP="00AA3AA3">
            <w:pPr>
              <w:rPr>
                <w:rFonts w:ascii="Times New Roman" w:hAnsi="Times New Roman"/>
                <w:color w:val="FFFFFF"/>
              </w:rPr>
            </w:pPr>
          </w:p>
        </w:tc>
        <w:tc>
          <w:tcPr>
            <w:tcW w:w="3407" w:type="dxa"/>
          </w:tcPr>
          <w:p w:rsidR="00B65D94" w:rsidRPr="001327B1" w:rsidRDefault="00B65D94" w:rsidP="00AA3AA3">
            <w:pPr>
              <w:rPr>
                <w:rFonts w:ascii="Times New Roman" w:hAnsi="Times New Roman"/>
                <w:color w:val="FFFFFF"/>
              </w:rPr>
            </w:pPr>
          </w:p>
        </w:tc>
      </w:tr>
      <w:tr w:rsidR="00227B06" w:rsidTr="00227B06">
        <w:trPr>
          <w:trHeight w:val="648"/>
        </w:trPr>
        <w:tc>
          <w:tcPr>
            <w:tcW w:w="3823" w:type="dxa"/>
            <w:vAlign w:val="bottom"/>
          </w:tcPr>
          <w:p w:rsidR="00227B06" w:rsidRPr="00664446" w:rsidRDefault="00227B06" w:rsidP="00AA3AA3">
            <w:pPr>
              <w:rPr>
                <w:rFonts w:ascii="Times New Roman" w:hAnsi="Times New Roman"/>
                <w:sz w:val="28"/>
              </w:rPr>
            </w:pPr>
            <w:r w:rsidRPr="00664446">
              <w:rPr>
                <w:rFonts w:ascii="Times New Roman" w:hAnsi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402" w:type="dxa"/>
          </w:tcPr>
          <w:p w:rsidR="00227B06" w:rsidRDefault="00227B06" w:rsidP="00AA3AA3">
            <w:pPr>
              <w:spacing w:line="360" w:lineRule="auto"/>
              <w:rPr>
                <w:sz w:val="28"/>
              </w:rPr>
            </w:pPr>
          </w:p>
        </w:tc>
        <w:tc>
          <w:tcPr>
            <w:tcW w:w="3407" w:type="dxa"/>
            <w:vAlign w:val="bottom"/>
          </w:tcPr>
          <w:p w:rsidR="00227B06" w:rsidRPr="00227B06" w:rsidRDefault="00227B06" w:rsidP="00227B06">
            <w:pPr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Черных</w:t>
            </w:r>
          </w:p>
        </w:tc>
      </w:tr>
      <w:tr w:rsidR="00B65D94" w:rsidTr="00AA3AA3">
        <w:tc>
          <w:tcPr>
            <w:tcW w:w="3823" w:type="dxa"/>
          </w:tcPr>
          <w:p w:rsidR="00B65D94" w:rsidRDefault="00B65D94" w:rsidP="00AA3AA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</w:tcPr>
          <w:p w:rsidR="00B65D94" w:rsidRDefault="0080703B" w:rsidP="00AA3AA3">
            <w:pPr>
              <w:spacing w:line="360" w:lineRule="auto"/>
              <w:rPr>
                <w:rFonts w:ascii="Times New Roman" w:hAnsi="Times New Roman"/>
                <w:color w:val="FFFFFF"/>
              </w:rPr>
            </w:pPr>
            <w:sdt>
              <w:sdtPr>
                <w:rPr>
                  <w:rFonts w:ascii="Times New Roman" w:hAnsi="Times New Roman"/>
                  <w:color w:val="FFFFFF"/>
                  <w:lang w:val="en-US"/>
                </w:rPr>
                <w:id w:val="1940868361"/>
                <w:lock w:val="contentLocked"/>
                <w:group/>
              </w:sdtPr>
              <w:sdtEndPr/>
              <w:sdtContent>
                <w:r w:rsidR="00B65D94" w:rsidRPr="00F91FEA">
                  <w:rPr>
                    <w:rFonts w:ascii="Times New Roman" w:hAnsi="Times New Roman"/>
                    <w:color w:val="FFFFFF" w:themeColor="background1"/>
                    <w:lang w:val="en-US"/>
                  </w:rPr>
                  <w:t>signature</w:t>
                </w:r>
              </w:sdtContent>
            </w:sdt>
          </w:p>
        </w:tc>
        <w:tc>
          <w:tcPr>
            <w:tcW w:w="3407" w:type="dxa"/>
          </w:tcPr>
          <w:p w:rsidR="00B65D94" w:rsidRDefault="00B65D94" w:rsidP="00AA3AA3">
            <w:pPr>
              <w:spacing w:line="360" w:lineRule="auto"/>
              <w:jc w:val="right"/>
              <w:rPr>
                <w:rFonts w:ascii="Times New Roman" w:hAnsi="Times New Roman"/>
                <w:color w:val="FFFFFF"/>
                <w:lang w:val="en-US"/>
              </w:rPr>
            </w:pPr>
          </w:p>
        </w:tc>
      </w:tr>
    </w:tbl>
    <w:p w:rsidR="00664446" w:rsidRPr="00915EC8" w:rsidRDefault="00D64F30" w:rsidP="00664446">
      <w:pPr>
        <w:pStyle w:val="Iauiue1"/>
        <w:outlineLvl w:val="0"/>
        <w:rPr>
          <w:sz w:val="18"/>
          <w:szCs w:val="18"/>
        </w:rPr>
      </w:pPr>
      <w:r>
        <w:rPr>
          <w:sz w:val="18"/>
          <w:szCs w:val="18"/>
        </w:rPr>
        <w:t>Рознер Лидия Леонидовна</w:t>
      </w:r>
    </w:p>
    <w:p w:rsidR="00664446" w:rsidRPr="00915EC8" w:rsidRDefault="00D64F30" w:rsidP="00D64F30">
      <w:pPr>
        <w:pStyle w:val="Iauiue1"/>
        <w:tabs>
          <w:tab w:val="left" w:pos="7797"/>
        </w:tabs>
        <w:outlineLvl w:val="0"/>
        <w:rPr>
          <w:b/>
          <w:bCs/>
          <w:sz w:val="18"/>
          <w:szCs w:val="18"/>
        </w:rPr>
      </w:pPr>
      <w:r>
        <w:rPr>
          <w:sz w:val="18"/>
          <w:szCs w:val="18"/>
        </w:rPr>
        <w:t>(812) 234-0</w:t>
      </w:r>
      <w:r w:rsidR="00722498">
        <w:rPr>
          <w:sz w:val="18"/>
          <w:szCs w:val="18"/>
        </w:rPr>
        <w:t>9</w:t>
      </w:r>
      <w:r>
        <w:rPr>
          <w:sz w:val="18"/>
          <w:szCs w:val="18"/>
        </w:rPr>
        <w:t>-</w:t>
      </w:r>
      <w:r w:rsidR="00722498">
        <w:rPr>
          <w:sz w:val="18"/>
          <w:szCs w:val="18"/>
        </w:rPr>
        <w:t>8</w:t>
      </w:r>
      <w:r>
        <w:rPr>
          <w:sz w:val="18"/>
          <w:szCs w:val="18"/>
        </w:rPr>
        <w:t>0</w:t>
      </w:r>
      <w:r w:rsidR="00664446" w:rsidRPr="00915EC8">
        <w:rPr>
          <w:sz w:val="18"/>
          <w:szCs w:val="18"/>
        </w:rPr>
        <w:br/>
        <w:t xml:space="preserve">Отдел </w:t>
      </w:r>
      <w:r>
        <w:rPr>
          <w:sz w:val="18"/>
          <w:szCs w:val="18"/>
        </w:rPr>
        <w:t xml:space="preserve">статистики цен </w:t>
      </w:r>
      <w:r>
        <w:rPr>
          <w:sz w:val="18"/>
          <w:szCs w:val="18"/>
        </w:rPr>
        <w:tab/>
      </w:r>
      <w:r w:rsidR="005D1D3E" w:rsidRPr="005D1D3E">
        <w:rPr>
          <w:sz w:val="18"/>
          <w:szCs w:val="18"/>
        </w:rPr>
        <w:t>Код по каталогу 2600022</w:t>
      </w:r>
      <w:r w:rsidR="002078B4">
        <w:rPr>
          <w:sz w:val="18"/>
          <w:szCs w:val="18"/>
        </w:rPr>
        <w:t>6</w:t>
      </w:r>
    </w:p>
    <w:sectPr w:rsidR="00664446" w:rsidRPr="00915EC8" w:rsidSect="00664446">
      <w:headerReference w:type="default" r:id="rId11"/>
      <w:footerReference w:type="default" r:id="rId12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3B" w:rsidRDefault="0080703B" w:rsidP="00664446">
      <w:pPr>
        <w:spacing w:after="0" w:line="240" w:lineRule="auto"/>
      </w:pPr>
      <w:r>
        <w:separator/>
      </w:r>
    </w:p>
  </w:endnote>
  <w:endnote w:type="continuationSeparator" w:id="0">
    <w:p w:rsidR="0080703B" w:rsidRDefault="0080703B" w:rsidP="0066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613424133"/>
      <w:docPartObj>
        <w:docPartGallery w:val="Page Numbers (Bottom of Page)"/>
        <w:docPartUnique/>
      </w:docPartObj>
    </w:sdtPr>
    <w:sdtEndPr/>
    <w:sdtContent>
      <w:p w:rsidR="000A3050" w:rsidRPr="00664446" w:rsidRDefault="00A15E97">
        <w:pPr>
          <w:pStyle w:val="a9"/>
          <w:jc w:val="center"/>
          <w:rPr>
            <w:rFonts w:ascii="Times New Roman" w:hAnsi="Times New Roman" w:cs="Times New Roman"/>
          </w:rPr>
        </w:pPr>
        <w:r w:rsidRPr="00664446">
          <w:rPr>
            <w:rFonts w:ascii="Times New Roman" w:hAnsi="Times New Roman" w:cs="Times New Roman"/>
          </w:rPr>
          <w:fldChar w:fldCharType="begin"/>
        </w:r>
        <w:r w:rsidR="000A3050" w:rsidRPr="00664446">
          <w:rPr>
            <w:rFonts w:ascii="Times New Roman" w:hAnsi="Times New Roman" w:cs="Times New Roman"/>
          </w:rPr>
          <w:instrText>PAGE   \* MERGEFORMAT</w:instrText>
        </w:r>
        <w:r w:rsidRPr="00664446">
          <w:rPr>
            <w:rFonts w:ascii="Times New Roman" w:hAnsi="Times New Roman" w:cs="Times New Roman"/>
          </w:rPr>
          <w:fldChar w:fldCharType="separate"/>
        </w:r>
        <w:r w:rsidR="003B70CC">
          <w:rPr>
            <w:rFonts w:ascii="Times New Roman" w:hAnsi="Times New Roman" w:cs="Times New Roman"/>
            <w:noProof/>
          </w:rPr>
          <w:t>4</w:t>
        </w:r>
        <w:r w:rsidRPr="00664446">
          <w:rPr>
            <w:rFonts w:ascii="Times New Roman" w:hAnsi="Times New Roman" w:cs="Times New Roman"/>
          </w:rPr>
          <w:fldChar w:fldCharType="end"/>
        </w:r>
      </w:p>
    </w:sdtContent>
  </w:sdt>
  <w:p w:rsidR="000A3050" w:rsidRDefault="000A305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3B" w:rsidRDefault="0080703B" w:rsidP="00664446">
      <w:pPr>
        <w:spacing w:after="0" w:line="240" w:lineRule="auto"/>
      </w:pPr>
      <w:r>
        <w:separator/>
      </w:r>
    </w:p>
  </w:footnote>
  <w:footnote w:type="continuationSeparator" w:id="0">
    <w:p w:rsidR="0080703B" w:rsidRDefault="0080703B" w:rsidP="0066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50" w:rsidRPr="00664446" w:rsidRDefault="000A3050" w:rsidP="00664446">
    <w:pPr>
      <w:pStyle w:val="a7"/>
      <w:pBdr>
        <w:bottom w:val="single" w:sz="6" w:space="1" w:color="auto"/>
      </w:pBdr>
      <w:spacing w:after="40" w:line="10" w:lineRule="atLeast"/>
      <w:jc w:val="right"/>
      <w:rPr>
        <w:rFonts w:ascii="Times New Roman" w:hAnsi="Times New Roman" w:cs="Times New Roman"/>
        <w:sz w:val="20"/>
        <w:szCs w:val="16"/>
      </w:rPr>
    </w:pPr>
    <w:r w:rsidRPr="00664446">
      <w:rPr>
        <w:rFonts w:ascii="Times New Roman" w:hAnsi="Times New Roman" w:cs="Times New Roman"/>
        <w:sz w:val="20"/>
        <w:szCs w:val="16"/>
      </w:rPr>
      <w:t>Экспресс-информация</w:t>
    </w:r>
  </w:p>
  <w:p w:rsidR="000A3050" w:rsidRDefault="000A30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A1"/>
    <w:rsid w:val="00005A5A"/>
    <w:rsid w:val="000310A9"/>
    <w:rsid w:val="00031E78"/>
    <w:rsid w:val="00034B72"/>
    <w:rsid w:val="00043547"/>
    <w:rsid w:val="0005577D"/>
    <w:rsid w:val="00056EDB"/>
    <w:rsid w:val="000951BE"/>
    <w:rsid w:val="000A1A3C"/>
    <w:rsid w:val="000A3050"/>
    <w:rsid w:val="000B297B"/>
    <w:rsid w:val="001327B1"/>
    <w:rsid w:val="0015411B"/>
    <w:rsid w:val="001C45DD"/>
    <w:rsid w:val="001D65D1"/>
    <w:rsid w:val="001E047B"/>
    <w:rsid w:val="001E325A"/>
    <w:rsid w:val="00201575"/>
    <w:rsid w:val="002078B4"/>
    <w:rsid w:val="002129EE"/>
    <w:rsid w:val="00215300"/>
    <w:rsid w:val="00227B06"/>
    <w:rsid w:val="002414B7"/>
    <w:rsid w:val="00271882"/>
    <w:rsid w:val="002728E0"/>
    <w:rsid w:val="00280697"/>
    <w:rsid w:val="002A3626"/>
    <w:rsid w:val="002B13E8"/>
    <w:rsid w:val="002B2BF8"/>
    <w:rsid w:val="002C0E87"/>
    <w:rsid w:val="002C5F5E"/>
    <w:rsid w:val="002D6D5F"/>
    <w:rsid w:val="002F7584"/>
    <w:rsid w:val="00313FE5"/>
    <w:rsid w:val="00314744"/>
    <w:rsid w:val="003638DD"/>
    <w:rsid w:val="0036534B"/>
    <w:rsid w:val="00392A03"/>
    <w:rsid w:val="003B70CC"/>
    <w:rsid w:val="003E1181"/>
    <w:rsid w:val="003F7406"/>
    <w:rsid w:val="0041563A"/>
    <w:rsid w:val="00424F32"/>
    <w:rsid w:val="00462C32"/>
    <w:rsid w:val="00464A4A"/>
    <w:rsid w:val="00466B89"/>
    <w:rsid w:val="004674DC"/>
    <w:rsid w:val="00490D7B"/>
    <w:rsid w:val="00506DF4"/>
    <w:rsid w:val="00513A51"/>
    <w:rsid w:val="00527787"/>
    <w:rsid w:val="00531801"/>
    <w:rsid w:val="00540F0F"/>
    <w:rsid w:val="00555282"/>
    <w:rsid w:val="005B64D8"/>
    <w:rsid w:val="005D1D3E"/>
    <w:rsid w:val="006017A4"/>
    <w:rsid w:val="006267A4"/>
    <w:rsid w:val="00662AB4"/>
    <w:rsid w:val="00664446"/>
    <w:rsid w:val="006C524D"/>
    <w:rsid w:val="006D1CE9"/>
    <w:rsid w:val="006D359B"/>
    <w:rsid w:val="006E27C1"/>
    <w:rsid w:val="00722498"/>
    <w:rsid w:val="007548C1"/>
    <w:rsid w:val="007A3B40"/>
    <w:rsid w:val="007C50A1"/>
    <w:rsid w:val="007E4D13"/>
    <w:rsid w:val="007F2FA6"/>
    <w:rsid w:val="0080703B"/>
    <w:rsid w:val="00836106"/>
    <w:rsid w:val="00843E13"/>
    <w:rsid w:val="00855B6E"/>
    <w:rsid w:val="0086358C"/>
    <w:rsid w:val="008801E2"/>
    <w:rsid w:val="00895F07"/>
    <w:rsid w:val="008A2279"/>
    <w:rsid w:val="008A7E54"/>
    <w:rsid w:val="008E08B0"/>
    <w:rsid w:val="009128A7"/>
    <w:rsid w:val="00915EC8"/>
    <w:rsid w:val="009502A6"/>
    <w:rsid w:val="00955914"/>
    <w:rsid w:val="00955F11"/>
    <w:rsid w:val="00971494"/>
    <w:rsid w:val="00985D5E"/>
    <w:rsid w:val="00990EDD"/>
    <w:rsid w:val="009B29F7"/>
    <w:rsid w:val="009B34BF"/>
    <w:rsid w:val="009D292E"/>
    <w:rsid w:val="00A15E97"/>
    <w:rsid w:val="00A31D6A"/>
    <w:rsid w:val="00A77685"/>
    <w:rsid w:val="00A81575"/>
    <w:rsid w:val="00AA3AA3"/>
    <w:rsid w:val="00AA5412"/>
    <w:rsid w:val="00AB4319"/>
    <w:rsid w:val="00B34A2C"/>
    <w:rsid w:val="00B55548"/>
    <w:rsid w:val="00B65D94"/>
    <w:rsid w:val="00B87E7E"/>
    <w:rsid w:val="00BA637E"/>
    <w:rsid w:val="00BA79B9"/>
    <w:rsid w:val="00BB2F66"/>
    <w:rsid w:val="00BD01DC"/>
    <w:rsid w:val="00BE7534"/>
    <w:rsid w:val="00BF6C3E"/>
    <w:rsid w:val="00C03BA5"/>
    <w:rsid w:val="00C26017"/>
    <w:rsid w:val="00C4429D"/>
    <w:rsid w:val="00C45CAB"/>
    <w:rsid w:val="00C71F19"/>
    <w:rsid w:val="00CA077B"/>
    <w:rsid w:val="00CA31D8"/>
    <w:rsid w:val="00CC61A1"/>
    <w:rsid w:val="00CE08D7"/>
    <w:rsid w:val="00CF71A6"/>
    <w:rsid w:val="00D10597"/>
    <w:rsid w:val="00D20BB6"/>
    <w:rsid w:val="00D64F30"/>
    <w:rsid w:val="00DC0368"/>
    <w:rsid w:val="00DD19D4"/>
    <w:rsid w:val="00DE1808"/>
    <w:rsid w:val="00E32E0F"/>
    <w:rsid w:val="00E81D75"/>
    <w:rsid w:val="00EB5689"/>
    <w:rsid w:val="00EC2A4F"/>
    <w:rsid w:val="00EF6922"/>
    <w:rsid w:val="00F23ACA"/>
    <w:rsid w:val="00F2474A"/>
    <w:rsid w:val="00F36A83"/>
    <w:rsid w:val="00F44ABF"/>
    <w:rsid w:val="00F67B35"/>
    <w:rsid w:val="00F90471"/>
    <w:rsid w:val="00FB0DC5"/>
    <w:rsid w:val="00FB1315"/>
    <w:rsid w:val="00FE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C61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A3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3626"/>
    <w:rPr>
      <w:color w:val="605E5C"/>
      <w:shd w:val="clear" w:color="auto" w:fill="E1DFDD"/>
    </w:rPr>
  </w:style>
  <w:style w:type="paragraph" w:customStyle="1" w:styleId="Iauiue1">
    <w:name w:val="Iau?iue1"/>
    <w:rsid w:val="006644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64446"/>
  </w:style>
  <w:style w:type="paragraph" w:styleId="a9">
    <w:name w:val="footer"/>
    <w:basedOn w:val="a"/>
    <w:link w:val="aa"/>
    <w:uiPriority w:val="99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C61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A36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3626"/>
    <w:rPr>
      <w:color w:val="605E5C"/>
      <w:shd w:val="clear" w:color="auto" w:fill="E1DFDD"/>
    </w:rPr>
  </w:style>
  <w:style w:type="paragraph" w:customStyle="1" w:styleId="Iauiue1">
    <w:name w:val="Iau?iue1"/>
    <w:rsid w:val="006644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64446"/>
  </w:style>
  <w:style w:type="paragraph" w:styleId="a9">
    <w:name w:val="footer"/>
    <w:basedOn w:val="a"/>
    <w:link w:val="aa"/>
    <w:uiPriority w:val="99"/>
    <w:unhideWhenUsed/>
    <w:rsid w:val="0066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78@rosstat.gov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4bdd3c94-9e02-49f4-b241-27fcafacb046">2026-02-01T00:00:00+00:00</DocDate>
    <PubType xmlns="a8e5a7ab-eeee-496f-9b1d-93f13fc0136a">Экспресс</PubType>
    <Arhive xmlns="4bdd3c94-9e02-49f4-b241-27fcafacb046">false</Arhi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D25536BC8B4348B4A574759310389D" ma:contentTypeVersion="15" ma:contentTypeDescription="Создание документа." ma:contentTypeScope="" ma:versionID="8b2720e762c2a960ec98aea5e3c6e9eb">
  <xsd:schema xmlns:xsd="http://www.w3.org/2001/XMLSchema" xmlns:xs="http://www.w3.org/2001/XMLSchema" xmlns:p="http://schemas.microsoft.com/office/2006/metadata/properties" xmlns:ns2="4bdd3c94-9e02-49f4-b241-27fcafacb046" xmlns:ns3="a8e5a7ab-eeee-496f-9b1d-93f13fc0136a" targetNamespace="http://schemas.microsoft.com/office/2006/metadata/properties" ma:root="true" ma:fieldsID="0c045e3af6a4a0121a13240c0cbc4f6c" ns2:_="" ns3:_="">
    <xsd:import namespace="4bdd3c94-9e02-49f4-b241-27fcafacb046"/>
    <xsd:import namespace="a8e5a7ab-eeee-496f-9b1d-93f13fc0136a"/>
    <xsd:element name="properties">
      <xsd:complexType>
        <xsd:sequence>
          <xsd:element name="documentManagement">
            <xsd:complexType>
              <xsd:all>
                <xsd:element ref="ns2:DocDate"/>
                <xsd:element ref="ns3:PubType"/>
                <xsd:element ref="ns2:Ar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d3c94-9e02-49f4-b241-27fcafacb046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dexed="true" ma:internalName="DocDate" ma:readOnly="false">
      <xsd:simpleType>
        <xsd:restriction base="dms:DateTime"/>
      </xsd:simpleType>
    </xsd:element>
    <xsd:element name="Arhive" ma:index="14" nillable="true" ma:displayName="Архив" ma:default="0" ma:internalName="Arh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5a7ab-eeee-496f-9b1d-93f13fc0136a" elementFormDefault="qualified">
    <xsd:import namespace="http://schemas.microsoft.com/office/2006/documentManagement/types"/>
    <xsd:import namespace="http://schemas.microsoft.com/office/infopath/2007/PartnerControls"/>
    <xsd:element name="PubType" ma:index="9" ma:displayName="Рубрики" ma:format="Dropdown" ma:indexed="true" ma:internalName="PubType">
      <xsd:simpleType>
        <xsd:restriction base="dms:Choice">
          <xsd:enumeration value="Бюллетень"/>
          <xsd:enumeration value="Экспресс"/>
          <xsd:enumeration value="Сборник"/>
          <xsd:enumeration value="Сборник с докладом"/>
          <xsd:enumeration value="Доклад"/>
          <xsd:enumeration value="Буклет"/>
          <xsd:enumeration value="Краткий сборник"/>
          <xsd:enumeration value="Запрос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6DE5E-F838-46DE-BEFE-FAC1B3DD8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14023-D776-4D13-9392-84B5BA80ECC4}">
  <ds:schemaRefs>
    <ds:schemaRef ds:uri="http://schemas.microsoft.com/office/2006/metadata/properties"/>
    <ds:schemaRef ds:uri="http://schemas.microsoft.com/office/infopath/2007/PartnerControls"/>
    <ds:schemaRef ds:uri="4bdd3c94-9e02-49f4-b241-27fcafacb046"/>
    <ds:schemaRef ds:uri="a8e5a7ab-eeee-496f-9b1d-93f13fc0136a"/>
  </ds:schemaRefs>
</ds:datastoreItem>
</file>

<file path=customXml/itemProps3.xml><?xml version="1.0" encoding="utf-8"?>
<ds:datastoreItem xmlns:ds="http://schemas.openxmlformats.org/officeDocument/2006/customXml" ds:itemID="{5E41D533-3EA1-4E91-88EC-A6241EC07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dd3c94-9e02-49f4-b241-27fcafacb046"/>
    <ds:schemaRef ds:uri="a8e5a7ab-eeee-496f-9b1d-93f13fc0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динамике цен на потребительские товары и услуги в Ленинградской области</vt:lpstr>
    </vt:vector>
  </TitlesOfParts>
  <Company>Kraftway</Company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динамике цен на потребительские товары и услуги в Ленинградской области</dc:title>
  <dc:creator>Пронина Наталья Сергеевна</dc:creator>
  <cp:lastModifiedBy>User</cp:lastModifiedBy>
  <cp:revision>2</cp:revision>
  <cp:lastPrinted>2026-03-13T07:28:00Z</cp:lastPrinted>
  <dcterms:created xsi:type="dcterms:W3CDTF">2026-04-07T11:48:00Z</dcterms:created>
  <dcterms:modified xsi:type="dcterms:W3CDTF">2026-04-07T11:48:00Z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0x01010070D25536BC8B4348B4A574759310389D</vt:lpwstr>
  </property>
  <property fmtid="{D5CDD505-2E9C-101B-9397-08002B2CF9AE}" pid="3" name="PublicationType">
    <vt:lpwstr>8;#;#15;#;#18;#</vt:lpwstr>
  </property>
</Properties>
</file>