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6" w:type="dxa"/>
        <w:tblInd w:w="93" w:type="dxa"/>
        <w:tblLook w:val="0000" w:firstRow="0" w:lastRow="0" w:firstColumn="0" w:lastColumn="0" w:noHBand="0" w:noVBand="0"/>
      </w:tblPr>
      <w:tblGrid>
        <w:gridCol w:w="9796"/>
      </w:tblGrid>
      <w:tr w:rsidR="006B2B53" w:rsidRPr="008C2AE5">
        <w:trPr>
          <w:trHeight w:val="315"/>
        </w:trPr>
        <w:tc>
          <w:tcPr>
            <w:tcW w:w="9796" w:type="dxa"/>
            <w:tcBorders>
              <w:top w:val="nil"/>
              <w:left w:val="nil"/>
              <w:bottom w:val="nil"/>
              <w:right w:val="nil"/>
            </w:tcBorders>
            <w:noWrap/>
            <w:vAlign w:val="bottom"/>
          </w:tcPr>
          <w:p w:rsidR="00524357" w:rsidRPr="00524357" w:rsidRDefault="00524357" w:rsidP="00F109A3">
            <w:pPr>
              <w:jc w:val="center"/>
            </w:pPr>
            <w:r w:rsidRPr="00524357">
              <w:t>АДМИНИСТРАЦИЯ   МУНИЦИПАЛЬНОГО  ОБРАЗОВАНИЯ</w:t>
            </w:r>
          </w:p>
          <w:p w:rsidR="00524357" w:rsidRPr="00524357" w:rsidRDefault="00524357" w:rsidP="00524357">
            <w:pPr>
              <w:widowControl w:val="0"/>
              <w:autoSpaceDE w:val="0"/>
              <w:autoSpaceDN w:val="0"/>
              <w:adjustRightInd w:val="0"/>
              <w:spacing w:line="320" w:lineRule="exact"/>
              <w:jc w:val="center"/>
            </w:pPr>
            <w:r w:rsidRPr="00524357">
              <w:t>ШЛИССЕЛЬБУРГСКОЕ  ГОРОДСКОЕ  ПОСЕЛЕНИЕ</w:t>
            </w:r>
          </w:p>
          <w:p w:rsidR="00524357" w:rsidRPr="00524357" w:rsidRDefault="00524357" w:rsidP="00524357">
            <w:pPr>
              <w:widowControl w:val="0"/>
              <w:autoSpaceDE w:val="0"/>
              <w:autoSpaceDN w:val="0"/>
              <w:adjustRightInd w:val="0"/>
              <w:spacing w:line="320" w:lineRule="exact"/>
              <w:jc w:val="center"/>
            </w:pPr>
            <w:r w:rsidRPr="00524357">
              <w:t>КИРОВСКОГО МУНИЦИПАЛЬНОГО РАЙОНА</w:t>
            </w:r>
          </w:p>
          <w:p w:rsidR="00524357" w:rsidRPr="00524357" w:rsidRDefault="00524357" w:rsidP="00524357">
            <w:pPr>
              <w:widowControl w:val="0"/>
              <w:autoSpaceDE w:val="0"/>
              <w:autoSpaceDN w:val="0"/>
              <w:adjustRightInd w:val="0"/>
              <w:spacing w:line="320" w:lineRule="exact"/>
              <w:jc w:val="center"/>
              <w:rPr>
                <w:sz w:val="22"/>
                <w:szCs w:val="22"/>
              </w:rPr>
            </w:pPr>
            <w:r w:rsidRPr="00524357">
              <w:t>ЛЕНИНГРАДСКОЙ ОБЛАСТИ</w:t>
            </w:r>
          </w:p>
          <w:p w:rsidR="00524357" w:rsidRPr="00524357" w:rsidRDefault="00524357" w:rsidP="00524357">
            <w:pPr>
              <w:widowControl w:val="0"/>
              <w:autoSpaceDE w:val="0"/>
              <w:autoSpaceDN w:val="0"/>
              <w:adjustRightInd w:val="0"/>
              <w:spacing w:line="360" w:lineRule="auto"/>
              <w:jc w:val="center"/>
              <w:rPr>
                <w:b/>
              </w:rPr>
            </w:pPr>
          </w:p>
          <w:p w:rsidR="00524357" w:rsidRPr="00524357" w:rsidRDefault="00524357" w:rsidP="00524357">
            <w:pPr>
              <w:widowControl w:val="0"/>
              <w:autoSpaceDE w:val="0"/>
              <w:autoSpaceDN w:val="0"/>
              <w:adjustRightInd w:val="0"/>
              <w:spacing w:line="360" w:lineRule="auto"/>
              <w:jc w:val="center"/>
              <w:rPr>
                <w:b/>
              </w:rPr>
            </w:pPr>
          </w:p>
          <w:p w:rsidR="00524357" w:rsidRPr="00524357" w:rsidRDefault="00524357" w:rsidP="00524357">
            <w:pPr>
              <w:keepNext/>
              <w:spacing w:line="360" w:lineRule="auto"/>
              <w:jc w:val="center"/>
              <w:outlineLvl w:val="0"/>
              <w:rPr>
                <w:b/>
                <w:sz w:val="28"/>
                <w:szCs w:val="28"/>
              </w:rPr>
            </w:pPr>
            <w:r w:rsidRPr="00524357">
              <w:rPr>
                <w:b/>
                <w:sz w:val="28"/>
                <w:szCs w:val="28"/>
              </w:rPr>
              <w:t>ПОСТАНОВЛЕНИЕ</w:t>
            </w:r>
          </w:p>
          <w:p w:rsidR="00524357" w:rsidRPr="00524357" w:rsidRDefault="00524357" w:rsidP="00524357">
            <w:pPr>
              <w:widowControl w:val="0"/>
              <w:tabs>
                <w:tab w:val="left" w:pos="5595"/>
              </w:tabs>
              <w:autoSpaceDE w:val="0"/>
              <w:autoSpaceDN w:val="0"/>
              <w:adjustRightInd w:val="0"/>
              <w:rPr>
                <w:b/>
              </w:rPr>
            </w:pPr>
            <w:r w:rsidRPr="00524357">
              <w:rPr>
                <w:b/>
              </w:rPr>
              <w:tab/>
            </w:r>
          </w:p>
          <w:p w:rsidR="00524357" w:rsidRPr="00524357" w:rsidRDefault="00524357" w:rsidP="00524357">
            <w:pPr>
              <w:widowControl w:val="0"/>
              <w:tabs>
                <w:tab w:val="left" w:pos="5595"/>
              </w:tabs>
              <w:autoSpaceDE w:val="0"/>
              <w:autoSpaceDN w:val="0"/>
              <w:adjustRightInd w:val="0"/>
              <w:rPr>
                <w:b/>
              </w:rPr>
            </w:pPr>
          </w:p>
          <w:p w:rsidR="00524357" w:rsidRPr="00524357" w:rsidRDefault="00524357" w:rsidP="00524357">
            <w:pPr>
              <w:widowControl w:val="0"/>
              <w:autoSpaceDE w:val="0"/>
              <w:autoSpaceDN w:val="0"/>
              <w:adjustRightInd w:val="0"/>
              <w:rPr>
                <w:b/>
              </w:rPr>
            </w:pPr>
            <w:r w:rsidRPr="00524357">
              <w:rPr>
                <w:b/>
              </w:rPr>
              <w:t xml:space="preserve">от </w:t>
            </w:r>
            <w:r>
              <w:rPr>
                <w:b/>
              </w:rPr>
              <w:t>27.12.201</w:t>
            </w:r>
            <w:r w:rsidR="00514315">
              <w:rPr>
                <w:b/>
              </w:rPr>
              <w:t>6</w:t>
            </w:r>
            <w:r w:rsidRPr="00524357">
              <w:rPr>
                <w:b/>
              </w:rPr>
              <w:t xml:space="preserve"> №</w:t>
            </w:r>
            <w:r>
              <w:rPr>
                <w:b/>
              </w:rPr>
              <w:t xml:space="preserve"> 507</w:t>
            </w:r>
          </w:p>
          <w:p w:rsidR="00524357" w:rsidRPr="00524357" w:rsidRDefault="00524357" w:rsidP="00524357">
            <w:pPr>
              <w:widowControl w:val="0"/>
              <w:shd w:val="clear" w:color="auto" w:fill="FFFFFF"/>
              <w:tabs>
                <w:tab w:val="left" w:pos="5760"/>
              </w:tabs>
              <w:autoSpaceDE w:val="0"/>
              <w:autoSpaceDN w:val="0"/>
              <w:adjustRightInd w:val="0"/>
              <w:spacing w:before="302"/>
              <w:ind w:right="3595"/>
              <w:rPr>
                <w:b/>
              </w:rPr>
            </w:pPr>
            <w:r w:rsidRPr="00524357">
              <w:rPr>
                <w:b/>
              </w:rPr>
              <w:t>Об  утверждении Муниципальной программы «Развитие жилищно-коммунального и дорожного  хозяйства в МО  Город Шлиссельбург на 2017-2019 годы»</w:t>
            </w:r>
          </w:p>
          <w:p w:rsidR="00524357" w:rsidRPr="00524357" w:rsidRDefault="00524357" w:rsidP="00524357">
            <w:pPr>
              <w:widowControl w:val="0"/>
              <w:autoSpaceDE w:val="0"/>
              <w:autoSpaceDN w:val="0"/>
              <w:adjustRightInd w:val="0"/>
              <w:jc w:val="both"/>
              <w:rPr>
                <w:sz w:val="20"/>
                <w:szCs w:val="20"/>
              </w:rPr>
            </w:pPr>
          </w:p>
          <w:p w:rsidR="00524357" w:rsidRPr="00524357" w:rsidRDefault="00524357" w:rsidP="00524357">
            <w:pPr>
              <w:widowControl w:val="0"/>
              <w:autoSpaceDE w:val="0"/>
              <w:autoSpaceDN w:val="0"/>
              <w:adjustRightInd w:val="0"/>
              <w:ind w:firstLine="708"/>
              <w:jc w:val="both"/>
            </w:pPr>
          </w:p>
          <w:p w:rsidR="00524357" w:rsidRPr="00524357" w:rsidRDefault="00524357" w:rsidP="00524357">
            <w:pPr>
              <w:widowControl w:val="0"/>
              <w:autoSpaceDE w:val="0"/>
              <w:autoSpaceDN w:val="0"/>
              <w:adjustRightInd w:val="0"/>
              <w:ind w:firstLine="708"/>
              <w:jc w:val="both"/>
            </w:pPr>
            <w:r w:rsidRPr="00524357">
              <w:t>В соответствии с ч. 1 и ч. 2  ст. 179 Бюджетного кодекса Российской Федерации,  руководствуясь   ст.3 Главы 2 Устава муниципального образования Шлиссельбургское городское поселение  Кировского муниципального района Ленинградской области:</w:t>
            </w:r>
          </w:p>
          <w:p w:rsidR="00524357" w:rsidRPr="00524357" w:rsidRDefault="00524357" w:rsidP="00524357">
            <w:pPr>
              <w:widowControl w:val="0"/>
              <w:autoSpaceDE w:val="0"/>
              <w:autoSpaceDN w:val="0"/>
              <w:adjustRightInd w:val="0"/>
              <w:ind w:firstLine="708"/>
              <w:jc w:val="both"/>
            </w:pPr>
            <w:r w:rsidRPr="00524357">
              <w:t>1. Утвердить Муниципальную программу «Развитие жилищно-коммунального и дорожного хозяйства в МО  Город Шлиссельбург на 2017-2019 годы»</w:t>
            </w:r>
            <w:r w:rsidRPr="00524357">
              <w:rPr>
                <w:b/>
              </w:rPr>
              <w:t xml:space="preserve"> </w:t>
            </w:r>
            <w:r w:rsidRPr="00524357">
              <w:t>согласно приложению.</w:t>
            </w:r>
            <w:r w:rsidRPr="00524357">
              <w:br/>
              <w:t xml:space="preserve">            2.  Настоящее постановление подлежит размещению в средствах массовой информации и на официальном сайте муниципального образования  Шлиссельбургское городское  поселение Кировского  муниципального района Ленинградской области.</w:t>
            </w:r>
          </w:p>
          <w:p w:rsidR="00524357" w:rsidRPr="00514315" w:rsidRDefault="00524357" w:rsidP="00524357">
            <w:pPr>
              <w:widowControl w:val="0"/>
              <w:shd w:val="clear" w:color="auto" w:fill="FFFFFF"/>
              <w:autoSpaceDE w:val="0"/>
              <w:autoSpaceDN w:val="0"/>
              <w:adjustRightInd w:val="0"/>
              <w:ind w:left="19" w:right="24"/>
              <w:jc w:val="both"/>
            </w:pPr>
            <w:r w:rsidRPr="00514315">
              <w:t xml:space="preserve">         3. </w:t>
            </w:r>
            <w:proofErr w:type="gramStart"/>
            <w:r w:rsidRPr="00514315">
              <w:t>Контроль    за</w:t>
            </w:r>
            <w:proofErr w:type="gramEnd"/>
            <w:r w:rsidRPr="00514315">
              <w:t xml:space="preserve">   исполнением     настоящего    постановления    возложить на заместителя главы администрации по жилищно-коммунальному хозяйству и транспорту Г.Б. </w:t>
            </w:r>
            <w:proofErr w:type="spellStart"/>
            <w:r w:rsidRPr="00514315">
              <w:t>Куражеву</w:t>
            </w:r>
            <w:proofErr w:type="spellEnd"/>
            <w:r w:rsidRPr="00514315">
              <w:t>.</w:t>
            </w:r>
          </w:p>
          <w:p w:rsidR="00524357" w:rsidRPr="00514315" w:rsidRDefault="00524357" w:rsidP="00524357">
            <w:pPr>
              <w:widowControl w:val="0"/>
              <w:shd w:val="clear" w:color="auto" w:fill="FFFFFF"/>
              <w:autoSpaceDE w:val="0"/>
              <w:autoSpaceDN w:val="0"/>
              <w:adjustRightInd w:val="0"/>
              <w:spacing w:line="274" w:lineRule="exact"/>
              <w:ind w:left="19" w:right="24"/>
              <w:jc w:val="both"/>
            </w:pPr>
          </w:p>
          <w:p w:rsidR="00524357" w:rsidRPr="00514315" w:rsidRDefault="00524357" w:rsidP="00524357">
            <w:pPr>
              <w:widowControl w:val="0"/>
              <w:shd w:val="clear" w:color="auto" w:fill="FFFFFF"/>
              <w:autoSpaceDE w:val="0"/>
              <w:autoSpaceDN w:val="0"/>
              <w:adjustRightInd w:val="0"/>
              <w:spacing w:line="274" w:lineRule="exact"/>
              <w:ind w:left="19" w:right="24"/>
              <w:jc w:val="both"/>
            </w:pPr>
          </w:p>
          <w:p w:rsidR="00524357" w:rsidRPr="00514315" w:rsidRDefault="00524357" w:rsidP="00524357">
            <w:pPr>
              <w:widowControl w:val="0"/>
              <w:shd w:val="clear" w:color="auto" w:fill="FFFFFF"/>
              <w:autoSpaceDE w:val="0"/>
              <w:autoSpaceDN w:val="0"/>
              <w:adjustRightInd w:val="0"/>
              <w:spacing w:line="274" w:lineRule="exact"/>
              <w:ind w:left="19" w:right="24"/>
              <w:jc w:val="both"/>
            </w:pPr>
          </w:p>
          <w:p w:rsidR="00524357" w:rsidRPr="00514315" w:rsidRDefault="00524357" w:rsidP="00524357">
            <w:pPr>
              <w:widowControl w:val="0"/>
              <w:shd w:val="clear" w:color="auto" w:fill="FFFFFF"/>
              <w:autoSpaceDE w:val="0"/>
              <w:autoSpaceDN w:val="0"/>
              <w:adjustRightInd w:val="0"/>
              <w:spacing w:line="274" w:lineRule="exact"/>
              <w:ind w:left="19" w:right="24"/>
              <w:jc w:val="both"/>
            </w:pPr>
            <w:r w:rsidRPr="00514315">
              <w:t>Глава администрации                                                                         Н.В. Хоменко</w:t>
            </w:r>
          </w:p>
          <w:p w:rsidR="00524357" w:rsidRPr="00514315" w:rsidRDefault="00524357" w:rsidP="00524357">
            <w:pPr>
              <w:widowControl w:val="0"/>
              <w:shd w:val="clear" w:color="auto" w:fill="FFFFFF"/>
              <w:autoSpaceDE w:val="0"/>
              <w:autoSpaceDN w:val="0"/>
              <w:adjustRightInd w:val="0"/>
              <w:spacing w:line="274" w:lineRule="exact"/>
              <w:ind w:left="19" w:right="24"/>
              <w:jc w:val="both"/>
            </w:pPr>
          </w:p>
          <w:p w:rsidR="00524357" w:rsidRDefault="00524357" w:rsidP="006B2B53">
            <w:pPr>
              <w:rPr>
                <w:sz w:val="22"/>
                <w:szCs w:val="22"/>
              </w:rPr>
            </w:pPr>
          </w:p>
          <w:p w:rsidR="00524357" w:rsidRDefault="00524357" w:rsidP="006B2B53">
            <w:pPr>
              <w:rPr>
                <w:sz w:val="22"/>
                <w:szCs w:val="22"/>
              </w:rPr>
            </w:pPr>
          </w:p>
          <w:p w:rsidR="00524357" w:rsidRDefault="00524357" w:rsidP="006B2B53">
            <w:pPr>
              <w:rPr>
                <w:sz w:val="22"/>
                <w:szCs w:val="22"/>
              </w:rPr>
            </w:pPr>
          </w:p>
          <w:p w:rsidR="00524357" w:rsidRDefault="00524357" w:rsidP="006B2B53">
            <w:pPr>
              <w:rPr>
                <w:sz w:val="22"/>
                <w:szCs w:val="22"/>
              </w:rPr>
            </w:pPr>
          </w:p>
          <w:p w:rsidR="00524357" w:rsidRDefault="00524357" w:rsidP="006B2B53">
            <w:pPr>
              <w:rPr>
                <w:sz w:val="22"/>
                <w:szCs w:val="22"/>
              </w:rPr>
            </w:pPr>
          </w:p>
          <w:p w:rsidR="00524357" w:rsidRDefault="00524357" w:rsidP="006B2B53">
            <w:pPr>
              <w:rPr>
                <w:sz w:val="22"/>
                <w:szCs w:val="22"/>
              </w:rPr>
            </w:pPr>
          </w:p>
          <w:p w:rsidR="00F109A3" w:rsidRDefault="00F109A3" w:rsidP="006B2B53">
            <w:pPr>
              <w:rPr>
                <w:sz w:val="22"/>
                <w:szCs w:val="22"/>
              </w:rPr>
            </w:pPr>
          </w:p>
          <w:p w:rsidR="00F109A3" w:rsidRDefault="00F109A3" w:rsidP="006B2B53">
            <w:pPr>
              <w:rPr>
                <w:sz w:val="22"/>
                <w:szCs w:val="22"/>
              </w:rPr>
            </w:pPr>
          </w:p>
          <w:p w:rsidR="00F109A3" w:rsidRDefault="00F109A3" w:rsidP="006B2B53">
            <w:pPr>
              <w:rPr>
                <w:sz w:val="22"/>
                <w:szCs w:val="22"/>
              </w:rPr>
            </w:pPr>
          </w:p>
          <w:p w:rsidR="00F109A3" w:rsidRDefault="00F109A3" w:rsidP="006B2B53">
            <w:pPr>
              <w:rPr>
                <w:sz w:val="22"/>
                <w:szCs w:val="22"/>
              </w:rPr>
            </w:pPr>
          </w:p>
          <w:p w:rsidR="00F109A3" w:rsidRDefault="00F109A3" w:rsidP="006B2B53">
            <w:pPr>
              <w:rPr>
                <w:sz w:val="22"/>
                <w:szCs w:val="22"/>
              </w:rPr>
            </w:pPr>
          </w:p>
          <w:p w:rsidR="00F109A3" w:rsidRDefault="00F109A3" w:rsidP="006B2B53">
            <w:pPr>
              <w:rPr>
                <w:sz w:val="22"/>
                <w:szCs w:val="22"/>
              </w:rPr>
            </w:pPr>
          </w:p>
          <w:p w:rsidR="00F109A3" w:rsidRDefault="00F109A3" w:rsidP="006B2B53">
            <w:pPr>
              <w:rPr>
                <w:sz w:val="22"/>
                <w:szCs w:val="22"/>
              </w:rPr>
            </w:pPr>
          </w:p>
          <w:p w:rsidR="00F109A3" w:rsidRDefault="00F109A3" w:rsidP="006B2B53">
            <w:pPr>
              <w:rPr>
                <w:sz w:val="22"/>
                <w:szCs w:val="22"/>
              </w:rPr>
            </w:pPr>
          </w:p>
          <w:p w:rsidR="00524357" w:rsidRDefault="00524357" w:rsidP="006B2B53">
            <w:pPr>
              <w:rPr>
                <w:sz w:val="22"/>
                <w:szCs w:val="22"/>
              </w:rPr>
            </w:pPr>
          </w:p>
          <w:p w:rsidR="00524357" w:rsidRDefault="00524357" w:rsidP="006B2B53">
            <w:pPr>
              <w:rPr>
                <w:sz w:val="22"/>
                <w:szCs w:val="22"/>
              </w:rPr>
            </w:pPr>
          </w:p>
          <w:p w:rsidR="00524357" w:rsidRDefault="00524357" w:rsidP="006B2B53">
            <w:pPr>
              <w:rPr>
                <w:sz w:val="22"/>
                <w:szCs w:val="22"/>
              </w:rPr>
            </w:pPr>
          </w:p>
          <w:p w:rsidR="00524357" w:rsidRDefault="00524357" w:rsidP="006B2B53">
            <w:pPr>
              <w:rPr>
                <w:sz w:val="22"/>
                <w:szCs w:val="22"/>
              </w:rPr>
            </w:pPr>
          </w:p>
          <w:p w:rsidR="006B2B53" w:rsidRPr="008C2AE5" w:rsidRDefault="00524357" w:rsidP="006B2B53">
            <w:pPr>
              <w:rPr>
                <w:sz w:val="22"/>
                <w:szCs w:val="22"/>
              </w:rPr>
            </w:pPr>
            <w:r>
              <w:rPr>
                <w:sz w:val="22"/>
                <w:szCs w:val="22"/>
              </w:rPr>
              <w:lastRenderedPageBreak/>
              <w:t xml:space="preserve"> </w:t>
            </w:r>
            <w:r w:rsidR="006B2B53">
              <w:rPr>
                <w:sz w:val="22"/>
                <w:szCs w:val="22"/>
              </w:rPr>
              <w:t xml:space="preserve">                               </w:t>
            </w:r>
            <w:r w:rsidR="00BB0679">
              <w:rPr>
                <w:sz w:val="22"/>
                <w:szCs w:val="22"/>
              </w:rPr>
              <w:t xml:space="preserve">                   </w:t>
            </w:r>
            <w:r w:rsidR="00076DB6">
              <w:rPr>
                <w:sz w:val="22"/>
                <w:szCs w:val="22"/>
              </w:rPr>
              <w:t xml:space="preserve"> </w:t>
            </w:r>
            <w:r>
              <w:rPr>
                <w:sz w:val="22"/>
                <w:szCs w:val="22"/>
              </w:rPr>
              <w:t xml:space="preserve">                                       </w:t>
            </w:r>
            <w:r w:rsidR="00076DB6">
              <w:rPr>
                <w:sz w:val="22"/>
                <w:szCs w:val="22"/>
              </w:rPr>
              <w:t xml:space="preserve"> </w:t>
            </w:r>
            <w:r w:rsidR="00BB0679">
              <w:rPr>
                <w:sz w:val="22"/>
                <w:szCs w:val="22"/>
              </w:rPr>
              <w:t xml:space="preserve"> </w:t>
            </w:r>
            <w:r w:rsidR="006B2B53" w:rsidRPr="008C2AE5">
              <w:rPr>
                <w:sz w:val="22"/>
                <w:szCs w:val="22"/>
              </w:rPr>
              <w:t>УТВЕРЖДЕН</w:t>
            </w:r>
            <w:r w:rsidR="006B2B53">
              <w:rPr>
                <w:sz w:val="22"/>
                <w:szCs w:val="22"/>
              </w:rPr>
              <w:t>А</w:t>
            </w:r>
            <w:r w:rsidR="006B2B53" w:rsidRPr="008C2AE5">
              <w:rPr>
                <w:sz w:val="22"/>
                <w:szCs w:val="22"/>
              </w:rPr>
              <w:t xml:space="preserve">                                                                                                      </w:t>
            </w:r>
          </w:p>
        </w:tc>
      </w:tr>
      <w:tr w:rsidR="006B2B53" w:rsidRPr="008C2AE5">
        <w:trPr>
          <w:trHeight w:val="315"/>
        </w:trPr>
        <w:tc>
          <w:tcPr>
            <w:tcW w:w="9796" w:type="dxa"/>
            <w:tcBorders>
              <w:top w:val="nil"/>
              <w:left w:val="nil"/>
              <w:bottom w:val="nil"/>
              <w:right w:val="nil"/>
            </w:tcBorders>
            <w:noWrap/>
            <w:vAlign w:val="bottom"/>
          </w:tcPr>
          <w:p w:rsidR="006B2B53" w:rsidRDefault="006B2B53" w:rsidP="006B2B53">
            <w:pPr>
              <w:rPr>
                <w:sz w:val="22"/>
                <w:szCs w:val="22"/>
              </w:rPr>
            </w:pPr>
            <w:r>
              <w:rPr>
                <w:sz w:val="22"/>
                <w:szCs w:val="22"/>
              </w:rPr>
              <w:lastRenderedPageBreak/>
              <w:t xml:space="preserve">                                                                         </w:t>
            </w:r>
            <w:r w:rsidR="00BB0679">
              <w:rPr>
                <w:sz w:val="22"/>
                <w:szCs w:val="22"/>
              </w:rPr>
              <w:t xml:space="preserve">                    </w:t>
            </w:r>
            <w:r>
              <w:rPr>
                <w:sz w:val="22"/>
                <w:szCs w:val="22"/>
              </w:rPr>
              <w:t>постановл</w:t>
            </w:r>
            <w:r w:rsidRPr="008C2AE5">
              <w:rPr>
                <w:sz w:val="22"/>
                <w:szCs w:val="22"/>
              </w:rPr>
              <w:t>ением администрации</w:t>
            </w:r>
          </w:p>
          <w:p w:rsidR="006B2B53" w:rsidRPr="008C2AE5" w:rsidRDefault="006B2B53" w:rsidP="006B2B53">
            <w:pPr>
              <w:rPr>
                <w:sz w:val="22"/>
                <w:szCs w:val="22"/>
              </w:rPr>
            </w:pPr>
            <w:r>
              <w:rPr>
                <w:sz w:val="22"/>
                <w:szCs w:val="22"/>
              </w:rPr>
              <w:t xml:space="preserve">                                                                         </w:t>
            </w:r>
            <w:r w:rsidR="00BB0679">
              <w:rPr>
                <w:sz w:val="22"/>
                <w:szCs w:val="22"/>
              </w:rPr>
              <w:t xml:space="preserve">                    </w:t>
            </w:r>
            <w:r>
              <w:rPr>
                <w:sz w:val="22"/>
                <w:szCs w:val="22"/>
              </w:rPr>
              <w:t>МО Город Шлиссельбург</w:t>
            </w:r>
            <w:r w:rsidRPr="008C2AE5">
              <w:rPr>
                <w:sz w:val="22"/>
                <w:szCs w:val="22"/>
              </w:rPr>
              <w:t xml:space="preserve"> </w:t>
            </w:r>
          </w:p>
        </w:tc>
      </w:tr>
      <w:tr w:rsidR="006B2B53" w:rsidRPr="008C2AE5">
        <w:trPr>
          <w:trHeight w:val="315"/>
        </w:trPr>
        <w:tc>
          <w:tcPr>
            <w:tcW w:w="9796" w:type="dxa"/>
            <w:tcBorders>
              <w:top w:val="nil"/>
              <w:left w:val="nil"/>
              <w:bottom w:val="nil"/>
              <w:right w:val="nil"/>
            </w:tcBorders>
            <w:noWrap/>
            <w:vAlign w:val="bottom"/>
          </w:tcPr>
          <w:p w:rsidR="006B2B53" w:rsidRPr="008C2AE5" w:rsidRDefault="006B2B53" w:rsidP="0095089B">
            <w:pPr>
              <w:rPr>
                <w:sz w:val="22"/>
                <w:szCs w:val="22"/>
              </w:rPr>
            </w:pPr>
            <w:r>
              <w:rPr>
                <w:sz w:val="22"/>
                <w:szCs w:val="22"/>
              </w:rPr>
              <w:t xml:space="preserve">                                                                       </w:t>
            </w:r>
            <w:r w:rsidR="00803B0F">
              <w:rPr>
                <w:sz w:val="22"/>
                <w:szCs w:val="22"/>
              </w:rPr>
              <w:t xml:space="preserve">                     </w:t>
            </w:r>
            <w:r w:rsidR="007347CC">
              <w:rPr>
                <w:sz w:val="22"/>
                <w:szCs w:val="22"/>
              </w:rPr>
              <w:t xml:space="preserve"> от « </w:t>
            </w:r>
            <w:r w:rsidR="0095089B">
              <w:rPr>
                <w:sz w:val="22"/>
                <w:szCs w:val="22"/>
              </w:rPr>
              <w:t>27</w:t>
            </w:r>
            <w:r w:rsidR="007347CC">
              <w:rPr>
                <w:sz w:val="22"/>
                <w:szCs w:val="22"/>
              </w:rPr>
              <w:t xml:space="preserve"> » </w:t>
            </w:r>
            <w:r w:rsidR="0095089B">
              <w:rPr>
                <w:sz w:val="22"/>
                <w:szCs w:val="22"/>
              </w:rPr>
              <w:t>декабря</w:t>
            </w:r>
            <w:r w:rsidR="007347CC">
              <w:rPr>
                <w:sz w:val="22"/>
                <w:szCs w:val="22"/>
              </w:rPr>
              <w:t xml:space="preserve"> 2016</w:t>
            </w:r>
            <w:r w:rsidRPr="008C2AE5">
              <w:rPr>
                <w:sz w:val="22"/>
                <w:szCs w:val="22"/>
              </w:rPr>
              <w:t xml:space="preserve"> года</w:t>
            </w:r>
            <w:r w:rsidR="00803B0F">
              <w:rPr>
                <w:sz w:val="22"/>
                <w:szCs w:val="22"/>
              </w:rPr>
              <w:t xml:space="preserve"> </w:t>
            </w:r>
            <w:r w:rsidRPr="008C2AE5">
              <w:rPr>
                <w:sz w:val="22"/>
                <w:szCs w:val="22"/>
              </w:rPr>
              <w:t xml:space="preserve"> №</w:t>
            </w:r>
            <w:r w:rsidR="0095089B">
              <w:rPr>
                <w:sz w:val="22"/>
                <w:szCs w:val="22"/>
              </w:rPr>
              <w:t xml:space="preserve"> 507</w:t>
            </w:r>
            <w:r w:rsidRPr="008C2AE5">
              <w:rPr>
                <w:sz w:val="22"/>
                <w:szCs w:val="22"/>
              </w:rPr>
              <w:t xml:space="preserve"> </w:t>
            </w:r>
          </w:p>
        </w:tc>
      </w:tr>
      <w:tr w:rsidR="006B2B53" w:rsidRPr="008C2AE5">
        <w:trPr>
          <w:trHeight w:val="315"/>
        </w:trPr>
        <w:tc>
          <w:tcPr>
            <w:tcW w:w="9796" w:type="dxa"/>
            <w:tcBorders>
              <w:top w:val="nil"/>
              <w:left w:val="nil"/>
              <w:bottom w:val="nil"/>
              <w:right w:val="nil"/>
            </w:tcBorders>
            <w:noWrap/>
            <w:vAlign w:val="bottom"/>
          </w:tcPr>
          <w:p w:rsidR="006B2B53" w:rsidRPr="008C2AE5" w:rsidRDefault="006B2B53" w:rsidP="00F109A3">
            <w:pPr>
              <w:rPr>
                <w:sz w:val="22"/>
                <w:szCs w:val="22"/>
              </w:rPr>
            </w:pPr>
            <w:r>
              <w:rPr>
                <w:sz w:val="22"/>
                <w:szCs w:val="22"/>
              </w:rPr>
              <w:t xml:space="preserve">                                                                                             (приложение)</w:t>
            </w:r>
          </w:p>
        </w:tc>
      </w:tr>
    </w:tbl>
    <w:p w:rsidR="00DD4600" w:rsidRDefault="00DD4600" w:rsidP="00DD4600"/>
    <w:p w:rsidR="00DD4600" w:rsidRPr="002D64F5" w:rsidRDefault="00DD4600" w:rsidP="00DD4600"/>
    <w:p w:rsidR="00DD4600" w:rsidRPr="002D64F5" w:rsidRDefault="00DD4600" w:rsidP="00DD4600"/>
    <w:p w:rsidR="00DD4600" w:rsidRPr="002D64F5" w:rsidRDefault="00DD4600" w:rsidP="00DD4600"/>
    <w:p w:rsidR="00DD4600" w:rsidRPr="002D64F5" w:rsidRDefault="00DD4600" w:rsidP="00DD4600"/>
    <w:p w:rsidR="00DD4600" w:rsidRPr="002D64F5" w:rsidRDefault="00DD4600" w:rsidP="00DD4600"/>
    <w:p w:rsidR="00DD4600" w:rsidRPr="001A551F" w:rsidRDefault="00DD4600" w:rsidP="00DD4600">
      <w:pPr>
        <w:rPr>
          <w:sz w:val="28"/>
          <w:szCs w:val="28"/>
        </w:rPr>
      </w:pPr>
    </w:p>
    <w:p w:rsidR="00DD4600" w:rsidRPr="001A551F" w:rsidRDefault="00DD4600" w:rsidP="00DD4600">
      <w:pPr>
        <w:rPr>
          <w:sz w:val="28"/>
          <w:szCs w:val="28"/>
        </w:rPr>
      </w:pPr>
    </w:p>
    <w:p w:rsidR="00DD4600" w:rsidRPr="001A551F" w:rsidRDefault="00DD4600" w:rsidP="00DD4600">
      <w:pPr>
        <w:jc w:val="center"/>
        <w:rPr>
          <w:b/>
          <w:sz w:val="28"/>
          <w:szCs w:val="28"/>
        </w:rPr>
      </w:pPr>
    </w:p>
    <w:p w:rsidR="00DD4600" w:rsidRPr="001A551F" w:rsidRDefault="00DD4600" w:rsidP="00DD4600">
      <w:pPr>
        <w:jc w:val="center"/>
        <w:rPr>
          <w:b/>
          <w:sz w:val="28"/>
          <w:szCs w:val="28"/>
        </w:rPr>
      </w:pPr>
    </w:p>
    <w:p w:rsidR="00DD4600" w:rsidRPr="001A551F" w:rsidRDefault="00DD4600" w:rsidP="00DD4600">
      <w:pPr>
        <w:tabs>
          <w:tab w:val="left" w:pos="2430"/>
        </w:tabs>
        <w:jc w:val="center"/>
        <w:rPr>
          <w:b/>
          <w:sz w:val="28"/>
          <w:szCs w:val="28"/>
        </w:rPr>
      </w:pPr>
      <w:r w:rsidRPr="001A551F">
        <w:rPr>
          <w:b/>
          <w:sz w:val="28"/>
          <w:szCs w:val="28"/>
        </w:rPr>
        <w:t>М</w:t>
      </w:r>
      <w:r>
        <w:rPr>
          <w:b/>
          <w:sz w:val="28"/>
          <w:szCs w:val="28"/>
        </w:rPr>
        <w:t>униципальное образование</w:t>
      </w:r>
    </w:p>
    <w:p w:rsidR="00180052" w:rsidRPr="001A551F" w:rsidRDefault="00DD4600" w:rsidP="00DD4600">
      <w:pPr>
        <w:tabs>
          <w:tab w:val="left" w:pos="2430"/>
        </w:tabs>
        <w:jc w:val="center"/>
        <w:rPr>
          <w:b/>
          <w:sz w:val="28"/>
          <w:szCs w:val="28"/>
        </w:rPr>
      </w:pPr>
      <w:r>
        <w:rPr>
          <w:b/>
          <w:sz w:val="28"/>
          <w:szCs w:val="28"/>
        </w:rPr>
        <w:t xml:space="preserve"> Шлис</w:t>
      </w:r>
      <w:r w:rsidR="007347CC">
        <w:rPr>
          <w:b/>
          <w:sz w:val="28"/>
          <w:szCs w:val="28"/>
        </w:rPr>
        <w:t>сельбургское городское поселение</w:t>
      </w:r>
    </w:p>
    <w:p w:rsidR="00DD4600" w:rsidRPr="001A551F" w:rsidRDefault="007347CC" w:rsidP="00DD4600">
      <w:pPr>
        <w:tabs>
          <w:tab w:val="left" w:pos="2430"/>
        </w:tabs>
        <w:jc w:val="center"/>
        <w:rPr>
          <w:b/>
          <w:sz w:val="28"/>
          <w:szCs w:val="28"/>
        </w:rPr>
      </w:pPr>
      <w:r>
        <w:rPr>
          <w:b/>
          <w:sz w:val="28"/>
          <w:szCs w:val="28"/>
        </w:rPr>
        <w:t>Кировского муниципального</w:t>
      </w:r>
      <w:r w:rsidR="00180052">
        <w:rPr>
          <w:b/>
          <w:sz w:val="28"/>
          <w:szCs w:val="28"/>
        </w:rPr>
        <w:t xml:space="preserve"> район</w:t>
      </w:r>
      <w:r>
        <w:rPr>
          <w:b/>
          <w:sz w:val="28"/>
          <w:szCs w:val="28"/>
        </w:rPr>
        <w:t>а</w:t>
      </w:r>
    </w:p>
    <w:p w:rsidR="00DD4600" w:rsidRPr="001A551F" w:rsidRDefault="00DD4600" w:rsidP="00DD4600">
      <w:pPr>
        <w:tabs>
          <w:tab w:val="left" w:pos="2430"/>
        </w:tabs>
        <w:jc w:val="center"/>
        <w:rPr>
          <w:b/>
          <w:sz w:val="28"/>
          <w:szCs w:val="28"/>
        </w:rPr>
      </w:pPr>
      <w:r w:rsidRPr="001A551F">
        <w:rPr>
          <w:b/>
          <w:sz w:val="28"/>
          <w:szCs w:val="28"/>
        </w:rPr>
        <w:t>Ленинградской области</w:t>
      </w:r>
    </w:p>
    <w:p w:rsidR="00DD4600" w:rsidRPr="001A551F" w:rsidRDefault="00DD4600" w:rsidP="00DD4600">
      <w:pPr>
        <w:tabs>
          <w:tab w:val="left" w:pos="2430"/>
        </w:tabs>
        <w:jc w:val="center"/>
        <w:rPr>
          <w:b/>
          <w:sz w:val="28"/>
          <w:szCs w:val="28"/>
        </w:rPr>
      </w:pPr>
    </w:p>
    <w:p w:rsidR="00DD4600" w:rsidRPr="001A551F" w:rsidRDefault="00DD4600" w:rsidP="00DD4600">
      <w:pPr>
        <w:tabs>
          <w:tab w:val="left" w:pos="2430"/>
        </w:tabs>
        <w:jc w:val="center"/>
        <w:rPr>
          <w:b/>
          <w:sz w:val="28"/>
          <w:szCs w:val="28"/>
        </w:rPr>
      </w:pPr>
      <w:r w:rsidRPr="001A551F">
        <w:rPr>
          <w:b/>
          <w:sz w:val="28"/>
          <w:szCs w:val="28"/>
        </w:rPr>
        <w:t>Муниципальная программа</w:t>
      </w:r>
    </w:p>
    <w:p w:rsidR="00DD4600" w:rsidRDefault="00DD4600" w:rsidP="00DD4600">
      <w:pPr>
        <w:tabs>
          <w:tab w:val="left" w:pos="2430"/>
        </w:tabs>
        <w:jc w:val="center"/>
        <w:rPr>
          <w:b/>
          <w:sz w:val="28"/>
          <w:szCs w:val="28"/>
        </w:rPr>
      </w:pPr>
      <w:r w:rsidRPr="00575DE0">
        <w:rPr>
          <w:b/>
          <w:sz w:val="28"/>
          <w:szCs w:val="28"/>
        </w:rPr>
        <w:t>«Развитие жилищно-коммунального</w:t>
      </w:r>
      <w:r w:rsidR="002D21AA">
        <w:rPr>
          <w:b/>
          <w:sz w:val="28"/>
          <w:szCs w:val="28"/>
        </w:rPr>
        <w:t xml:space="preserve"> и дорожного </w:t>
      </w:r>
      <w:r w:rsidRPr="00575DE0">
        <w:rPr>
          <w:b/>
          <w:sz w:val="28"/>
          <w:szCs w:val="28"/>
        </w:rPr>
        <w:t xml:space="preserve"> хозяйства </w:t>
      </w:r>
    </w:p>
    <w:p w:rsidR="00DD4600" w:rsidRPr="00575DE0" w:rsidRDefault="00DD4600" w:rsidP="00DD4600">
      <w:pPr>
        <w:tabs>
          <w:tab w:val="left" w:pos="2430"/>
        </w:tabs>
        <w:jc w:val="center"/>
        <w:rPr>
          <w:b/>
          <w:sz w:val="28"/>
          <w:szCs w:val="28"/>
        </w:rPr>
      </w:pPr>
      <w:r>
        <w:rPr>
          <w:b/>
          <w:sz w:val="28"/>
          <w:szCs w:val="28"/>
        </w:rPr>
        <w:t>в МО  Город Шлиссельбург</w:t>
      </w:r>
    </w:p>
    <w:p w:rsidR="00DD4600" w:rsidRDefault="007347CC" w:rsidP="00DD4600">
      <w:pPr>
        <w:tabs>
          <w:tab w:val="left" w:pos="2430"/>
        </w:tabs>
        <w:jc w:val="center"/>
        <w:rPr>
          <w:b/>
          <w:sz w:val="28"/>
          <w:szCs w:val="28"/>
        </w:rPr>
      </w:pPr>
      <w:r>
        <w:rPr>
          <w:b/>
          <w:sz w:val="28"/>
          <w:szCs w:val="28"/>
        </w:rPr>
        <w:t>на 2017-2019</w:t>
      </w:r>
      <w:r w:rsidR="00DD4600" w:rsidRPr="001A551F">
        <w:rPr>
          <w:b/>
          <w:sz w:val="28"/>
          <w:szCs w:val="28"/>
        </w:rPr>
        <w:t xml:space="preserve"> годы</w:t>
      </w:r>
      <w:r w:rsidR="00DD4600">
        <w:rPr>
          <w:b/>
          <w:sz w:val="28"/>
          <w:szCs w:val="28"/>
        </w:rPr>
        <w:t>»</w:t>
      </w: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Pr="00914B71" w:rsidRDefault="00DD4600" w:rsidP="00DD4600">
      <w:pPr>
        <w:rPr>
          <w:sz w:val="28"/>
          <w:szCs w:val="28"/>
        </w:rPr>
      </w:pPr>
    </w:p>
    <w:p w:rsidR="00DD4600" w:rsidRDefault="00DD4600" w:rsidP="00DD4600">
      <w:pPr>
        <w:rPr>
          <w:sz w:val="28"/>
          <w:szCs w:val="28"/>
        </w:rPr>
      </w:pPr>
    </w:p>
    <w:p w:rsidR="00DD4600" w:rsidRDefault="00DD4600" w:rsidP="00DD4600">
      <w:pPr>
        <w:rPr>
          <w:sz w:val="28"/>
          <w:szCs w:val="28"/>
        </w:rPr>
      </w:pPr>
    </w:p>
    <w:p w:rsidR="00DD4600" w:rsidRPr="00914B71" w:rsidRDefault="00DD4600" w:rsidP="00DD4600">
      <w:pPr>
        <w:tabs>
          <w:tab w:val="left" w:pos="3120"/>
        </w:tabs>
        <w:jc w:val="center"/>
      </w:pPr>
      <w:r w:rsidRPr="00914B71">
        <w:t>г.</w:t>
      </w:r>
      <w:r>
        <w:t xml:space="preserve"> Шлиссельбург</w:t>
      </w:r>
    </w:p>
    <w:p w:rsidR="00DD4600" w:rsidRPr="00914B71" w:rsidRDefault="00F46A28" w:rsidP="00DD4600">
      <w:pPr>
        <w:tabs>
          <w:tab w:val="left" w:pos="3120"/>
        </w:tabs>
        <w:jc w:val="center"/>
      </w:pPr>
      <w:r>
        <w:t>2016</w:t>
      </w:r>
      <w:r w:rsidR="00DD4600" w:rsidRPr="00914B71">
        <w:t xml:space="preserve"> год</w:t>
      </w:r>
    </w:p>
    <w:p w:rsidR="00DD4600" w:rsidRPr="000A3B82" w:rsidRDefault="00DD4600" w:rsidP="00DD4600">
      <w:pPr>
        <w:jc w:val="center"/>
        <w:rPr>
          <w:b/>
          <w:sz w:val="28"/>
          <w:szCs w:val="28"/>
        </w:rPr>
      </w:pPr>
      <w:r>
        <w:rPr>
          <w:sz w:val="28"/>
          <w:szCs w:val="28"/>
        </w:rPr>
        <w:br w:type="page"/>
      </w:r>
      <w:r w:rsidRPr="000A3B82">
        <w:rPr>
          <w:b/>
          <w:sz w:val="28"/>
          <w:szCs w:val="28"/>
        </w:rPr>
        <w:lastRenderedPageBreak/>
        <w:t xml:space="preserve">Муниципальная программа </w:t>
      </w:r>
    </w:p>
    <w:p w:rsidR="00DD4600" w:rsidRPr="000A3B82" w:rsidRDefault="00DD4600" w:rsidP="00DD4600">
      <w:pPr>
        <w:jc w:val="center"/>
        <w:rPr>
          <w:b/>
          <w:sz w:val="28"/>
          <w:szCs w:val="28"/>
        </w:rPr>
      </w:pPr>
      <w:r w:rsidRPr="000A3B82">
        <w:rPr>
          <w:b/>
          <w:sz w:val="28"/>
          <w:szCs w:val="28"/>
        </w:rPr>
        <w:t>«Развитие жилищно-коммунального</w:t>
      </w:r>
      <w:r w:rsidR="00D020E8">
        <w:rPr>
          <w:b/>
          <w:sz w:val="28"/>
          <w:szCs w:val="28"/>
        </w:rPr>
        <w:t xml:space="preserve"> и дорожного </w:t>
      </w:r>
      <w:r w:rsidRPr="000A3B82">
        <w:rPr>
          <w:b/>
          <w:sz w:val="28"/>
          <w:szCs w:val="28"/>
        </w:rPr>
        <w:t xml:space="preserve"> хозяйства </w:t>
      </w:r>
    </w:p>
    <w:p w:rsidR="00DD4600" w:rsidRPr="000A3B82" w:rsidRDefault="00DD4600" w:rsidP="00DD4600">
      <w:pPr>
        <w:jc w:val="center"/>
        <w:rPr>
          <w:b/>
          <w:sz w:val="28"/>
          <w:szCs w:val="28"/>
        </w:rPr>
      </w:pPr>
      <w:r w:rsidRPr="000A3B82">
        <w:rPr>
          <w:b/>
          <w:sz w:val="28"/>
          <w:szCs w:val="28"/>
        </w:rPr>
        <w:t>в МО</w:t>
      </w:r>
      <w:r w:rsidR="006A68FB">
        <w:rPr>
          <w:b/>
          <w:sz w:val="28"/>
          <w:szCs w:val="28"/>
        </w:rPr>
        <w:t xml:space="preserve"> Город Шлиссельбург </w:t>
      </w:r>
      <w:r w:rsidR="007347CC">
        <w:rPr>
          <w:b/>
          <w:sz w:val="28"/>
          <w:szCs w:val="28"/>
        </w:rPr>
        <w:t xml:space="preserve"> на 2017-2019</w:t>
      </w:r>
      <w:r w:rsidRPr="000A3B82">
        <w:rPr>
          <w:b/>
          <w:sz w:val="28"/>
          <w:szCs w:val="28"/>
        </w:rPr>
        <w:t xml:space="preserve"> годы</w:t>
      </w:r>
      <w:r>
        <w:rPr>
          <w:b/>
          <w:sz w:val="28"/>
          <w:szCs w:val="28"/>
        </w:rPr>
        <w:t>»</w:t>
      </w:r>
    </w:p>
    <w:p w:rsidR="00DD4600" w:rsidRDefault="00DD4600" w:rsidP="00DD4600">
      <w:pPr>
        <w:jc w:val="center"/>
        <w:rPr>
          <w:sz w:val="28"/>
          <w:szCs w:val="28"/>
        </w:rPr>
      </w:pPr>
    </w:p>
    <w:p w:rsidR="00DD4600" w:rsidRDefault="00DD4600" w:rsidP="00DD4600">
      <w:pPr>
        <w:jc w:val="center"/>
        <w:rPr>
          <w:sz w:val="28"/>
          <w:szCs w:val="28"/>
        </w:rPr>
      </w:pPr>
      <w:r>
        <w:rPr>
          <w:sz w:val="28"/>
          <w:szCs w:val="28"/>
        </w:rPr>
        <w:t xml:space="preserve">Паспорт </w:t>
      </w:r>
    </w:p>
    <w:p w:rsidR="00DD4600" w:rsidRDefault="00DD4600" w:rsidP="00DD4600">
      <w:pPr>
        <w:jc w:val="center"/>
        <w:rPr>
          <w:sz w:val="28"/>
          <w:szCs w:val="28"/>
        </w:rPr>
      </w:pPr>
    </w:p>
    <w:tbl>
      <w:tblPr>
        <w:tblW w:w="10065" w:type="dxa"/>
        <w:tblLayout w:type="fixed"/>
        <w:tblCellMar>
          <w:left w:w="70" w:type="dxa"/>
          <w:right w:w="70" w:type="dxa"/>
        </w:tblCellMar>
        <w:tblLook w:val="0000" w:firstRow="0" w:lastRow="0" w:firstColumn="0" w:lastColumn="0" w:noHBand="0" w:noVBand="0"/>
      </w:tblPr>
      <w:tblGrid>
        <w:gridCol w:w="2565"/>
        <w:gridCol w:w="7500"/>
      </w:tblGrid>
      <w:tr w:rsidR="00DD4600" w:rsidRPr="0069135F" w:rsidTr="00F109A3">
        <w:trPr>
          <w:trHeight w:val="600"/>
        </w:trPr>
        <w:tc>
          <w:tcPr>
            <w:tcW w:w="2565" w:type="dxa"/>
            <w:tcBorders>
              <w:top w:val="single" w:sz="6" w:space="0" w:color="auto"/>
              <w:left w:val="single" w:sz="6" w:space="0" w:color="auto"/>
              <w:bottom w:val="single" w:sz="6" w:space="0" w:color="auto"/>
              <w:right w:val="single" w:sz="6" w:space="0" w:color="auto"/>
            </w:tcBorders>
          </w:tcPr>
          <w:p w:rsidR="00DD4600" w:rsidRPr="006A68FB" w:rsidRDefault="00DD4600" w:rsidP="002C5F6E">
            <w:pPr>
              <w:pStyle w:val="ConsPlusNormal"/>
              <w:widowControl/>
              <w:ind w:firstLine="0"/>
              <w:rPr>
                <w:rFonts w:ascii="Times New Roman" w:hAnsi="Times New Roman" w:cs="Times New Roman"/>
                <w:sz w:val="24"/>
                <w:szCs w:val="24"/>
              </w:rPr>
            </w:pPr>
            <w:r w:rsidRPr="006A68FB">
              <w:rPr>
                <w:rFonts w:ascii="Times New Roman" w:hAnsi="Times New Roman" w:cs="Times New Roman"/>
                <w:sz w:val="24"/>
                <w:szCs w:val="24"/>
              </w:rPr>
              <w:t xml:space="preserve">Наименование Программы     </w:t>
            </w:r>
          </w:p>
        </w:tc>
        <w:tc>
          <w:tcPr>
            <w:tcW w:w="7500" w:type="dxa"/>
            <w:tcBorders>
              <w:top w:val="single" w:sz="6" w:space="0" w:color="auto"/>
              <w:left w:val="single" w:sz="6" w:space="0" w:color="auto"/>
              <w:bottom w:val="single" w:sz="6" w:space="0" w:color="auto"/>
              <w:right w:val="single" w:sz="6" w:space="0" w:color="auto"/>
            </w:tcBorders>
          </w:tcPr>
          <w:p w:rsidR="00DD4600" w:rsidRPr="006A68FB" w:rsidRDefault="00DD4600" w:rsidP="002C5F6E">
            <w:pPr>
              <w:pStyle w:val="ConsPlusTitle"/>
              <w:widowControl/>
              <w:jc w:val="both"/>
              <w:rPr>
                <w:rFonts w:ascii="Times New Roman" w:hAnsi="Times New Roman" w:cs="Times New Roman"/>
                <w:sz w:val="24"/>
                <w:szCs w:val="24"/>
              </w:rPr>
            </w:pPr>
            <w:r w:rsidRPr="006A68FB">
              <w:rPr>
                <w:rFonts w:ascii="Times New Roman" w:hAnsi="Times New Roman" w:cs="Times New Roman"/>
                <w:b w:val="0"/>
                <w:sz w:val="24"/>
                <w:szCs w:val="24"/>
              </w:rPr>
              <w:t>«Развитие жилищно-коммунального хозяйства в МО  Город Шли</w:t>
            </w:r>
            <w:r w:rsidR="007347CC">
              <w:rPr>
                <w:rFonts w:ascii="Times New Roman" w:hAnsi="Times New Roman" w:cs="Times New Roman"/>
                <w:b w:val="0"/>
                <w:sz w:val="24"/>
                <w:szCs w:val="24"/>
              </w:rPr>
              <w:t>ссельбург на 2017-2019</w:t>
            </w:r>
            <w:r w:rsidRPr="006A68FB">
              <w:rPr>
                <w:rFonts w:ascii="Times New Roman" w:hAnsi="Times New Roman" w:cs="Times New Roman"/>
                <w:b w:val="0"/>
                <w:sz w:val="24"/>
                <w:szCs w:val="24"/>
              </w:rPr>
              <w:t xml:space="preserve"> годы» (далее - Программа)</w:t>
            </w:r>
            <w:r w:rsidRPr="006A68FB">
              <w:rPr>
                <w:rFonts w:ascii="Times New Roman" w:hAnsi="Times New Roman" w:cs="Times New Roman"/>
                <w:sz w:val="24"/>
                <w:szCs w:val="24"/>
              </w:rPr>
              <w:t xml:space="preserve"> </w:t>
            </w:r>
          </w:p>
        </w:tc>
      </w:tr>
      <w:tr w:rsidR="00B96292" w:rsidRPr="0069135F" w:rsidTr="00F109A3">
        <w:trPr>
          <w:trHeight w:val="600"/>
        </w:trPr>
        <w:tc>
          <w:tcPr>
            <w:tcW w:w="2565" w:type="dxa"/>
            <w:tcBorders>
              <w:top w:val="single" w:sz="6" w:space="0" w:color="auto"/>
              <w:left w:val="single" w:sz="6" w:space="0" w:color="auto"/>
              <w:bottom w:val="single" w:sz="6" w:space="0" w:color="auto"/>
              <w:right w:val="single" w:sz="6" w:space="0" w:color="auto"/>
            </w:tcBorders>
          </w:tcPr>
          <w:p w:rsidR="00B96292" w:rsidRPr="00F438B9" w:rsidRDefault="00B96292" w:rsidP="00D0278D">
            <w:pPr>
              <w:pStyle w:val="11"/>
              <w:rPr>
                <w:rFonts w:ascii="Times New Roman" w:hAnsi="Times New Roman"/>
                <w:sz w:val="24"/>
                <w:szCs w:val="24"/>
              </w:rPr>
            </w:pPr>
            <w:r w:rsidRPr="00F438B9">
              <w:rPr>
                <w:rFonts w:ascii="Times New Roman" w:hAnsi="Times New Roman"/>
                <w:sz w:val="24"/>
                <w:szCs w:val="24"/>
              </w:rPr>
              <w:t xml:space="preserve">Основание для разработки </w:t>
            </w:r>
            <w:r>
              <w:rPr>
                <w:rFonts w:ascii="Times New Roman" w:hAnsi="Times New Roman"/>
                <w:sz w:val="24"/>
                <w:szCs w:val="24"/>
              </w:rPr>
              <w:t>подп</w:t>
            </w:r>
            <w:r w:rsidRPr="00F438B9">
              <w:rPr>
                <w:rFonts w:ascii="Times New Roman" w:hAnsi="Times New Roman"/>
                <w:sz w:val="24"/>
                <w:szCs w:val="24"/>
              </w:rPr>
              <w:t>рограммы</w:t>
            </w:r>
          </w:p>
        </w:tc>
        <w:tc>
          <w:tcPr>
            <w:tcW w:w="7500" w:type="dxa"/>
            <w:tcBorders>
              <w:top w:val="single" w:sz="6" w:space="0" w:color="auto"/>
              <w:left w:val="single" w:sz="6" w:space="0" w:color="auto"/>
              <w:bottom w:val="single" w:sz="6" w:space="0" w:color="auto"/>
              <w:right w:val="single" w:sz="6" w:space="0" w:color="auto"/>
            </w:tcBorders>
          </w:tcPr>
          <w:p w:rsidR="00B96292" w:rsidRPr="00F438B9" w:rsidRDefault="00B96292" w:rsidP="00D0278D">
            <w:pPr>
              <w:pStyle w:val="11"/>
              <w:jc w:val="both"/>
              <w:rPr>
                <w:rFonts w:ascii="Times New Roman" w:hAnsi="Times New Roman"/>
                <w:sz w:val="24"/>
                <w:szCs w:val="24"/>
              </w:rPr>
            </w:pPr>
            <w:r w:rsidRPr="00F438B9">
              <w:rPr>
                <w:rFonts w:ascii="Times New Roman" w:hAnsi="Times New Roman"/>
                <w:sz w:val="24"/>
                <w:szCs w:val="24"/>
              </w:rPr>
              <w:t>Федеральный закон №</w:t>
            </w:r>
            <w:r w:rsidR="00180052">
              <w:rPr>
                <w:rFonts w:ascii="Times New Roman" w:hAnsi="Times New Roman"/>
                <w:sz w:val="24"/>
                <w:szCs w:val="24"/>
              </w:rPr>
              <w:t xml:space="preserve"> 131-ФЗ от 06.10.2003 </w:t>
            </w:r>
            <w:r w:rsidRPr="00F438B9">
              <w:rPr>
                <w:rFonts w:ascii="Times New Roman" w:hAnsi="Times New Roman"/>
                <w:sz w:val="24"/>
                <w:szCs w:val="24"/>
              </w:rPr>
              <w:t xml:space="preserve"> «Об общих принципах организации местного самоуправления в Российской Федерации», Устав МО Город </w:t>
            </w:r>
            <w:r>
              <w:rPr>
                <w:rFonts w:ascii="Times New Roman" w:hAnsi="Times New Roman"/>
                <w:sz w:val="24"/>
                <w:szCs w:val="24"/>
              </w:rPr>
              <w:t>Шлиссельбург</w:t>
            </w:r>
            <w:r w:rsidRPr="00F438B9">
              <w:rPr>
                <w:rFonts w:ascii="Times New Roman" w:hAnsi="Times New Roman"/>
                <w:b/>
                <w:bCs/>
                <w:sz w:val="24"/>
                <w:szCs w:val="24"/>
              </w:rPr>
              <w:t xml:space="preserve"> </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6A68FB" w:rsidRDefault="00DD4600" w:rsidP="002C5F6E">
            <w:pPr>
              <w:pStyle w:val="ConsPlusNormal"/>
              <w:widowControl/>
              <w:ind w:firstLine="0"/>
              <w:rPr>
                <w:rFonts w:ascii="Times New Roman" w:hAnsi="Times New Roman" w:cs="Times New Roman"/>
                <w:sz w:val="24"/>
                <w:szCs w:val="24"/>
              </w:rPr>
            </w:pPr>
            <w:r w:rsidRPr="006A68FB">
              <w:rPr>
                <w:rFonts w:ascii="Times New Roman" w:hAnsi="Times New Roman" w:cs="Times New Roman"/>
                <w:sz w:val="24"/>
                <w:szCs w:val="24"/>
              </w:rPr>
              <w:t>Заказчик Программы</w:t>
            </w:r>
          </w:p>
        </w:tc>
        <w:tc>
          <w:tcPr>
            <w:tcW w:w="7500" w:type="dxa"/>
            <w:tcBorders>
              <w:top w:val="single" w:sz="6" w:space="0" w:color="auto"/>
              <w:left w:val="single" w:sz="6" w:space="0" w:color="auto"/>
              <w:bottom w:val="single" w:sz="6" w:space="0" w:color="auto"/>
              <w:right w:val="single" w:sz="6" w:space="0" w:color="auto"/>
            </w:tcBorders>
          </w:tcPr>
          <w:p w:rsidR="00DD4600" w:rsidRPr="006A68FB" w:rsidRDefault="00180052" w:rsidP="002C5F6E">
            <w:pPr>
              <w:jc w:val="both"/>
              <w:rPr>
                <w:color w:val="000000"/>
              </w:rPr>
            </w:pPr>
            <w:r>
              <w:rPr>
                <w:color w:val="000000"/>
              </w:rPr>
              <w:t>а</w:t>
            </w:r>
            <w:r w:rsidR="00DD4600" w:rsidRPr="006A68FB">
              <w:rPr>
                <w:color w:val="000000"/>
              </w:rPr>
              <w:t>дми</w:t>
            </w:r>
            <w:r>
              <w:rPr>
                <w:color w:val="000000"/>
              </w:rPr>
              <w:t>нистрация МО Город Шлиссельбург:</w:t>
            </w:r>
            <w:r w:rsidR="00DD4600" w:rsidRPr="006A68FB">
              <w:rPr>
                <w:color w:val="000000"/>
              </w:rPr>
              <w:t xml:space="preserve"> 187320,  Кировский район, г. Шлиссельбург, ул. Жука,  дом № 5, глава администрации Хоменк</w:t>
            </w:r>
            <w:r>
              <w:rPr>
                <w:color w:val="000000"/>
              </w:rPr>
              <w:t>о Николай Васильевич,     тел. 8(813-62)</w:t>
            </w:r>
            <w:r w:rsidR="00DD4600" w:rsidRPr="006A68FB">
              <w:rPr>
                <w:color w:val="000000"/>
              </w:rPr>
              <w:t>777 52</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6A68FB" w:rsidRDefault="00DD4600" w:rsidP="002C5F6E">
            <w:pPr>
              <w:ind w:right="805"/>
            </w:pPr>
            <w:r w:rsidRPr="006A68FB">
              <w:t>Основной разработчик Программы</w:t>
            </w:r>
          </w:p>
        </w:tc>
        <w:tc>
          <w:tcPr>
            <w:tcW w:w="7500" w:type="dxa"/>
            <w:tcBorders>
              <w:top w:val="single" w:sz="6" w:space="0" w:color="auto"/>
              <w:left w:val="single" w:sz="6" w:space="0" w:color="auto"/>
              <w:bottom w:val="single" w:sz="6" w:space="0" w:color="auto"/>
              <w:right w:val="single" w:sz="6" w:space="0" w:color="auto"/>
            </w:tcBorders>
          </w:tcPr>
          <w:p w:rsidR="00DD4600" w:rsidRPr="006A68FB" w:rsidRDefault="00DD4600" w:rsidP="00180052">
            <w:pPr>
              <w:ind w:right="608"/>
              <w:jc w:val="both"/>
              <w:rPr>
                <w:color w:val="000000"/>
              </w:rPr>
            </w:pPr>
            <w:r w:rsidRPr="006A68FB">
              <w:rPr>
                <w:color w:val="000000"/>
              </w:rPr>
              <w:t>МКУ «Управление городского хозяйства и обеспечения»</w:t>
            </w:r>
            <w:r w:rsidR="00180052">
              <w:rPr>
                <w:color w:val="000000"/>
              </w:rPr>
              <w:t>:</w:t>
            </w:r>
            <w:r w:rsidRPr="006A68FB">
              <w:rPr>
                <w:color w:val="000000"/>
              </w:rPr>
              <w:t xml:space="preserve"> 187320,  Кировский район, г. Шлиссельбург, ул. Жука,  дом №</w:t>
            </w:r>
            <w:r w:rsidR="00180052">
              <w:rPr>
                <w:color w:val="000000"/>
              </w:rPr>
              <w:t xml:space="preserve"> </w:t>
            </w:r>
            <w:r w:rsidRPr="006A68FB">
              <w:rPr>
                <w:color w:val="000000"/>
              </w:rPr>
              <w:t>5,</w:t>
            </w:r>
            <w:r w:rsidR="006A68FB" w:rsidRPr="006A68FB">
              <w:rPr>
                <w:color w:val="000000"/>
              </w:rPr>
              <w:t xml:space="preserve"> </w:t>
            </w:r>
          </w:p>
          <w:p w:rsidR="00DD4600" w:rsidRPr="006A68FB" w:rsidRDefault="00180052" w:rsidP="00DD4600">
            <w:pPr>
              <w:jc w:val="both"/>
              <w:rPr>
                <w:color w:val="000000"/>
              </w:rPr>
            </w:pPr>
            <w:r>
              <w:rPr>
                <w:color w:val="000000"/>
              </w:rPr>
              <w:t xml:space="preserve"> н</w:t>
            </w:r>
            <w:r w:rsidR="007347CC">
              <w:rPr>
                <w:color w:val="000000"/>
              </w:rPr>
              <w:t xml:space="preserve">ачальник </w:t>
            </w:r>
            <w:proofErr w:type="spellStart"/>
            <w:r w:rsidR="007347CC">
              <w:rPr>
                <w:color w:val="000000"/>
              </w:rPr>
              <w:t>Терешенкова</w:t>
            </w:r>
            <w:proofErr w:type="spellEnd"/>
            <w:r w:rsidR="007347CC">
              <w:rPr>
                <w:color w:val="000000"/>
              </w:rPr>
              <w:t xml:space="preserve"> Лидия Васильевна</w:t>
            </w:r>
            <w:r>
              <w:rPr>
                <w:color w:val="000000"/>
              </w:rPr>
              <w:t>, тел. 8(813 62)74 52</w:t>
            </w:r>
            <w:r w:rsidR="00DD4600" w:rsidRPr="006A68FB">
              <w:rPr>
                <w:color w:val="000000"/>
              </w:rPr>
              <w:t xml:space="preserve">6 </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6A68FB" w:rsidRDefault="00DD4600" w:rsidP="002C5F6E">
            <w:pPr>
              <w:pStyle w:val="ConsPlusNormal"/>
              <w:widowControl/>
              <w:ind w:firstLine="0"/>
              <w:rPr>
                <w:rFonts w:ascii="Times New Roman" w:hAnsi="Times New Roman" w:cs="Times New Roman"/>
                <w:sz w:val="24"/>
                <w:szCs w:val="24"/>
              </w:rPr>
            </w:pPr>
            <w:proofErr w:type="gramStart"/>
            <w:r w:rsidRPr="006A68FB">
              <w:rPr>
                <w:rFonts w:ascii="Times New Roman" w:hAnsi="Times New Roman" w:cs="Times New Roman"/>
                <w:sz w:val="24"/>
                <w:szCs w:val="24"/>
              </w:rPr>
              <w:t>Ответственный</w:t>
            </w:r>
            <w:proofErr w:type="gramEnd"/>
            <w:r w:rsidRPr="006A68FB">
              <w:rPr>
                <w:rFonts w:ascii="Times New Roman" w:hAnsi="Times New Roman" w:cs="Times New Roman"/>
                <w:sz w:val="24"/>
                <w:szCs w:val="24"/>
              </w:rPr>
              <w:t xml:space="preserve"> за реализацию программы</w:t>
            </w:r>
          </w:p>
        </w:tc>
        <w:tc>
          <w:tcPr>
            <w:tcW w:w="7500" w:type="dxa"/>
            <w:tcBorders>
              <w:top w:val="single" w:sz="6" w:space="0" w:color="auto"/>
              <w:left w:val="single" w:sz="6" w:space="0" w:color="auto"/>
              <w:bottom w:val="single" w:sz="6" w:space="0" w:color="auto"/>
              <w:right w:val="single" w:sz="6" w:space="0" w:color="auto"/>
            </w:tcBorders>
          </w:tcPr>
          <w:p w:rsidR="00DD4600" w:rsidRPr="006A68FB" w:rsidRDefault="00180052" w:rsidP="006A68FB">
            <w:pPr>
              <w:pStyle w:val="a3"/>
              <w:jc w:val="both"/>
              <w:rPr>
                <w:sz w:val="24"/>
              </w:rPr>
            </w:pPr>
            <w:r>
              <w:rPr>
                <w:sz w:val="24"/>
              </w:rPr>
              <w:t>з</w:t>
            </w:r>
            <w:r w:rsidR="00DD4600" w:rsidRPr="006A68FB">
              <w:rPr>
                <w:sz w:val="24"/>
              </w:rPr>
              <w:t>аместитель главы администра</w:t>
            </w:r>
            <w:r w:rsidR="00371D34">
              <w:rPr>
                <w:sz w:val="24"/>
              </w:rPr>
              <w:t>ции МО Город Шлиссельбург по ЖКХ</w:t>
            </w:r>
            <w:r w:rsidR="00DD4600" w:rsidRPr="006A68FB">
              <w:rPr>
                <w:sz w:val="24"/>
              </w:rPr>
              <w:t xml:space="preserve"> и транспорту </w:t>
            </w:r>
            <w:proofErr w:type="spellStart"/>
            <w:r w:rsidR="00DD4600" w:rsidRPr="006A68FB">
              <w:rPr>
                <w:sz w:val="24"/>
              </w:rPr>
              <w:t>К</w:t>
            </w:r>
            <w:r w:rsidR="007347CC">
              <w:rPr>
                <w:sz w:val="24"/>
              </w:rPr>
              <w:t>уражева</w:t>
            </w:r>
            <w:proofErr w:type="spellEnd"/>
            <w:r w:rsidR="007347CC">
              <w:rPr>
                <w:sz w:val="24"/>
              </w:rPr>
              <w:t xml:space="preserve"> Галина Борисовна</w:t>
            </w:r>
            <w:r>
              <w:rPr>
                <w:sz w:val="24"/>
              </w:rPr>
              <w:t xml:space="preserve">, </w:t>
            </w:r>
            <w:r w:rsidR="00DD4600" w:rsidRPr="006A68FB">
              <w:rPr>
                <w:sz w:val="24"/>
              </w:rPr>
              <w:t>тел.: 8 (81362) 777 52</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2B32C6" w:rsidRDefault="00DD4600" w:rsidP="002C5F6E">
            <w:pPr>
              <w:pStyle w:val="ConsPlusNormal"/>
              <w:widowControl/>
              <w:ind w:firstLine="0"/>
              <w:rPr>
                <w:rFonts w:ascii="Times New Roman" w:hAnsi="Times New Roman" w:cs="Times New Roman"/>
                <w:sz w:val="24"/>
                <w:szCs w:val="24"/>
              </w:rPr>
            </w:pPr>
            <w:r w:rsidRPr="002B32C6">
              <w:rPr>
                <w:rFonts w:ascii="Times New Roman" w:hAnsi="Times New Roman" w:cs="Times New Roman"/>
                <w:sz w:val="24"/>
                <w:szCs w:val="24"/>
              </w:rPr>
              <w:t>Исполнители программы</w:t>
            </w:r>
          </w:p>
        </w:tc>
        <w:tc>
          <w:tcPr>
            <w:tcW w:w="7500" w:type="dxa"/>
            <w:tcBorders>
              <w:top w:val="single" w:sz="6" w:space="0" w:color="auto"/>
              <w:left w:val="single" w:sz="6" w:space="0" w:color="auto"/>
              <w:bottom w:val="single" w:sz="6" w:space="0" w:color="auto"/>
              <w:right w:val="single" w:sz="6" w:space="0" w:color="auto"/>
            </w:tcBorders>
          </w:tcPr>
          <w:p w:rsidR="00180052" w:rsidRDefault="004A7D80" w:rsidP="006A68FB">
            <w:pPr>
              <w:ind w:right="248"/>
              <w:jc w:val="both"/>
              <w:rPr>
                <w:color w:val="000000"/>
              </w:rPr>
            </w:pPr>
            <w:r>
              <w:rPr>
                <w:color w:val="000000"/>
              </w:rPr>
              <w:t xml:space="preserve">- </w:t>
            </w:r>
            <w:r>
              <w:rPr>
                <w:color w:val="000000"/>
                <w:sz w:val="28"/>
                <w:szCs w:val="28"/>
              </w:rPr>
              <w:t xml:space="preserve"> </w:t>
            </w:r>
            <w:r w:rsidR="00180052" w:rsidRPr="00180052">
              <w:rPr>
                <w:color w:val="000000"/>
              </w:rPr>
              <w:t>а</w:t>
            </w:r>
            <w:r w:rsidRPr="006A68FB">
              <w:rPr>
                <w:color w:val="000000"/>
              </w:rPr>
              <w:t>дминистраци</w:t>
            </w:r>
            <w:r>
              <w:rPr>
                <w:color w:val="000000"/>
              </w:rPr>
              <w:t>я</w:t>
            </w:r>
            <w:r w:rsidRPr="006A68FB">
              <w:rPr>
                <w:color w:val="000000"/>
              </w:rPr>
              <w:t xml:space="preserve"> МО </w:t>
            </w:r>
            <w:r w:rsidR="00180052">
              <w:rPr>
                <w:color w:val="000000"/>
              </w:rPr>
              <w:t xml:space="preserve"> Город Шлиссельбург:</w:t>
            </w:r>
            <w:r>
              <w:rPr>
                <w:color w:val="000000"/>
              </w:rPr>
              <w:t xml:space="preserve"> </w:t>
            </w:r>
            <w:r w:rsidRPr="006A68FB">
              <w:rPr>
                <w:color w:val="000000"/>
              </w:rPr>
              <w:t xml:space="preserve">187320,  Кировский район, г. Шлиссельбург, ул. Жука,  дом № </w:t>
            </w:r>
            <w:r>
              <w:rPr>
                <w:color w:val="000000"/>
              </w:rPr>
              <w:t>5;</w:t>
            </w:r>
            <w:r w:rsidRPr="006A68FB">
              <w:rPr>
                <w:color w:val="000000"/>
              </w:rPr>
              <w:t xml:space="preserve"> </w:t>
            </w:r>
          </w:p>
          <w:p w:rsidR="00DD4600" w:rsidRPr="00180052" w:rsidRDefault="006A68FB" w:rsidP="00180052">
            <w:pPr>
              <w:ind w:right="248"/>
              <w:jc w:val="both"/>
              <w:rPr>
                <w:color w:val="000000"/>
              </w:rPr>
            </w:pPr>
            <w:r>
              <w:t xml:space="preserve">- </w:t>
            </w:r>
            <w:r w:rsidRPr="006A68FB">
              <w:t>МКУ «Управление городского хозяйства и обеспечения»</w:t>
            </w:r>
            <w:r w:rsidR="00180052">
              <w:t>:</w:t>
            </w:r>
            <w:r w:rsidRPr="006A68FB">
              <w:t xml:space="preserve"> 187320,  Кировский район, г. Шлиссельбург, ул. Жука,  дом № </w:t>
            </w:r>
            <w:r>
              <w:t>5</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2B32C6" w:rsidRDefault="00DD4600" w:rsidP="002C5F6E">
            <w:pPr>
              <w:pStyle w:val="ConsPlusNormal"/>
              <w:widowControl/>
              <w:ind w:firstLine="0"/>
              <w:rPr>
                <w:rFonts w:ascii="Times New Roman" w:hAnsi="Times New Roman" w:cs="Times New Roman"/>
                <w:sz w:val="24"/>
                <w:szCs w:val="24"/>
              </w:rPr>
            </w:pPr>
            <w:r w:rsidRPr="002B32C6">
              <w:rPr>
                <w:rFonts w:ascii="Times New Roman" w:hAnsi="Times New Roman" w:cs="Times New Roman"/>
                <w:sz w:val="24"/>
                <w:szCs w:val="24"/>
              </w:rPr>
              <w:t>Подпрограммы</w:t>
            </w:r>
          </w:p>
        </w:tc>
        <w:tc>
          <w:tcPr>
            <w:tcW w:w="7500" w:type="dxa"/>
            <w:tcBorders>
              <w:top w:val="single" w:sz="6" w:space="0" w:color="auto"/>
              <w:left w:val="single" w:sz="6" w:space="0" w:color="auto"/>
              <w:bottom w:val="single" w:sz="6" w:space="0" w:color="auto"/>
              <w:right w:val="single" w:sz="6" w:space="0" w:color="auto"/>
            </w:tcBorders>
          </w:tcPr>
          <w:p w:rsidR="002B32C6" w:rsidRPr="002B32C6" w:rsidRDefault="002B32C6" w:rsidP="002B32C6">
            <w:pPr>
              <w:pStyle w:val="ConsPlusNormal"/>
              <w:widowControl/>
              <w:numPr>
                <w:ilvl w:val="0"/>
                <w:numId w:val="1"/>
              </w:numPr>
              <w:rPr>
                <w:rFonts w:ascii="Times New Roman" w:hAnsi="Times New Roman" w:cs="Times New Roman"/>
                <w:color w:val="000000"/>
                <w:sz w:val="24"/>
                <w:szCs w:val="24"/>
              </w:rPr>
            </w:pPr>
            <w:r w:rsidRPr="002B32C6">
              <w:rPr>
                <w:rFonts w:ascii="Times New Roman" w:hAnsi="Times New Roman" w:cs="Times New Roman"/>
                <w:color w:val="000000"/>
                <w:sz w:val="24"/>
                <w:szCs w:val="24"/>
              </w:rPr>
              <w:t>Развитие коммунально</w:t>
            </w:r>
            <w:r>
              <w:rPr>
                <w:rFonts w:ascii="Times New Roman" w:hAnsi="Times New Roman" w:cs="Times New Roman"/>
                <w:color w:val="000000"/>
                <w:sz w:val="24"/>
                <w:szCs w:val="24"/>
              </w:rPr>
              <w:t xml:space="preserve">й инфраструктуры </w:t>
            </w:r>
            <w:r w:rsidR="007347CC">
              <w:rPr>
                <w:rFonts w:ascii="Times New Roman" w:hAnsi="Times New Roman" w:cs="Times New Roman"/>
                <w:color w:val="000000"/>
                <w:sz w:val="24"/>
                <w:szCs w:val="24"/>
              </w:rPr>
              <w:t xml:space="preserve"> МО  Город Шлиссельбург на 2017-2019</w:t>
            </w:r>
            <w:r w:rsidRPr="002B32C6">
              <w:rPr>
                <w:rFonts w:ascii="Times New Roman" w:hAnsi="Times New Roman" w:cs="Times New Roman"/>
                <w:color w:val="000000"/>
                <w:sz w:val="24"/>
                <w:szCs w:val="24"/>
              </w:rPr>
              <w:t xml:space="preserve"> годы (Приложение 1);</w:t>
            </w:r>
          </w:p>
          <w:p w:rsidR="002B32C6" w:rsidRPr="002B32C6" w:rsidRDefault="002B32C6" w:rsidP="002B32C6">
            <w:pPr>
              <w:pStyle w:val="ConsPlusNormal"/>
              <w:widowControl/>
              <w:numPr>
                <w:ilvl w:val="0"/>
                <w:numId w:val="1"/>
              </w:numPr>
              <w:rPr>
                <w:rFonts w:ascii="Times New Roman" w:hAnsi="Times New Roman" w:cs="Times New Roman"/>
                <w:color w:val="000000"/>
                <w:sz w:val="24"/>
                <w:szCs w:val="24"/>
              </w:rPr>
            </w:pPr>
            <w:r w:rsidRPr="002B32C6">
              <w:rPr>
                <w:rFonts w:ascii="Times New Roman" w:hAnsi="Times New Roman" w:cs="Times New Roman"/>
                <w:color w:val="000000"/>
                <w:sz w:val="24"/>
                <w:szCs w:val="24"/>
              </w:rPr>
              <w:t xml:space="preserve">Развитие жилищного фонда МО  </w:t>
            </w:r>
            <w:r w:rsidR="00CB5A59">
              <w:rPr>
                <w:rFonts w:ascii="Times New Roman" w:hAnsi="Times New Roman" w:cs="Times New Roman"/>
                <w:color w:val="000000"/>
                <w:sz w:val="24"/>
                <w:szCs w:val="24"/>
              </w:rPr>
              <w:t>Город Ш</w:t>
            </w:r>
            <w:r w:rsidR="007347CC">
              <w:rPr>
                <w:rFonts w:ascii="Times New Roman" w:hAnsi="Times New Roman" w:cs="Times New Roman"/>
                <w:color w:val="000000"/>
                <w:sz w:val="24"/>
                <w:szCs w:val="24"/>
              </w:rPr>
              <w:t>лиссельбург на 2017-2019</w:t>
            </w:r>
            <w:r>
              <w:rPr>
                <w:rFonts w:ascii="Times New Roman" w:hAnsi="Times New Roman" w:cs="Times New Roman"/>
                <w:color w:val="000000"/>
                <w:sz w:val="24"/>
                <w:szCs w:val="24"/>
              </w:rPr>
              <w:t xml:space="preserve"> годы (Приложение 2</w:t>
            </w:r>
            <w:r w:rsidRPr="002B32C6">
              <w:rPr>
                <w:rFonts w:ascii="Times New Roman" w:hAnsi="Times New Roman" w:cs="Times New Roman"/>
                <w:color w:val="000000"/>
                <w:sz w:val="24"/>
                <w:szCs w:val="24"/>
              </w:rPr>
              <w:t>);</w:t>
            </w:r>
          </w:p>
          <w:p w:rsidR="002B32C6" w:rsidRDefault="00803B0F" w:rsidP="002C5F6E">
            <w:pPr>
              <w:pStyle w:val="ConsPlusNormal"/>
              <w:widowControl/>
              <w:numPr>
                <w:ilvl w:val="0"/>
                <w:numId w:val="1"/>
              </w:numPr>
              <w:rPr>
                <w:rFonts w:ascii="Times New Roman" w:hAnsi="Times New Roman" w:cs="Times New Roman"/>
                <w:color w:val="000000"/>
                <w:sz w:val="28"/>
                <w:szCs w:val="28"/>
              </w:rPr>
            </w:pPr>
            <w:r>
              <w:rPr>
                <w:rFonts w:ascii="Times New Roman" w:hAnsi="Times New Roman"/>
                <w:sz w:val="24"/>
                <w:szCs w:val="24"/>
              </w:rPr>
              <w:t xml:space="preserve">Развитие улично-дорожной сети </w:t>
            </w:r>
            <w:r w:rsidR="002B32C6" w:rsidRPr="00A966D6">
              <w:rPr>
                <w:rFonts w:ascii="Times New Roman" w:hAnsi="Times New Roman"/>
                <w:sz w:val="24"/>
                <w:szCs w:val="24"/>
              </w:rPr>
              <w:t xml:space="preserve"> МО </w:t>
            </w:r>
            <w:r w:rsidR="002B32C6">
              <w:rPr>
                <w:rFonts w:ascii="Times New Roman" w:hAnsi="Times New Roman"/>
                <w:sz w:val="24"/>
                <w:szCs w:val="24"/>
              </w:rPr>
              <w:t>Горо</w:t>
            </w:r>
            <w:r w:rsidR="007347CC">
              <w:rPr>
                <w:rFonts w:ascii="Times New Roman" w:hAnsi="Times New Roman"/>
                <w:sz w:val="24"/>
                <w:szCs w:val="24"/>
              </w:rPr>
              <w:t>д Шлиссельбург на 2017-2019</w:t>
            </w:r>
            <w:r>
              <w:rPr>
                <w:rFonts w:ascii="Times New Roman" w:hAnsi="Times New Roman"/>
                <w:sz w:val="24"/>
                <w:szCs w:val="24"/>
              </w:rPr>
              <w:t xml:space="preserve"> годы</w:t>
            </w:r>
            <w:r w:rsidR="002B32C6">
              <w:rPr>
                <w:rFonts w:ascii="Times New Roman" w:hAnsi="Times New Roman"/>
                <w:sz w:val="24"/>
                <w:szCs w:val="24"/>
              </w:rPr>
              <w:t xml:space="preserve"> (Приложение 3</w:t>
            </w:r>
            <w:r w:rsidR="002B32C6" w:rsidRPr="00A966D6">
              <w:rPr>
                <w:rFonts w:ascii="Times New Roman" w:hAnsi="Times New Roman"/>
                <w:sz w:val="24"/>
                <w:szCs w:val="24"/>
              </w:rPr>
              <w:t>)</w:t>
            </w:r>
            <w:r w:rsidR="00D742F0">
              <w:rPr>
                <w:rFonts w:ascii="Times New Roman" w:hAnsi="Times New Roman"/>
                <w:sz w:val="24"/>
                <w:szCs w:val="24"/>
              </w:rPr>
              <w:t>;</w:t>
            </w:r>
          </w:p>
          <w:p w:rsidR="00D742F0" w:rsidRDefault="00D742F0" w:rsidP="00D742F0">
            <w:pPr>
              <w:pStyle w:val="ConsPlusNormal"/>
              <w:widowControl/>
              <w:numPr>
                <w:ilvl w:val="0"/>
                <w:numId w:val="1"/>
              </w:numPr>
              <w:rPr>
                <w:rFonts w:ascii="Times New Roman" w:hAnsi="Times New Roman" w:cs="Times New Roman"/>
                <w:color w:val="000000"/>
                <w:sz w:val="28"/>
                <w:szCs w:val="28"/>
              </w:rPr>
            </w:pPr>
            <w:r w:rsidRPr="0034250A">
              <w:rPr>
                <w:rFonts w:ascii="Times New Roman" w:hAnsi="Times New Roman"/>
                <w:sz w:val="24"/>
                <w:szCs w:val="24"/>
              </w:rPr>
              <w:t xml:space="preserve">Обеспечение </w:t>
            </w:r>
            <w:r>
              <w:rPr>
                <w:rFonts w:ascii="Times New Roman" w:hAnsi="Times New Roman"/>
                <w:sz w:val="24"/>
                <w:szCs w:val="24"/>
              </w:rPr>
              <w:t xml:space="preserve"> внешнего благоустройства, санитарного состояния,</w:t>
            </w:r>
            <w:r w:rsidRPr="003C7AE0">
              <w:rPr>
                <w:color w:val="000000"/>
                <w:sz w:val="28"/>
                <w:szCs w:val="28"/>
                <w:shd w:val="clear" w:color="auto" w:fill="FFFFFF"/>
              </w:rPr>
              <w:t xml:space="preserve"> </w:t>
            </w:r>
            <w:r w:rsidRPr="00D742F0">
              <w:rPr>
                <w:rFonts w:ascii="Times New Roman" w:hAnsi="Times New Roman" w:cs="Times New Roman"/>
                <w:color w:val="000000"/>
                <w:sz w:val="24"/>
                <w:szCs w:val="24"/>
                <w:shd w:val="clear" w:color="auto" w:fill="FFFFFF"/>
              </w:rPr>
              <w:t>комфортности среды проживания</w:t>
            </w:r>
            <w:r>
              <w:rPr>
                <w:rFonts w:ascii="Times New Roman" w:hAnsi="Times New Roman"/>
                <w:sz w:val="24"/>
                <w:szCs w:val="24"/>
              </w:rPr>
              <w:t xml:space="preserve">  на территор</w:t>
            </w:r>
            <w:r w:rsidR="007347CC">
              <w:rPr>
                <w:rFonts w:ascii="Times New Roman" w:hAnsi="Times New Roman"/>
                <w:sz w:val="24"/>
                <w:szCs w:val="24"/>
              </w:rPr>
              <w:t>ии МО Город Шлиссельбург на 2017-2019</w:t>
            </w:r>
            <w:r>
              <w:rPr>
                <w:rFonts w:ascii="Times New Roman" w:hAnsi="Times New Roman"/>
                <w:sz w:val="24"/>
                <w:szCs w:val="24"/>
              </w:rPr>
              <w:t xml:space="preserve"> годы (Приложение 4</w:t>
            </w:r>
            <w:r w:rsidRPr="00A966D6">
              <w:rPr>
                <w:rFonts w:ascii="Times New Roman" w:hAnsi="Times New Roman"/>
                <w:sz w:val="24"/>
                <w:szCs w:val="24"/>
              </w:rPr>
              <w:t>)</w:t>
            </w:r>
            <w:r>
              <w:rPr>
                <w:rFonts w:ascii="Times New Roman" w:hAnsi="Times New Roman"/>
                <w:sz w:val="24"/>
                <w:szCs w:val="24"/>
              </w:rPr>
              <w:t>;</w:t>
            </w:r>
          </w:p>
          <w:p w:rsidR="00D742F0" w:rsidRDefault="00D742F0" w:rsidP="00CB5A59">
            <w:pPr>
              <w:pStyle w:val="ConsPlusNormal"/>
              <w:widowControl/>
              <w:numPr>
                <w:ilvl w:val="0"/>
                <w:numId w:val="1"/>
              </w:numPr>
              <w:rPr>
                <w:rFonts w:ascii="Times New Roman" w:hAnsi="Times New Roman" w:cs="Times New Roman"/>
                <w:color w:val="000000"/>
                <w:sz w:val="28"/>
                <w:szCs w:val="28"/>
              </w:rPr>
            </w:pPr>
            <w:r w:rsidRPr="00D742F0">
              <w:rPr>
                <w:rFonts w:ascii="Times New Roman" w:hAnsi="Times New Roman" w:cs="Times New Roman"/>
                <w:color w:val="000000"/>
                <w:sz w:val="24"/>
                <w:szCs w:val="24"/>
              </w:rPr>
              <w:t xml:space="preserve">Развитие сетей уличного освещения на территории  МО </w:t>
            </w:r>
            <w:r w:rsidR="00CB5A59">
              <w:rPr>
                <w:rFonts w:ascii="Times New Roman" w:hAnsi="Times New Roman" w:cs="Times New Roman"/>
                <w:color w:val="000000"/>
                <w:sz w:val="24"/>
                <w:szCs w:val="24"/>
              </w:rPr>
              <w:t xml:space="preserve">Город Шлиссельбург </w:t>
            </w:r>
            <w:r w:rsidR="007347CC">
              <w:rPr>
                <w:rFonts w:ascii="Times New Roman" w:hAnsi="Times New Roman" w:cs="Times New Roman"/>
                <w:color w:val="000000"/>
                <w:sz w:val="24"/>
                <w:szCs w:val="24"/>
              </w:rPr>
              <w:t>на 2017 – 2019</w:t>
            </w:r>
            <w:r w:rsidRPr="00D742F0">
              <w:rPr>
                <w:rFonts w:ascii="Times New Roman" w:hAnsi="Times New Roman" w:cs="Times New Roman"/>
                <w:color w:val="000000"/>
                <w:sz w:val="24"/>
                <w:szCs w:val="24"/>
              </w:rPr>
              <w:t xml:space="preserve"> годы</w:t>
            </w:r>
            <w:r>
              <w:rPr>
                <w:rFonts w:ascii="Times New Roman" w:hAnsi="Times New Roman"/>
                <w:sz w:val="24"/>
                <w:szCs w:val="24"/>
              </w:rPr>
              <w:t xml:space="preserve"> (Приложение 5</w:t>
            </w:r>
            <w:r w:rsidRPr="00A966D6">
              <w:rPr>
                <w:rFonts w:ascii="Times New Roman" w:hAnsi="Times New Roman"/>
                <w:sz w:val="24"/>
                <w:szCs w:val="24"/>
              </w:rPr>
              <w:t>)</w:t>
            </w:r>
            <w:r w:rsidR="00AA3D80">
              <w:rPr>
                <w:rFonts w:ascii="Times New Roman" w:hAnsi="Times New Roman"/>
                <w:sz w:val="24"/>
                <w:szCs w:val="24"/>
              </w:rPr>
              <w:t>.</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CB5A59" w:rsidRDefault="00DD4600" w:rsidP="002C5F6E">
            <w:pPr>
              <w:pStyle w:val="ConsPlusNormal"/>
              <w:widowControl/>
              <w:ind w:firstLine="0"/>
              <w:rPr>
                <w:rFonts w:ascii="Times New Roman" w:hAnsi="Times New Roman" w:cs="Times New Roman"/>
                <w:sz w:val="24"/>
                <w:szCs w:val="24"/>
              </w:rPr>
            </w:pPr>
            <w:r w:rsidRPr="00CB5A59">
              <w:rPr>
                <w:rFonts w:ascii="Times New Roman" w:hAnsi="Times New Roman" w:cs="Times New Roman"/>
                <w:sz w:val="24"/>
                <w:szCs w:val="24"/>
              </w:rPr>
              <w:t>Основные цели Программы</w:t>
            </w:r>
          </w:p>
        </w:tc>
        <w:tc>
          <w:tcPr>
            <w:tcW w:w="7500" w:type="dxa"/>
            <w:tcBorders>
              <w:top w:val="single" w:sz="6" w:space="0" w:color="auto"/>
              <w:left w:val="single" w:sz="6" w:space="0" w:color="auto"/>
              <w:bottom w:val="single" w:sz="6" w:space="0" w:color="auto"/>
              <w:right w:val="single" w:sz="6" w:space="0" w:color="auto"/>
            </w:tcBorders>
          </w:tcPr>
          <w:p w:rsidR="00CB5A59" w:rsidRDefault="00CB5A59"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80052">
              <w:rPr>
                <w:rFonts w:ascii="Times New Roman" w:hAnsi="Times New Roman" w:cs="Times New Roman"/>
                <w:sz w:val="24"/>
                <w:szCs w:val="24"/>
              </w:rPr>
              <w:t>п</w:t>
            </w:r>
            <w:r w:rsidR="00DD4600" w:rsidRPr="00CB5A59">
              <w:rPr>
                <w:rFonts w:ascii="Times New Roman" w:hAnsi="Times New Roman" w:cs="Times New Roman"/>
                <w:sz w:val="24"/>
                <w:szCs w:val="24"/>
              </w:rPr>
              <w:t>овышение эффективности функционирования работы системы жилищно-коммунального хозяйства МО</w:t>
            </w:r>
            <w:r w:rsidR="00D742F0" w:rsidRPr="00CB5A59">
              <w:rPr>
                <w:rFonts w:ascii="Times New Roman" w:hAnsi="Times New Roman" w:cs="Times New Roman"/>
                <w:sz w:val="24"/>
                <w:szCs w:val="24"/>
              </w:rPr>
              <w:t xml:space="preserve"> Город Шлиссельбург</w:t>
            </w:r>
            <w:r w:rsidR="00DD4600" w:rsidRPr="00CB5A59">
              <w:rPr>
                <w:rFonts w:ascii="Times New Roman" w:hAnsi="Times New Roman" w:cs="Times New Roman"/>
                <w:sz w:val="24"/>
                <w:szCs w:val="24"/>
              </w:rPr>
              <w:t xml:space="preserve">; </w:t>
            </w:r>
          </w:p>
          <w:p w:rsidR="00CB5A59" w:rsidRDefault="00180052"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w:t>
            </w:r>
            <w:r w:rsidR="00DD4600" w:rsidRPr="00CB5A59">
              <w:rPr>
                <w:rFonts w:ascii="Times New Roman" w:hAnsi="Times New Roman" w:cs="Times New Roman"/>
                <w:sz w:val="24"/>
                <w:szCs w:val="24"/>
              </w:rPr>
              <w:t xml:space="preserve">беспечение надежности жилищно-коммунальных систем жизнеобеспечения населения; </w:t>
            </w:r>
          </w:p>
          <w:p w:rsidR="00180052" w:rsidRPr="00803B0F" w:rsidRDefault="00180052"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w:t>
            </w:r>
            <w:r w:rsidR="00DD4600" w:rsidRPr="00CB5A59">
              <w:rPr>
                <w:rFonts w:ascii="Times New Roman" w:hAnsi="Times New Roman" w:cs="Times New Roman"/>
                <w:sz w:val="24"/>
                <w:szCs w:val="24"/>
              </w:rPr>
              <w:t>беспечение условий проживания граждан, отвечающих стандартам качества</w:t>
            </w:r>
            <w:r w:rsidR="00803B0F">
              <w:rPr>
                <w:rFonts w:ascii="Times New Roman" w:hAnsi="Times New Roman" w:cs="Times New Roman"/>
                <w:sz w:val="24"/>
                <w:szCs w:val="24"/>
              </w:rPr>
              <w:t>;</w:t>
            </w:r>
          </w:p>
          <w:p w:rsidR="00DD4600" w:rsidRPr="00CB5A59" w:rsidRDefault="00180052" w:rsidP="002C5F6E">
            <w:pPr>
              <w:pStyle w:val="ConsPlusNormal"/>
              <w:widowControl/>
              <w:ind w:firstLine="0"/>
              <w:rPr>
                <w:rFonts w:ascii="Times New Roman" w:hAnsi="Times New Roman" w:cs="Times New Roman"/>
                <w:sz w:val="24"/>
                <w:szCs w:val="24"/>
              </w:rPr>
            </w:pPr>
            <w:r>
              <w:rPr>
                <w:sz w:val="24"/>
                <w:szCs w:val="24"/>
              </w:rPr>
              <w:t>-</w:t>
            </w:r>
            <w:r w:rsidR="00DD4600" w:rsidRPr="00CB5A59">
              <w:rPr>
                <w:sz w:val="24"/>
                <w:szCs w:val="24"/>
              </w:rPr>
              <w:t xml:space="preserve"> </w:t>
            </w:r>
            <w:r w:rsidR="00DD4600" w:rsidRPr="00CB5A59">
              <w:rPr>
                <w:rFonts w:ascii="Times New Roman" w:hAnsi="Times New Roman" w:cs="Times New Roman"/>
                <w:sz w:val="24"/>
                <w:szCs w:val="24"/>
              </w:rPr>
              <w:t>улучшение качества предоставляемых жилищно-коммунальных услуг;</w:t>
            </w:r>
          </w:p>
          <w:p w:rsidR="00803B0F" w:rsidRDefault="00CB5A59"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80052">
              <w:rPr>
                <w:rFonts w:ascii="Times New Roman" w:hAnsi="Times New Roman" w:cs="Times New Roman"/>
                <w:sz w:val="24"/>
                <w:szCs w:val="24"/>
              </w:rPr>
              <w:t>п</w:t>
            </w:r>
            <w:r w:rsidR="006D772F" w:rsidRPr="00CB5A59">
              <w:rPr>
                <w:rFonts w:ascii="Times New Roman" w:hAnsi="Times New Roman" w:cs="Times New Roman"/>
                <w:sz w:val="24"/>
                <w:szCs w:val="24"/>
              </w:rPr>
              <w:t>овышение эффективности и безопасности функционирования улично-дорожной сети на т</w:t>
            </w:r>
            <w:r w:rsidR="00803B0F">
              <w:rPr>
                <w:rFonts w:ascii="Times New Roman" w:hAnsi="Times New Roman" w:cs="Times New Roman"/>
                <w:sz w:val="24"/>
                <w:szCs w:val="24"/>
              </w:rPr>
              <w:t>ерритории МО Город Шлиссельбург;</w:t>
            </w:r>
            <w:r w:rsidR="006D772F" w:rsidRPr="00CB5A59">
              <w:rPr>
                <w:rFonts w:ascii="Times New Roman" w:hAnsi="Times New Roman" w:cs="Times New Roman"/>
                <w:sz w:val="24"/>
                <w:szCs w:val="24"/>
              </w:rPr>
              <w:t xml:space="preserve"> </w:t>
            </w:r>
          </w:p>
          <w:p w:rsidR="006D772F" w:rsidRDefault="00803B0F" w:rsidP="00803B0F">
            <w:pPr>
              <w:pStyle w:val="ConsPlusNormal"/>
              <w:widowControl/>
              <w:ind w:right="-112" w:firstLine="0"/>
              <w:rPr>
                <w:rFonts w:ascii="Times New Roman" w:hAnsi="Times New Roman" w:cs="Times New Roman"/>
                <w:sz w:val="24"/>
                <w:szCs w:val="24"/>
              </w:rPr>
            </w:pPr>
            <w:r>
              <w:rPr>
                <w:rFonts w:ascii="Times New Roman" w:hAnsi="Times New Roman" w:cs="Times New Roman"/>
                <w:sz w:val="24"/>
                <w:szCs w:val="24"/>
              </w:rPr>
              <w:t xml:space="preserve">- </w:t>
            </w:r>
            <w:r w:rsidR="006D772F" w:rsidRPr="00CB5A59">
              <w:rPr>
                <w:rFonts w:ascii="Times New Roman" w:hAnsi="Times New Roman" w:cs="Times New Roman"/>
                <w:sz w:val="24"/>
                <w:szCs w:val="24"/>
              </w:rPr>
              <w:t xml:space="preserve">определение стратегии развития дорожного комплекса, </w:t>
            </w:r>
            <w:r>
              <w:rPr>
                <w:rFonts w:ascii="Times New Roman" w:hAnsi="Times New Roman" w:cs="Times New Roman"/>
                <w:sz w:val="24"/>
                <w:szCs w:val="24"/>
              </w:rPr>
              <w:t>п</w:t>
            </w:r>
            <w:r w:rsidR="006D772F" w:rsidRPr="00CB5A59">
              <w:rPr>
                <w:rFonts w:ascii="Times New Roman" w:hAnsi="Times New Roman" w:cs="Times New Roman"/>
                <w:sz w:val="24"/>
                <w:szCs w:val="24"/>
              </w:rPr>
              <w:t>риоритетных задач дорожной политики и инструментов ее реализации</w:t>
            </w:r>
            <w:r w:rsidR="00CB5A59">
              <w:rPr>
                <w:rFonts w:ascii="Times New Roman" w:hAnsi="Times New Roman" w:cs="Times New Roman"/>
                <w:sz w:val="24"/>
                <w:szCs w:val="24"/>
              </w:rPr>
              <w:t>;</w:t>
            </w:r>
          </w:p>
          <w:p w:rsidR="00180052" w:rsidRDefault="00CB5A59"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 </w:t>
            </w:r>
            <w:r w:rsidR="00180052">
              <w:rPr>
                <w:rFonts w:ascii="Times New Roman" w:hAnsi="Times New Roman" w:cs="Times New Roman"/>
                <w:sz w:val="24"/>
                <w:szCs w:val="24"/>
              </w:rPr>
              <w:t>р</w:t>
            </w:r>
            <w:r w:rsidRPr="00CB5A59">
              <w:rPr>
                <w:rFonts w:ascii="Times New Roman" w:hAnsi="Times New Roman" w:cs="Times New Roman"/>
                <w:sz w:val="24"/>
                <w:szCs w:val="24"/>
              </w:rPr>
              <w:t>азвитие сети уличного освещения на  территории МО  Город Шлиссельбург</w:t>
            </w:r>
            <w:r w:rsidR="00180052">
              <w:rPr>
                <w:rFonts w:ascii="Times New Roman" w:hAnsi="Times New Roman" w:cs="Times New Roman"/>
                <w:sz w:val="24"/>
                <w:szCs w:val="24"/>
              </w:rPr>
              <w:t>;</w:t>
            </w:r>
          </w:p>
          <w:p w:rsidR="00CB5A59" w:rsidRPr="00CB5A59" w:rsidRDefault="00180052"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00803B0F">
              <w:rPr>
                <w:rFonts w:ascii="Times New Roman" w:hAnsi="Times New Roman" w:cs="Times New Roman"/>
                <w:sz w:val="24"/>
                <w:szCs w:val="24"/>
              </w:rPr>
              <w:t xml:space="preserve"> </w:t>
            </w:r>
            <w:r w:rsidR="00CB5A59" w:rsidRPr="00CB5A59">
              <w:rPr>
                <w:rFonts w:ascii="Times New Roman" w:hAnsi="Times New Roman" w:cs="Times New Roman"/>
                <w:sz w:val="24"/>
                <w:szCs w:val="24"/>
              </w:rPr>
              <w:t>обеспечение  безопасности и комфортности проживания населения, безопасности движения транспорта и пешеходов</w:t>
            </w:r>
            <w:r>
              <w:rPr>
                <w:rFonts w:ascii="Times New Roman" w:hAnsi="Times New Roman" w:cs="Times New Roman"/>
                <w:sz w:val="24"/>
                <w:szCs w:val="24"/>
              </w:rPr>
              <w:t>.</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D020E8" w:rsidRDefault="00DD4600" w:rsidP="002C5F6E">
            <w:pPr>
              <w:pStyle w:val="ConsPlusNormal"/>
              <w:widowControl/>
              <w:ind w:firstLine="0"/>
              <w:rPr>
                <w:rFonts w:ascii="Times New Roman" w:hAnsi="Times New Roman" w:cs="Times New Roman"/>
                <w:sz w:val="24"/>
                <w:szCs w:val="24"/>
              </w:rPr>
            </w:pPr>
            <w:r w:rsidRPr="00D020E8">
              <w:rPr>
                <w:rFonts w:ascii="Times New Roman" w:hAnsi="Times New Roman" w:cs="Times New Roman"/>
                <w:sz w:val="24"/>
                <w:szCs w:val="24"/>
              </w:rPr>
              <w:lastRenderedPageBreak/>
              <w:t>Основные задачи Программы</w:t>
            </w:r>
          </w:p>
        </w:tc>
        <w:tc>
          <w:tcPr>
            <w:tcW w:w="7500" w:type="dxa"/>
            <w:tcBorders>
              <w:top w:val="single" w:sz="6" w:space="0" w:color="auto"/>
              <w:left w:val="single" w:sz="6" w:space="0" w:color="auto"/>
              <w:bottom w:val="single" w:sz="6" w:space="0" w:color="auto"/>
              <w:right w:val="single" w:sz="6" w:space="0" w:color="auto"/>
            </w:tcBorders>
          </w:tcPr>
          <w:p w:rsidR="00CB5A59" w:rsidRPr="00D020E8" w:rsidRDefault="00CB5A59" w:rsidP="002C5F6E">
            <w:pPr>
              <w:pStyle w:val="ConsPlusNormal"/>
              <w:widowControl/>
              <w:ind w:firstLine="0"/>
              <w:rPr>
                <w:rFonts w:ascii="Times New Roman" w:hAnsi="Times New Roman" w:cs="Times New Roman"/>
                <w:sz w:val="24"/>
                <w:szCs w:val="24"/>
                <w:shd w:val="clear" w:color="auto" w:fill="FFFFFF"/>
              </w:rPr>
            </w:pPr>
            <w:r w:rsidRPr="00D020E8">
              <w:rPr>
                <w:rFonts w:ascii="Times New Roman" w:hAnsi="Times New Roman" w:cs="Times New Roman"/>
                <w:sz w:val="24"/>
                <w:szCs w:val="24"/>
                <w:shd w:val="clear" w:color="auto" w:fill="FFFFFF"/>
              </w:rPr>
              <w:t xml:space="preserve">- </w:t>
            </w:r>
            <w:r w:rsidR="00180052">
              <w:rPr>
                <w:rFonts w:ascii="Times New Roman" w:hAnsi="Times New Roman" w:cs="Times New Roman"/>
                <w:sz w:val="24"/>
                <w:szCs w:val="24"/>
                <w:shd w:val="clear" w:color="auto" w:fill="FFFFFF"/>
              </w:rPr>
              <w:t>с</w:t>
            </w:r>
            <w:r w:rsidR="00DD4600" w:rsidRPr="00D020E8">
              <w:rPr>
                <w:rFonts w:ascii="Times New Roman" w:hAnsi="Times New Roman" w:cs="Times New Roman"/>
                <w:sz w:val="24"/>
                <w:szCs w:val="24"/>
                <w:shd w:val="clear" w:color="auto" w:fill="FFFFFF"/>
              </w:rPr>
              <w:t xml:space="preserve">троительство и модернизация систем коммунальной инфраструктуры и объектов, обеспечивающих развитие этих систем; </w:t>
            </w:r>
          </w:p>
          <w:p w:rsidR="00CB5A59" w:rsidRPr="00D020E8" w:rsidRDefault="00180052" w:rsidP="002C5F6E">
            <w:pPr>
              <w:pStyle w:val="ConsPlusNormal"/>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п</w:t>
            </w:r>
            <w:r w:rsidR="00DD4600" w:rsidRPr="00D020E8">
              <w:rPr>
                <w:rFonts w:ascii="Times New Roman" w:hAnsi="Times New Roman" w:cs="Times New Roman"/>
                <w:sz w:val="24"/>
                <w:szCs w:val="24"/>
                <w:shd w:val="clear" w:color="auto" w:fill="FFFFFF"/>
              </w:rPr>
              <w:t>овышение качества предоставляемых коммунальных услуг потребителям;</w:t>
            </w:r>
          </w:p>
          <w:p w:rsidR="00CB5A59" w:rsidRPr="00D020E8" w:rsidRDefault="00180052" w:rsidP="002C5F6E">
            <w:pPr>
              <w:pStyle w:val="ConsPlusNormal"/>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у</w:t>
            </w:r>
            <w:r w:rsidR="00DD4600" w:rsidRPr="00D020E8">
              <w:rPr>
                <w:rFonts w:ascii="Times New Roman" w:hAnsi="Times New Roman" w:cs="Times New Roman"/>
                <w:sz w:val="24"/>
                <w:szCs w:val="24"/>
                <w:shd w:val="clear" w:color="auto" w:fill="FFFFFF"/>
              </w:rPr>
              <w:t xml:space="preserve">лучшение технического состояния объектов жилищного фонда; </w:t>
            </w:r>
          </w:p>
          <w:p w:rsidR="00180052" w:rsidRDefault="00180052" w:rsidP="002C5F6E">
            <w:pPr>
              <w:pStyle w:val="ConsPlusNormal"/>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w:t>
            </w:r>
            <w:r w:rsidR="00DD4600" w:rsidRPr="00D020E8">
              <w:rPr>
                <w:rFonts w:ascii="Times New Roman" w:hAnsi="Times New Roman" w:cs="Times New Roman"/>
                <w:sz w:val="24"/>
                <w:szCs w:val="24"/>
                <w:shd w:val="clear" w:color="auto" w:fill="FFFFFF"/>
              </w:rPr>
              <w:t xml:space="preserve">нижение темпов роста аварийного жилья; </w:t>
            </w:r>
          </w:p>
          <w:p w:rsidR="00DD4600" w:rsidRPr="00D020E8" w:rsidRDefault="00180052" w:rsidP="002C5F6E">
            <w:pPr>
              <w:pStyle w:val="ConsPlusNormal"/>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00DD4600" w:rsidRPr="00D020E8">
              <w:rPr>
                <w:rFonts w:ascii="Times New Roman" w:hAnsi="Times New Roman" w:cs="Times New Roman"/>
                <w:sz w:val="24"/>
                <w:szCs w:val="24"/>
                <w:shd w:val="clear" w:color="auto" w:fill="FFFFFF"/>
              </w:rPr>
              <w:t>улучшение жилищных условий населения;</w:t>
            </w:r>
          </w:p>
          <w:p w:rsidR="00CB5A59" w:rsidRDefault="00CB5A59" w:rsidP="00CB5A59">
            <w:r>
              <w:rPr>
                <w:sz w:val="28"/>
                <w:szCs w:val="28"/>
                <w:shd w:val="clear" w:color="auto" w:fill="FFFFFF"/>
              </w:rPr>
              <w:t xml:space="preserve">- </w:t>
            </w:r>
            <w:r w:rsidR="00180052">
              <w:t>у</w:t>
            </w:r>
            <w:r w:rsidRPr="00024E5E">
              <w:t xml:space="preserve">лучшение транспортно-эксплуатационного состояния существующей сети автомобильных дорог МО </w:t>
            </w:r>
            <w:r>
              <w:t xml:space="preserve"> Город Шлиссельбург </w:t>
            </w:r>
            <w:r w:rsidRPr="00024E5E">
              <w:t xml:space="preserve">и сооружений на них; </w:t>
            </w:r>
          </w:p>
          <w:p w:rsidR="00CB5A59" w:rsidRDefault="00CB5A59" w:rsidP="00CB5A59">
            <w:r>
              <w:t xml:space="preserve">- </w:t>
            </w:r>
            <w:r w:rsidR="00180052">
              <w:t>о</w:t>
            </w:r>
            <w:r w:rsidRPr="00024E5E">
              <w:t>беспечение безопасности дорожного движения;</w:t>
            </w:r>
          </w:p>
          <w:p w:rsidR="00D020E8" w:rsidRDefault="00CB5A59" w:rsidP="00D020E8">
            <w:pPr>
              <w:pStyle w:val="ConsPlusNormal"/>
              <w:widowControl/>
              <w:ind w:firstLine="0"/>
              <w:rPr>
                <w:rFonts w:ascii="Times New Roman" w:hAnsi="Times New Roman" w:cs="Times New Roman"/>
                <w:sz w:val="24"/>
                <w:szCs w:val="24"/>
              </w:rPr>
            </w:pPr>
            <w:r w:rsidRPr="00D020E8">
              <w:rPr>
                <w:rFonts w:ascii="Times New Roman" w:hAnsi="Times New Roman" w:cs="Times New Roman"/>
                <w:sz w:val="24"/>
                <w:szCs w:val="24"/>
              </w:rPr>
              <w:t xml:space="preserve">- </w:t>
            </w:r>
            <w:r w:rsidR="00180052">
              <w:rPr>
                <w:rFonts w:ascii="Times New Roman" w:hAnsi="Times New Roman" w:cs="Times New Roman"/>
                <w:sz w:val="24"/>
                <w:szCs w:val="24"/>
              </w:rPr>
              <w:t>о</w:t>
            </w:r>
            <w:r w:rsidRPr="00D020E8">
              <w:rPr>
                <w:rFonts w:ascii="Times New Roman" w:hAnsi="Times New Roman" w:cs="Times New Roman"/>
                <w:sz w:val="24"/>
                <w:szCs w:val="24"/>
              </w:rPr>
              <w:t>беспечение чистоты, порядка, высоких эстетических качеств и комфортности сре</w:t>
            </w:r>
            <w:r w:rsidR="00D020E8" w:rsidRPr="00D020E8">
              <w:rPr>
                <w:rFonts w:ascii="Times New Roman" w:hAnsi="Times New Roman" w:cs="Times New Roman"/>
                <w:sz w:val="24"/>
                <w:szCs w:val="24"/>
              </w:rPr>
              <w:t xml:space="preserve">ды проживания на территории МО </w:t>
            </w:r>
            <w:r w:rsidRPr="00D020E8">
              <w:rPr>
                <w:rFonts w:ascii="Times New Roman" w:hAnsi="Times New Roman" w:cs="Times New Roman"/>
                <w:sz w:val="24"/>
                <w:szCs w:val="24"/>
              </w:rPr>
              <w:t xml:space="preserve">Город </w:t>
            </w:r>
            <w:r w:rsidR="00D020E8" w:rsidRPr="00D020E8">
              <w:rPr>
                <w:rFonts w:ascii="Times New Roman" w:hAnsi="Times New Roman" w:cs="Times New Roman"/>
                <w:sz w:val="24"/>
                <w:szCs w:val="24"/>
              </w:rPr>
              <w:t xml:space="preserve"> Шлиссельбург</w:t>
            </w:r>
            <w:r w:rsidR="00D020E8">
              <w:rPr>
                <w:rFonts w:ascii="Times New Roman" w:hAnsi="Times New Roman" w:cs="Times New Roman"/>
                <w:sz w:val="24"/>
                <w:szCs w:val="24"/>
              </w:rPr>
              <w:t>;</w:t>
            </w:r>
          </w:p>
          <w:p w:rsidR="00325EA3" w:rsidRDefault="00325EA3" w:rsidP="00D020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снижение количества правонарушений;</w:t>
            </w:r>
          </w:p>
          <w:p w:rsidR="00325EA3" w:rsidRPr="00D020E8" w:rsidRDefault="00325EA3" w:rsidP="00D020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профилактика терроризма;</w:t>
            </w:r>
          </w:p>
          <w:p w:rsidR="00D020E8" w:rsidRPr="00D020E8" w:rsidRDefault="00D020E8" w:rsidP="00D020E8">
            <w:pPr>
              <w:pStyle w:val="ConsPlusNormal"/>
              <w:widowControl/>
              <w:ind w:firstLine="0"/>
              <w:rPr>
                <w:rFonts w:ascii="Times New Roman" w:hAnsi="Times New Roman" w:cs="Times New Roman"/>
                <w:sz w:val="24"/>
                <w:szCs w:val="24"/>
              </w:rPr>
            </w:pPr>
            <w:r>
              <w:rPr>
                <w:sz w:val="28"/>
                <w:szCs w:val="28"/>
              </w:rPr>
              <w:t>-</w:t>
            </w:r>
            <w:r w:rsidR="00AB7A78">
              <w:rPr>
                <w:sz w:val="28"/>
                <w:szCs w:val="28"/>
              </w:rPr>
              <w:t xml:space="preserve"> </w:t>
            </w:r>
            <w:r w:rsidR="00180052">
              <w:rPr>
                <w:rFonts w:ascii="Times New Roman" w:hAnsi="Times New Roman" w:cs="Times New Roman"/>
                <w:sz w:val="24"/>
                <w:szCs w:val="24"/>
              </w:rPr>
              <w:t>т</w:t>
            </w:r>
            <w:r w:rsidRPr="00D020E8">
              <w:rPr>
                <w:rFonts w:ascii="Times New Roman" w:hAnsi="Times New Roman" w:cs="Times New Roman"/>
                <w:sz w:val="24"/>
                <w:szCs w:val="24"/>
              </w:rPr>
              <w:t xml:space="preserve">ехническое обслуживание  сетей и оборудования уличного освещения; </w:t>
            </w:r>
          </w:p>
          <w:p w:rsidR="00D020E8" w:rsidRPr="00D020E8" w:rsidRDefault="00180052" w:rsidP="00D020E8">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w:t>
            </w:r>
            <w:r w:rsidR="00AB7A78">
              <w:rPr>
                <w:rFonts w:ascii="Times New Roman" w:hAnsi="Times New Roman" w:cs="Times New Roman"/>
                <w:sz w:val="24"/>
                <w:szCs w:val="24"/>
              </w:rPr>
              <w:t xml:space="preserve"> </w:t>
            </w:r>
            <w:r>
              <w:rPr>
                <w:rFonts w:ascii="Times New Roman" w:hAnsi="Times New Roman" w:cs="Times New Roman"/>
                <w:sz w:val="24"/>
                <w:szCs w:val="24"/>
              </w:rPr>
              <w:t>п</w:t>
            </w:r>
            <w:r w:rsidR="00D020E8" w:rsidRPr="00D020E8">
              <w:rPr>
                <w:rFonts w:ascii="Times New Roman" w:hAnsi="Times New Roman" w:cs="Times New Roman"/>
                <w:sz w:val="24"/>
                <w:szCs w:val="24"/>
              </w:rPr>
              <w:t>роведение текущего р</w:t>
            </w:r>
            <w:r>
              <w:rPr>
                <w:rFonts w:ascii="Times New Roman" w:hAnsi="Times New Roman" w:cs="Times New Roman"/>
                <w:sz w:val="24"/>
                <w:szCs w:val="24"/>
              </w:rPr>
              <w:t>емонта сетей уличного освещения.</w:t>
            </w:r>
          </w:p>
          <w:p w:rsidR="00CB5A59" w:rsidRPr="00D020E8" w:rsidRDefault="00CB5A59" w:rsidP="002C5F6E">
            <w:pPr>
              <w:pStyle w:val="ConsPlusNormal"/>
              <w:widowControl/>
              <w:ind w:firstLine="0"/>
              <w:rPr>
                <w:rFonts w:ascii="Times New Roman" w:hAnsi="Times New Roman" w:cs="Times New Roman"/>
                <w:shd w:val="clear" w:color="auto" w:fill="FFFFFF"/>
              </w:rPr>
            </w:pP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DD4600" w:rsidRPr="00D020E8" w:rsidRDefault="00DD4600" w:rsidP="002C5F6E">
            <w:pPr>
              <w:pStyle w:val="ConsPlusNormal"/>
              <w:widowControl/>
              <w:ind w:firstLine="0"/>
              <w:rPr>
                <w:rFonts w:ascii="Times New Roman" w:hAnsi="Times New Roman" w:cs="Times New Roman"/>
                <w:sz w:val="24"/>
                <w:szCs w:val="24"/>
              </w:rPr>
            </w:pPr>
            <w:r w:rsidRPr="00D020E8">
              <w:rPr>
                <w:rFonts w:ascii="Times New Roman" w:hAnsi="Times New Roman" w:cs="Times New Roman"/>
                <w:sz w:val="24"/>
                <w:szCs w:val="24"/>
              </w:rPr>
              <w:t xml:space="preserve">Сроки реализации </w:t>
            </w:r>
            <w:r w:rsidR="00803B0F">
              <w:rPr>
                <w:rFonts w:ascii="Times New Roman" w:hAnsi="Times New Roman" w:cs="Times New Roman"/>
                <w:sz w:val="24"/>
                <w:szCs w:val="24"/>
              </w:rPr>
              <w:t xml:space="preserve">  </w:t>
            </w:r>
            <w:r w:rsidRPr="00D020E8">
              <w:rPr>
                <w:rFonts w:ascii="Times New Roman" w:hAnsi="Times New Roman" w:cs="Times New Roman"/>
                <w:sz w:val="24"/>
                <w:szCs w:val="24"/>
              </w:rPr>
              <w:t>Программы</w:t>
            </w:r>
          </w:p>
        </w:tc>
        <w:tc>
          <w:tcPr>
            <w:tcW w:w="7500" w:type="dxa"/>
            <w:tcBorders>
              <w:top w:val="single" w:sz="6" w:space="0" w:color="auto"/>
              <w:left w:val="single" w:sz="6" w:space="0" w:color="auto"/>
              <w:bottom w:val="single" w:sz="6" w:space="0" w:color="auto"/>
              <w:right w:val="single" w:sz="6" w:space="0" w:color="auto"/>
            </w:tcBorders>
          </w:tcPr>
          <w:p w:rsidR="00DD4600" w:rsidRPr="00D020E8" w:rsidRDefault="007347CC"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2017-2019</w:t>
            </w:r>
            <w:r w:rsidR="00DD4600" w:rsidRPr="00D020E8">
              <w:rPr>
                <w:rFonts w:ascii="Times New Roman" w:hAnsi="Times New Roman" w:cs="Times New Roman"/>
                <w:sz w:val="24"/>
                <w:szCs w:val="24"/>
              </w:rPr>
              <w:t xml:space="preserve"> годы                                   </w:t>
            </w:r>
            <w:r w:rsidR="00DD4600" w:rsidRPr="00D020E8">
              <w:rPr>
                <w:rFonts w:ascii="Times New Roman" w:hAnsi="Times New Roman" w:cs="Times New Roman"/>
                <w:sz w:val="24"/>
                <w:szCs w:val="24"/>
              </w:rPr>
              <w:br/>
              <w:t xml:space="preserve"> </w:t>
            </w:r>
          </w:p>
        </w:tc>
      </w:tr>
      <w:tr w:rsidR="00DD4600" w:rsidRPr="0069135F" w:rsidTr="00F109A3">
        <w:trPr>
          <w:trHeight w:val="480"/>
        </w:trPr>
        <w:tc>
          <w:tcPr>
            <w:tcW w:w="2565" w:type="dxa"/>
            <w:tcBorders>
              <w:top w:val="single" w:sz="6" w:space="0" w:color="auto"/>
              <w:left w:val="single" w:sz="6" w:space="0" w:color="auto"/>
              <w:bottom w:val="single" w:sz="6" w:space="0" w:color="auto"/>
              <w:right w:val="single" w:sz="6" w:space="0" w:color="auto"/>
            </w:tcBorders>
          </w:tcPr>
          <w:p w:rsidR="00803B0F" w:rsidRDefault="00180052"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Средства </w:t>
            </w:r>
            <w:r w:rsidR="00803B0F">
              <w:rPr>
                <w:rFonts w:ascii="Times New Roman" w:hAnsi="Times New Roman" w:cs="Times New Roman"/>
                <w:sz w:val="24"/>
                <w:szCs w:val="24"/>
              </w:rPr>
              <w:t xml:space="preserve">    </w:t>
            </w:r>
          </w:p>
          <w:p w:rsidR="00803B0F" w:rsidRDefault="00180052"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финансирования </w:t>
            </w:r>
          </w:p>
          <w:p w:rsidR="00803B0F" w:rsidRDefault="00180052"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муниципальной </w:t>
            </w:r>
          </w:p>
          <w:p w:rsidR="00DD4600" w:rsidRPr="00D020E8" w:rsidRDefault="00803B0F" w:rsidP="002C5F6E">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П</w:t>
            </w:r>
            <w:r w:rsidR="00DD4600" w:rsidRPr="00D020E8">
              <w:rPr>
                <w:rFonts w:ascii="Times New Roman" w:hAnsi="Times New Roman" w:cs="Times New Roman"/>
                <w:sz w:val="24"/>
                <w:szCs w:val="24"/>
              </w:rPr>
              <w:t xml:space="preserve">рограммы </w:t>
            </w:r>
          </w:p>
        </w:tc>
        <w:tc>
          <w:tcPr>
            <w:tcW w:w="7500" w:type="dxa"/>
            <w:tcBorders>
              <w:top w:val="single" w:sz="6" w:space="0" w:color="auto"/>
              <w:left w:val="single" w:sz="6" w:space="0" w:color="auto"/>
              <w:bottom w:val="single" w:sz="6" w:space="0" w:color="auto"/>
              <w:right w:val="single" w:sz="6" w:space="0" w:color="auto"/>
            </w:tcBorders>
          </w:tcPr>
          <w:p w:rsidR="00DD4600" w:rsidRPr="00D020E8" w:rsidRDefault="00DD4600" w:rsidP="002C5F6E">
            <w:pPr>
              <w:pStyle w:val="ConsPlusNormal"/>
              <w:widowControl/>
              <w:ind w:firstLine="0"/>
              <w:rPr>
                <w:rFonts w:ascii="Times New Roman" w:hAnsi="Times New Roman" w:cs="Times New Roman"/>
                <w:sz w:val="24"/>
                <w:szCs w:val="24"/>
              </w:rPr>
            </w:pPr>
            <w:r w:rsidRPr="00D020E8">
              <w:rPr>
                <w:rFonts w:ascii="Times New Roman" w:hAnsi="Times New Roman" w:cs="Times New Roman"/>
                <w:sz w:val="24"/>
                <w:szCs w:val="24"/>
              </w:rPr>
              <w:t xml:space="preserve">Бюджет МО  Город Шлиссельбург  </w:t>
            </w:r>
          </w:p>
        </w:tc>
      </w:tr>
      <w:tr w:rsidR="00DD4600" w:rsidRPr="0069135F" w:rsidTr="00F109A3">
        <w:trPr>
          <w:trHeight w:val="1602"/>
        </w:trPr>
        <w:tc>
          <w:tcPr>
            <w:tcW w:w="2565" w:type="dxa"/>
            <w:tcBorders>
              <w:top w:val="single" w:sz="6" w:space="0" w:color="auto"/>
              <w:left w:val="single" w:sz="6" w:space="0" w:color="auto"/>
              <w:bottom w:val="single" w:sz="6" w:space="0" w:color="auto"/>
              <w:right w:val="single" w:sz="6" w:space="0" w:color="auto"/>
            </w:tcBorders>
          </w:tcPr>
          <w:p w:rsidR="00DD4600" w:rsidRPr="00645272" w:rsidRDefault="00DD4600" w:rsidP="002C5F6E">
            <w:pPr>
              <w:pStyle w:val="ConsPlusNormal"/>
              <w:widowControl/>
              <w:ind w:firstLine="0"/>
              <w:rPr>
                <w:rFonts w:ascii="Times New Roman" w:hAnsi="Times New Roman" w:cs="Times New Roman"/>
                <w:sz w:val="24"/>
                <w:szCs w:val="24"/>
              </w:rPr>
            </w:pPr>
            <w:r w:rsidRPr="00645272">
              <w:rPr>
                <w:rFonts w:ascii="Times New Roman" w:hAnsi="Times New Roman" w:cs="Times New Roman"/>
                <w:sz w:val="24"/>
                <w:szCs w:val="24"/>
              </w:rPr>
              <w:t xml:space="preserve">Объем </w:t>
            </w:r>
            <w:r w:rsidRPr="00645272">
              <w:rPr>
                <w:rFonts w:ascii="Times New Roman" w:hAnsi="Times New Roman" w:cs="Times New Roman"/>
                <w:sz w:val="24"/>
                <w:szCs w:val="24"/>
              </w:rPr>
              <w:br/>
              <w:t xml:space="preserve">финансирования    </w:t>
            </w:r>
            <w:r w:rsidRPr="00645272">
              <w:rPr>
                <w:rFonts w:ascii="Times New Roman" w:hAnsi="Times New Roman" w:cs="Times New Roman"/>
                <w:sz w:val="24"/>
                <w:szCs w:val="24"/>
              </w:rPr>
              <w:br/>
              <w:t xml:space="preserve">Программы         </w:t>
            </w:r>
            <w:r w:rsidR="00645272" w:rsidRPr="00645272">
              <w:rPr>
                <w:rFonts w:ascii="Times New Roman" w:hAnsi="Times New Roman" w:cs="Times New Roman"/>
                <w:sz w:val="24"/>
                <w:szCs w:val="24"/>
              </w:rPr>
              <w:t xml:space="preserve"> </w:t>
            </w:r>
          </w:p>
        </w:tc>
        <w:tc>
          <w:tcPr>
            <w:tcW w:w="7500" w:type="dxa"/>
            <w:tcBorders>
              <w:top w:val="single" w:sz="6" w:space="0" w:color="auto"/>
              <w:left w:val="single" w:sz="6" w:space="0" w:color="auto"/>
              <w:bottom w:val="single" w:sz="6" w:space="0" w:color="auto"/>
              <w:right w:val="single" w:sz="6" w:space="0" w:color="auto"/>
            </w:tcBorders>
          </w:tcPr>
          <w:p w:rsidR="00DD4600" w:rsidRPr="00645272" w:rsidRDefault="00DD4600" w:rsidP="002C5F6E">
            <w:r w:rsidRPr="0069135F">
              <w:rPr>
                <w:sz w:val="28"/>
                <w:szCs w:val="28"/>
              </w:rPr>
              <w:t xml:space="preserve"> </w:t>
            </w:r>
            <w:r w:rsidRPr="00645272">
              <w:t>Общая потребность в финансовых средствах:</w:t>
            </w:r>
          </w:p>
          <w:p w:rsidR="00DD4600" w:rsidRPr="00645272" w:rsidRDefault="00DD4600" w:rsidP="002C5F6E">
            <w:r w:rsidRPr="00645272">
              <w:t>Всего по программе –</w:t>
            </w:r>
            <w:r w:rsidR="00E640D7">
              <w:t xml:space="preserve"> </w:t>
            </w:r>
            <w:r w:rsidR="002A6A50" w:rsidRPr="00645272">
              <w:t xml:space="preserve"> </w:t>
            </w:r>
            <w:r w:rsidR="00201E30">
              <w:t>63706,80</w:t>
            </w:r>
            <w:r w:rsidR="00EE0718">
              <w:t xml:space="preserve"> </w:t>
            </w:r>
            <w:r w:rsidRPr="00645272">
              <w:t>тыс. руб.,</w:t>
            </w:r>
            <w:r w:rsidR="00BB0679">
              <w:t xml:space="preserve"> из них</w:t>
            </w:r>
            <w:r w:rsidR="00180052">
              <w:t>:</w:t>
            </w:r>
          </w:p>
          <w:p w:rsidR="00DD4600" w:rsidRPr="00645272" w:rsidRDefault="00DD4600" w:rsidP="002C5F6E">
            <w:r w:rsidRPr="00645272">
              <w:t xml:space="preserve"> </w:t>
            </w:r>
            <w:r w:rsidR="00180052">
              <w:t xml:space="preserve">- </w:t>
            </w:r>
            <w:r w:rsidR="00E640D7">
              <w:t>на 2017</w:t>
            </w:r>
            <w:r w:rsidRPr="00645272">
              <w:t xml:space="preserve"> г</w:t>
            </w:r>
            <w:r w:rsidR="00803B0F">
              <w:t>од</w:t>
            </w:r>
            <w:r w:rsidR="00E640D7">
              <w:t xml:space="preserve"> – </w:t>
            </w:r>
            <w:r w:rsidR="00201E30">
              <w:t xml:space="preserve">63706,80 </w:t>
            </w:r>
            <w:r w:rsidR="00EE0718">
              <w:t>тыс. руб.;</w:t>
            </w:r>
          </w:p>
          <w:p w:rsidR="00DD4600" w:rsidRPr="00645272" w:rsidRDefault="00180052" w:rsidP="002C5F6E">
            <w:r>
              <w:t xml:space="preserve"> - на </w:t>
            </w:r>
            <w:r w:rsidR="00AB7A78">
              <w:t>2018</w:t>
            </w:r>
            <w:r w:rsidR="00E640D7">
              <w:t>-2019</w:t>
            </w:r>
            <w:r w:rsidR="00DD4600" w:rsidRPr="00645272">
              <w:t xml:space="preserve"> г</w:t>
            </w:r>
            <w:r w:rsidR="00803B0F">
              <w:t>оды</w:t>
            </w:r>
            <w:r w:rsidR="00DD4600" w:rsidRPr="00645272">
              <w:t xml:space="preserve"> -  объем финансирования предусматривается     в соответствии с решением </w:t>
            </w:r>
            <w:r w:rsidR="00AB7A78">
              <w:t xml:space="preserve">Совета депутатов </w:t>
            </w:r>
            <w:r w:rsidR="00DD4600" w:rsidRPr="00645272">
              <w:t>о бюджете на очередной финансовый год</w:t>
            </w:r>
            <w:r w:rsidR="00803B0F">
              <w:t>,</w:t>
            </w:r>
            <w:r w:rsidR="00DD4600" w:rsidRPr="00645272">
              <w:t xml:space="preserve">      </w:t>
            </w:r>
          </w:p>
          <w:p w:rsidR="00DD4600" w:rsidRDefault="00DD4600" w:rsidP="002C5F6E">
            <w:r w:rsidRPr="00645272">
              <w:t>в том числе по подпрограммам:</w:t>
            </w:r>
          </w:p>
          <w:p w:rsidR="00FA070B" w:rsidRDefault="00180052" w:rsidP="00180052">
            <w:r>
              <w:t>1</w:t>
            </w:r>
            <w:r w:rsidRPr="00645272">
              <w:t>.</w:t>
            </w:r>
            <w:r w:rsidR="00803B0F">
              <w:t xml:space="preserve"> </w:t>
            </w:r>
            <w:r w:rsidRPr="00645272">
              <w:t xml:space="preserve">Подпрограмма </w:t>
            </w:r>
            <w:r w:rsidRPr="00645272">
              <w:rPr>
                <w:color w:val="000000"/>
              </w:rPr>
              <w:t>«Развитие  коммунальной инфраструктуры МО   Город Шлиссе</w:t>
            </w:r>
            <w:r w:rsidR="00E640D7">
              <w:rPr>
                <w:color w:val="000000"/>
              </w:rPr>
              <w:t>льбург на 2017-2019</w:t>
            </w:r>
            <w:r w:rsidRPr="00645272">
              <w:rPr>
                <w:color w:val="000000"/>
              </w:rPr>
              <w:t xml:space="preserve"> годы»</w:t>
            </w:r>
            <w:r w:rsidR="00FA070B">
              <w:rPr>
                <w:color w:val="000000"/>
              </w:rPr>
              <w:t xml:space="preserve">. </w:t>
            </w:r>
            <w:r w:rsidR="00EE0718">
              <w:rPr>
                <w:color w:val="000000"/>
              </w:rPr>
              <w:t xml:space="preserve">                                         </w:t>
            </w:r>
            <w:r w:rsidR="00FA070B">
              <w:rPr>
                <w:color w:val="000000"/>
              </w:rPr>
              <w:t xml:space="preserve">Всего </w:t>
            </w:r>
            <w:r w:rsidR="00325EA3">
              <w:rPr>
                <w:color w:val="000000"/>
              </w:rPr>
              <w:t>–</w:t>
            </w:r>
            <w:r w:rsidR="00FA070B">
              <w:rPr>
                <w:color w:val="000000"/>
              </w:rPr>
              <w:t xml:space="preserve"> </w:t>
            </w:r>
            <w:r w:rsidR="00351A12">
              <w:rPr>
                <w:color w:val="000000"/>
              </w:rPr>
              <w:t>5 589,1</w:t>
            </w:r>
            <w:r w:rsidR="00325EA3">
              <w:rPr>
                <w:color w:val="000000"/>
              </w:rPr>
              <w:t xml:space="preserve"> </w:t>
            </w:r>
            <w:r w:rsidR="00FA070B" w:rsidRPr="00645272">
              <w:t>тыс. руб.</w:t>
            </w:r>
            <w:r w:rsidR="00FA070B">
              <w:t xml:space="preserve">, </w:t>
            </w:r>
          </w:p>
          <w:p w:rsidR="00180052" w:rsidRDefault="00FA070B" w:rsidP="00180052">
            <w:r>
              <w:t>из них:</w:t>
            </w:r>
          </w:p>
          <w:p w:rsidR="00180052" w:rsidRDefault="00FA070B" w:rsidP="00180052">
            <w:r>
              <w:t xml:space="preserve">- на </w:t>
            </w:r>
            <w:r w:rsidR="00E640D7">
              <w:t>2017</w:t>
            </w:r>
            <w:r w:rsidR="00180052" w:rsidRPr="00645272">
              <w:t xml:space="preserve"> г</w:t>
            </w:r>
            <w:r w:rsidR="00803B0F">
              <w:t>од</w:t>
            </w:r>
            <w:r w:rsidR="00180052" w:rsidRPr="00645272">
              <w:t xml:space="preserve"> –</w:t>
            </w:r>
            <w:r w:rsidR="00E640D7">
              <w:t xml:space="preserve"> </w:t>
            </w:r>
            <w:r w:rsidR="00180052" w:rsidRPr="00645272">
              <w:t xml:space="preserve"> </w:t>
            </w:r>
            <w:r w:rsidR="00351A12">
              <w:t>5 589,1</w:t>
            </w:r>
            <w:r w:rsidR="00325EA3">
              <w:t xml:space="preserve"> </w:t>
            </w:r>
            <w:r>
              <w:t>тыс. руб.;</w:t>
            </w:r>
          </w:p>
          <w:p w:rsidR="00180052" w:rsidRPr="00645272" w:rsidRDefault="00FA070B" w:rsidP="00180052">
            <w:r>
              <w:t xml:space="preserve">- на </w:t>
            </w:r>
            <w:r w:rsidR="00E640D7">
              <w:t>2018-2019</w:t>
            </w:r>
            <w:r w:rsidR="00180052" w:rsidRPr="00645272">
              <w:t xml:space="preserve"> г</w:t>
            </w:r>
            <w:r w:rsidR="00803B0F">
              <w:t>оды</w:t>
            </w:r>
            <w:r w:rsidR="00180052" w:rsidRPr="00645272">
              <w:t xml:space="preserve"> -  объем финансирования предусматривается     в соответствии с решением </w:t>
            </w:r>
            <w:r w:rsidR="00AB7A78">
              <w:t>С</w:t>
            </w:r>
            <w:r>
              <w:t xml:space="preserve">овета депутатов МО Город Шлиссельбург </w:t>
            </w:r>
            <w:r w:rsidR="00180052" w:rsidRPr="00645272">
              <w:t>о бюджете на очередной финансовый год</w:t>
            </w:r>
            <w:r>
              <w:t>.</w:t>
            </w:r>
            <w:r w:rsidR="00180052" w:rsidRPr="00645272">
              <w:t xml:space="preserve">  </w:t>
            </w:r>
          </w:p>
          <w:p w:rsidR="00645272" w:rsidRPr="00645272" w:rsidRDefault="00180052" w:rsidP="002C5F6E">
            <w:r>
              <w:t>2</w:t>
            </w:r>
            <w:r w:rsidR="00610986" w:rsidRPr="00645272">
              <w:t xml:space="preserve"> . </w:t>
            </w:r>
            <w:r w:rsidR="00DD4600" w:rsidRPr="00645272">
              <w:t xml:space="preserve">Подпрограмма </w:t>
            </w:r>
            <w:r w:rsidR="004A7D80">
              <w:rPr>
                <w:color w:val="000000"/>
              </w:rPr>
              <w:t>«Развитие жилищного фонда</w:t>
            </w:r>
            <w:r w:rsidR="00DD4600" w:rsidRPr="00645272">
              <w:rPr>
                <w:color w:val="000000"/>
              </w:rPr>
              <w:t xml:space="preserve"> МО</w:t>
            </w:r>
            <w:r w:rsidR="00645272" w:rsidRPr="00645272">
              <w:rPr>
                <w:color w:val="000000"/>
              </w:rPr>
              <w:t xml:space="preserve"> Город Шлиссельбург </w:t>
            </w:r>
            <w:r w:rsidR="00E640D7">
              <w:rPr>
                <w:color w:val="000000"/>
              </w:rPr>
              <w:t xml:space="preserve"> на 2017 – 2019</w:t>
            </w:r>
            <w:r w:rsidR="00DD4600" w:rsidRPr="00645272">
              <w:rPr>
                <w:color w:val="000000"/>
              </w:rPr>
              <w:t xml:space="preserve"> годы</w:t>
            </w:r>
            <w:r w:rsidR="00E640D7">
              <w:t xml:space="preserve">». </w:t>
            </w:r>
            <w:r w:rsidR="00EE0718">
              <w:t xml:space="preserve">                                                 </w:t>
            </w:r>
            <w:r w:rsidR="00E640D7">
              <w:t>Всего</w:t>
            </w:r>
            <w:r w:rsidR="00325EA3">
              <w:t xml:space="preserve"> </w:t>
            </w:r>
            <w:r w:rsidR="00E640D7">
              <w:t xml:space="preserve">- </w:t>
            </w:r>
            <w:r w:rsidR="00FA070B">
              <w:t xml:space="preserve"> </w:t>
            </w:r>
            <w:r w:rsidR="00201E30">
              <w:t>7909,80</w:t>
            </w:r>
            <w:r w:rsidR="00325EA3">
              <w:t xml:space="preserve"> </w:t>
            </w:r>
            <w:r w:rsidR="00FA070B">
              <w:t>тыс. руб., из них:</w:t>
            </w:r>
          </w:p>
          <w:p w:rsidR="00DD4600" w:rsidRDefault="00FA070B" w:rsidP="002C5F6E">
            <w:r>
              <w:t xml:space="preserve">- </w:t>
            </w:r>
            <w:r w:rsidR="00325EA3">
              <w:t>на 2017</w:t>
            </w:r>
            <w:r w:rsidR="00DD4600" w:rsidRPr="00645272">
              <w:t xml:space="preserve"> г</w:t>
            </w:r>
            <w:r w:rsidR="00803B0F">
              <w:t>од</w:t>
            </w:r>
            <w:r w:rsidR="00DD4600" w:rsidRPr="00645272">
              <w:t xml:space="preserve">- </w:t>
            </w:r>
            <w:r w:rsidR="00201E30">
              <w:t>7909,80</w:t>
            </w:r>
            <w:r w:rsidR="00325EA3">
              <w:t xml:space="preserve"> </w:t>
            </w:r>
            <w:r w:rsidR="00DD4600" w:rsidRPr="00645272">
              <w:t>тыс. руб.</w:t>
            </w:r>
            <w:r>
              <w:t>;</w:t>
            </w:r>
          </w:p>
          <w:p w:rsidR="00645272" w:rsidRPr="00645272" w:rsidRDefault="00FA070B" w:rsidP="002C5F6E">
            <w:r>
              <w:t xml:space="preserve">- на </w:t>
            </w:r>
            <w:r w:rsidR="00325EA3">
              <w:t>2018-2019</w:t>
            </w:r>
            <w:r w:rsidR="00645272" w:rsidRPr="00645272">
              <w:t xml:space="preserve"> г</w:t>
            </w:r>
            <w:r w:rsidR="00803B0F">
              <w:t>оды</w:t>
            </w:r>
            <w:r w:rsidR="00645272" w:rsidRPr="00645272">
              <w:t xml:space="preserve"> -  объем финансирования предусматривается     в соответствии с решением </w:t>
            </w:r>
            <w:r w:rsidR="00AB7A78">
              <w:t>С</w:t>
            </w:r>
            <w:r>
              <w:t xml:space="preserve">овета депутатов МО Город Шлиссельбург </w:t>
            </w:r>
            <w:r w:rsidR="00645272" w:rsidRPr="00645272">
              <w:t>о бюджете на очередной финансовый год</w:t>
            </w:r>
            <w:r>
              <w:t>.</w:t>
            </w:r>
            <w:r w:rsidR="00645272" w:rsidRPr="00645272">
              <w:t xml:space="preserve">  </w:t>
            </w:r>
          </w:p>
          <w:p w:rsidR="00DD4600" w:rsidRPr="007149B2" w:rsidRDefault="00610986" w:rsidP="002C5F6E">
            <w:pPr>
              <w:rPr>
                <w:sz w:val="28"/>
                <w:szCs w:val="28"/>
              </w:rPr>
            </w:pPr>
            <w:r>
              <w:t xml:space="preserve">3. </w:t>
            </w:r>
            <w:r w:rsidR="00DD4600" w:rsidRPr="007149B2">
              <w:t xml:space="preserve"> </w:t>
            </w:r>
            <w:r>
              <w:t>Подпрограмма «</w:t>
            </w:r>
            <w:r w:rsidRPr="00A966D6">
              <w:t xml:space="preserve">Развитие улично-дорожной сети в МО </w:t>
            </w:r>
            <w:r>
              <w:t>Гор</w:t>
            </w:r>
            <w:r w:rsidR="00325EA3">
              <w:t>од Шлиссельбург на 2017-2019</w:t>
            </w:r>
            <w:r w:rsidR="00FA070B">
              <w:t xml:space="preserve"> годы</w:t>
            </w:r>
            <w:r>
              <w:t>»</w:t>
            </w:r>
            <w:r w:rsidR="00325EA3">
              <w:t xml:space="preserve">. </w:t>
            </w:r>
            <w:r w:rsidR="00EE0718">
              <w:t xml:space="preserve">                                                    </w:t>
            </w:r>
            <w:r w:rsidR="005945F0">
              <w:t xml:space="preserve">Всего – </w:t>
            </w:r>
            <w:r w:rsidR="00201E30">
              <w:t>37072,90</w:t>
            </w:r>
            <w:r w:rsidR="00325EA3">
              <w:t xml:space="preserve"> </w:t>
            </w:r>
            <w:r w:rsidR="00FA070B">
              <w:t xml:space="preserve"> тыс. руб., из них:</w:t>
            </w:r>
            <w:r w:rsidR="00DD4600" w:rsidRPr="007149B2">
              <w:t xml:space="preserve">  </w:t>
            </w:r>
          </w:p>
          <w:p w:rsidR="00FA070B" w:rsidRDefault="00FA070B" w:rsidP="00610986">
            <w:r>
              <w:t xml:space="preserve">- на </w:t>
            </w:r>
            <w:r w:rsidR="00325EA3">
              <w:t>2017</w:t>
            </w:r>
            <w:r w:rsidR="00AB7A78">
              <w:t xml:space="preserve"> год</w:t>
            </w:r>
            <w:r w:rsidR="00610986" w:rsidRPr="00645272">
              <w:t xml:space="preserve"> –</w:t>
            </w:r>
            <w:r w:rsidR="002A6A50" w:rsidRPr="00645272">
              <w:t xml:space="preserve">   </w:t>
            </w:r>
            <w:r w:rsidR="00201E30">
              <w:t>37072,90</w:t>
            </w:r>
            <w:r w:rsidR="00645272" w:rsidRPr="00645272">
              <w:t xml:space="preserve"> </w:t>
            </w:r>
            <w:r w:rsidR="00610986" w:rsidRPr="00645272">
              <w:t>тыс. руб.</w:t>
            </w:r>
            <w:r>
              <w:t>;</w:t>
            </w:r>
          </w:p>
          <w:p w:rsidR="00610986" w:rsidRPr="00645272" w:rsidRDefault="00FA070B" w:rsidP="00610986">
            <w:r>
              <w:lastRenderedPageBreak/>
              <w:t xml:space="preserve">- на </w:t>
            </w:r>
            <w:r w:rsidR="00325EA3">
              <w:t>2018-2019</w:t>
            </w:r>
            <w:r w:rsidR="00AB7A78">
              <w:t xml:space="preserve"> годы</w:t>
            </w:r>
            <w:r w:rsidR="00610986" w:rsidRPr="00645272">
              <w:t xml:space="preserve"> -  объем финансирования предусматривается     в соответствии с решением </w:t>
            </w:r>
            <w:r w:rsidR="00C147E9">
              <w:t>С</w:t>
            </w:r>
            <w:r>
              <w:t xml:space="preserve">овета депутатов МО Город Шлиссельбург </w:t>
            </w:r>
            <w:r w:rsidR="00610986" w:rsidRPr="00645272">
              <w:t>о бюджете на очередной финансовый год</w:t>
            </w:r>
            <w:r>
              <w:t>.</w:t>
            </w:r>
            <w:r w:rsidR="00610986" w:rsidRPr="00645272">
              <w:t xml:space="preserve">   </w:t>
            </w:r>
          </w:p>
          <w:p w:rsidR="00610986" w:rsidRDefault="00610986" w:rsidP="00610986">
            <w:r>
              <w:t>4. Подпрограмма «</w:t>
            </w:r>
            <w:r w:rsidRPr="0034250A">
              <w:t xml:space="preserve">Обеспечение </w:t>
            </w:r>
            <w:r>
              <w:t xml:space="preserve"> внешнего благоустройства, санитарного состояния,</w:t>
            </w:r>
            <w:r w:rsidRPr="003C7AE0">
              <w:rPr>
                <w:color w:val="000000"/>
                <w:sz w:val="28"/>
                <w:szCs w:val="28"/>
                <w:shd w:val="clear" w:color="auto" w:fill="FFFFFF"/>
              </w:rPr>
              <w:t xml:space="preserve"> </w:t>
            </w:r>
            <w:r w:rsidRPr="00D742F0">
              <w:rPr>
                <w:color w:val="000000"/>
                <w:shd w:val="clear" w:color="auto" w:fill="FFFFFF"/>
              </w:rPr>
              <w:t>комфортности среды проживания</w:t>
            </w:r>
            <w:r>
              <w:t xml:space="preserve">  на территор</w:t>
            </w:r>
            <w:r w:rsidR="00325EA3">
              <w:t>ии МО Город Шлиссельбург на 2017-2019</w:t>
            </w:r>
            <w:r>
              <w:t xml:space="preserve"> годы»</w:t>
            </w:r>
            <w:r w:rsidR="00325EA3">
              <w:t>.</w:t>
            </w:r>
            <w:r w:rsidR="00EE0718">
              <w:t xml:space="preserve">             </w:t>
            </w:r>
            <w:r w:rsidR="005945F0">
              <w:t>Всего- 8 775</w:t>
            </w:r>
            <w:r w:rsidR="00325EA3">
              <w:t>,00</w:t>
            </w:r>
            <w:r w:rsidR="00FA070B">
              <w:t xml:space="preserve"> тыс. руб., из них:</w:t>
            </w:r>
          </w:p>
          <w:p w:rsidR="00610986" w:rsidRPr="00645272" w:rsidRDefault="00FA070B" w:rsidP="00610986">
            <w:r>
              <w:t xml:space="preserve">- на </w:t>
            </w:r>
            <w:r w:rsidR="00325EA3">
              <w:t>2017</w:t>
            </w:r>
            <w:r w:rsidR="00610986" w:rsidRPr="00645272">
              <w:t xml:space="preserve"> г</w:t>
            </w:r>
            <w:r w:rsidR="00803B0F">
              <w:t>од</w:t>
            </w:r>
            <w:r w:rsidR="00610986" w:rsidRPr="00645272">
              <w:t xml:space="preserve"> –</w:t>
            </w:r>
            <w:r w:rsidR="002A6A50" w:rsidRPr="00645272">
              <w:t xml:space="preserve"> </w:t>
            </w:r>
            <w:r w:rsidR="005945F0">
              <w:t xml:space="preserve"> 8 775</w:t>
            </w:r>
            <w:r w:rsidR="00325EA3">
              <w:t>,00</w:t>
            </w:r>
            <w:r w:rsidR="00645272" w:rsidRPr="00645272">
              <w:t xml:space="preserve"> </w:t>
            </w:r>
            <w:r w:rsidR="00610986" w:rsidRPr="00645272">
              <w:t>тыс. руб.</w:t>
            </w:r>
            <w:r>
              <w:t>;</w:t>
            </w:r>
            <w:r w:rsidR="00610986" w:rsidRPr="00645272">
              <w:t xml:space="preserve"> </w:t>
            </w:r>
          </w:p>
          <w:p w:rsidR="00610986" w:rsidRPr="00645272" w:rsidRDefault="00FA070B" w:rsidP="00610986">
            <w:r>
              <w:t xml:space="preserve">- на </w:t>
            </w:r>
            <w:r w:rsidR="00325EA3">
              <w:t>2018-2019</w:t>
            </w:r>
            <w:r w:rsidR="00610986" w:rsidRPr="00645272">
              <w:t xml:space="preserve"> г</w:t>
            </w:r>
            <w:r w:rsidR="00803B0F">
              <w:t>оды</w:t>
            </w:r>
            <w:r w:rsidR="00610986" w:rsidRPr="00645272">
              <w:t xml:space="preserve"> -  объем финансирования предусматривается     в соответствии с решением</w:t>
            </w:r>
            <w:r w:rsidR="00C147E9">
              <w:t xml:space="preserve"> С</w:t>
            </w:r>
            <w:r>
              <w:t>овета депутатов МО Город Шлиссельбург</w:t>
            </w:r>
            <w:r w:rsidR="00610986" w:rsidRPr="00645272">
              <w:t xml:space="preserve"> о бюджете на очередной финансовый год</w:t>
            </w:r>
            <w:r>
              <w:t>.</w:t>
            </w:r>
            <w:r w:rsidR="00610986" w:rsidRPr="00645272">
              <w:t xml:space="preserve">   </w:t>
            </w:r>
          </w:p>
          <w:p w:rsidR="00610986" w:rsidRDefault="00610986" w:rsidP="00610986">
            <w:r>
              <w:t xml:space="preserve"> 5.  Подпрограмма «</w:t>
            </w:r>
            <w:r w:rsidRPr="00D742F0">
              <w:rPr>
                <w:color w:val="000000"/>
              </w:rPr>
              <w:t xml:space="preserve">Развитие сетей уличного освещения на территории  МО </w:t>
            </w:r>
            <w:r>
              <w:rPr>
                <w:color w:val="000000"/>
              </w:rPr>
              <w:t xml:space="preserve">Город Шлиссельбург </w:t>
            </w:r>
            <w:r w:rsidR="00325EA3">
              <w:rPr>
                <w:color w:val="000000"/>
              </w:rPr>
              <w:t>на 2017 – 2019</w:t>
            </w:r>
            <w:r w:rsidRPr="00D742F0">
              <w:rPr>
                <w:color w:val="000000"/>
              </w:rPr>
              <w:t xml:space="preserve"> годы</w:t>
            </w:r>
            <w:r>
              <w:rPr>
                <w:color w:val="000000"/>
              </w:rPr>
              <w:t>»</w:t>
            </w:r>
            <w:r w:rsidR="00325EA3">
              <w:rPr>
                <w:color w:val="000000"/>
              </w:rPr>
              <w:t xml:space="preserve">. </w:t>
            </w:r>
            <w:r w:rsidR="00EE0718">
              <w:rPr>
                <w:color w:val="000000"/>
              </w:rPr>
              <w:t xml:space="preserve">                               </w:t>
            </w:r>
            <w:r w:rsidR="005945F0">
              <w:rPr>
                <w:color w:val="000000"/>
              </w:rPr>
              <w:t xml:space="preserve">Всего – </w:t>
            </w:r>
            <w:r w:rsidR="00201E30">
              <w:rPr>
                <w:color w:val="000000"/>
              </w:rPr>
              <w:t>4360</w:t>
            </w:r>
            <w:r w:rsidR="00325EA3">
              <w:rPr>
                <w:color w:val="000000"/>
              </w:rPr>
              <w:t>,00</w:t>
            </w:r>
            <w:r w:rsidR="00FA070B">
              <w:rPr>
                <w:color w:val="000000"/>
              </w:rPr>
              <w:t xml:space="preserve"> тыс. руб., из них:</w:t>
            </w:r>
            <w:r>
              <w:rPr>
                <w:color w:val="000000"/>
              </w:rPr>
              <w:t xml:space="preserve"> </w:t>
            </w:r>
          </w:p>
          <w:p w:rsidR="00610986" w:rsidRPr="00645272" w:rsidRDefault="00492DC0" w:rsidP="00610986">
            <w:r>
              <w:t xml:space="preserve">- на </w:t>
            </w:r>
            <w:r w:rsidR="00325EA3">
              <w:t>2017</w:t>
            </w:r>
            <w:r w:rsidR="00610986" w:rsidRPr="00645272">
              <w:t xml:space="preserve"> г</w:t>
            </w:r>
            <w:r w:rsidR="00803B0F">
              <w:t>од</w:t>
            </w:r>
            <w:r w:rsidR="00610986" w:rsidRPr="00645272">
              <w:t xml:space="preserve"> –</w:t>
            </w:r>
            <w:r w:rsidR="002A6A50" w:rsidRPr="00645272">
              <w:t xml:space="preserve"> </w:t>
            </w:r>
            <w:r w:rsidR="00201E30">
              <w:t>4360</w:t>
            </w:r>
            <w:r w:rsidR="00325EA3">
              <w:t>,00</w:t>
            </w:r>
            <w:r w:rsidR="00645272" w:rsidRPr="00645272">
              <w:t xml:space="preserve"> </w:t>
            </w:r>
            <w:r w:rsidR="00610986" w:rsidRPr="00645272">
              <w:t>тыс. руб.</w:t>
            </w:r>
            <w:r>
              <w:t>;</w:t>
            </w:r>
            <w:r w:rsidR="00610986" w:rsidRPr="00645272">
              <w:t xml:space="preserve"> </w:t>
            </w:r>
          </w:p>
          <w:p w:rsidR="00DD4600" w:rsidRPr="00645272" w:rsidRDefault="00492DC0" w:rsidP="002C5F6E">
            <w:r>
              <w:t xml:space="preserve">- на </w:t>
            </w:r>
            <w:r w:rsidR="00325EA3">
              <w:t>2018 -2019</w:t>
            </w:r>
            <w:r w:rsidR="00610986" w:rsidRPr="00645272">
              <w:t xml:space="preserve"> г</w:t>
            </w:r>
            <w:r w:rsidR="00803B0F">
              <w:t>оды</w:t>
            </w:r>
            <w:r w:rsidR="00610986" w:rsidRPr="00645272">
              <w:t xml:space="preserve"> -  объем финансирования предусматривается     в соответствии с решением</w:t>
            </w:r>
            <w:r w:rsidR="00C147E9">
              <w:t xml:space="preserve"> С</w:t>
            </w:r>
            <w:r>
              <w:t>овета депутатов МО Город Шлиссельбург</w:t>
            </w:r>
            <w:r w:rsidR="00610986" w:rsidRPr="00645272">
              <w:t xml:space="preserve"> о бюджете на очередной финансовый год</w:t>
            </w:r>
            <w:r w:rsidR="00645272">
              <w:t>.</w:t>
            </w:r>
            <w:r w:rsidR="00610986" w:rsidRPr="00645272">
              <w:t xml:space="preserve">   </w:t>
            </w:r>
          </w:p>
        </w:tc>
      </w:tr>
      <w:tr w:rsidR="00DD4600" w:rsidRPr="0069135F" w:rsidTr="00F109A3">
        <w:trPr>
          <w:trHeight w:val="755"/>
        </w:trPr>
        <w:tc>
          <w:tcPr>
            <w:tcW w:w="2565" w:type="dxa"/>
            <w:tcBorders>
              <w:top w:val="single" w:sz="6" w:space="0" w:color="auto"/>
              <w:left w:val="single" w:sz="6" w:space="0" w:color="auto"/>
              <w:bottom w:val="single" w:sz="6" w:space="0" w:color="auto"/>
              <w:right w:val="single" w:sz="6" w:space="0" w:color="auto"/>
            </w:tcBorders>
          </w:tcPr>
          <w:p w:rsidR="00DD4600" w:rsidRPr="00803B0F" w:rsidRDefault="00DD4600" w:rsidP="002C5F6E">
            <w:pPr>
              <w:pStyle w:val="ConsPlusNormal"/>
              <w:widowControl/>
              <w:ind w:firstLine="0"/>
              <w:rPr>
                <w:rFonts w:ascii="Times New Roman" w:hAnsi="Times New Roman" w:cs="Times New Roman"/>
                <w:sz w:val="24"/>
                <w:szCs w:val="24"/>
              </w:rPr>
            </w:pPr>
            <w:r w:rsidRPr="00803B0F">
              <w:rPr>
                <w:rFonts w:ascii="Times New Roman" w:hAnsi="Times New Roman" w:cs="Times New Roman"/>
                <w:sz w:val="24"/>
                <w:szCs w:val="24"/>
              </w:rPr>
              <w:lastRenderedPageBreak/>
              <w:t>Ожид</w:t>
            </w:r>
            <w:r w:rsidR="00803B0F">
              <w:rPr>
                <w:rFonts w:ascii="Times New Roman" w:hAnsi="Times New Roman" w:cs="Times New Roman"/>
                <w:sz w:val="24"/>
                <w:szCs w:val="24"/>
              </w:rPr>
              <w:t>аемые результаты от реализации П</w:t>
            </w:r>
            <w:r w:rsidRPr="00803B0F">
              <w:rPr>
                <w:rFonts w:ascii="Times New Roman" w:hAnsi="Times New Roman" w:cs="Times New Roman"/>
                <w:sz w:val="24"/>
                <w:szCs w:val="24"/>
              </w:rPr>
              <w:t xml:space="preserve">рограммы </w:t>
            </w:r>
          </w:p>
        </w:tc>
        <w:tc>
          <w:tcPr>
            <w:tcW w:w="7500" w:type="dxa"/>
            <w:tcBorders>
              <w:top w:val="single" w:sz="6" w:space="0" w:color="auto"/>
              <w:left w:val="single" w:sz="6" w:space="0" w:color="auto"/>
              <w:bottom w:val="single" w:sz="6" w:space="0" w:color="auto"/>
              <w:right w:val="single" w:sz="6" w:space="0" w:color="auto"/>
            </w:tcBorders>
          </w:tcPr>
          <w:p w:rsidR="00D020E8" w:rsidRPr="00610986" w:rsidRDefault="00610986" w:rsidP="00803B0F">
            <w:r>
              <w:t>-</w:t>
            </w:r>
            <w:r w:rsidR="00803B0F">
              <w:t xml:space="preserve"> </w:t>
            </w:r>
            <w:r w:rsidR="00492DC0">
              <w:t>п</w:t>
            </w:r>
            <w:r w:rsidR="00DD4600" w:rsidRPr="00610986">
              <w:t>овышение эффективности, качества жилищно-коммунальн</w:t>
            </w:r>
            <w:r w:rsidR="00645272">
              <w:t>о</w:t>
            </w:r>
            <w:r w:rsidR="00DD4600" w:rsidRPr="00610986">
              <w:t>го обслуживания;</w:t>
            </w:r>
          </w:p>
          <w:p w:rsidR="00D020E8" w:rsidRPr="00610986" w:rsidRDefault="00610986" w:rsidP="00803B0F">
            <w:pPr>
              <w:rPr>
                <w:shd w:val="clear" w:color="auto" w:fill="FFFFFF"/>
              </w:rPr>
            </w:pPr>
            <w:r>
              <w:t>-</w:t>
            </w:r>
            <w:r w:rsidR="00803B0F">
              <w:t xml:space="preserve"> </w:t>
            </w:r>
            <w:r w:rsidR="00492DC0">
              <w:t>у</w:t>
            </w:r>
            <w:r w:rsidR="00DD4600" w:rsidRPr="00610986">
              <w:t xml:space="preserve">величение надежности и качества системы  </w:t>
            </w:r>
            <w:r w:rsidR="00DD4600" w:rsidRPr="00610986">
              <w:rPr>
                <w:shd w:val="clear" w:color="auto" w:fill="FFFFFF"/>
              </w:rPr>
              <w:t>коммунальной инфра</w:t>
            </w:r>
            <w:r w:rsidR="00D742F0" w:rsidRPr="00610986">
              <w:rPr>
                <w:shd w:val="clear" w:color="auto" w:fill="FFFFFF"/>
              </w:rPr>
              <w:t>структуры МО Город Шлиссельбург</w:t>
            </w:r>
            <w:r w:rsidR="00DD4600" w:rsidRPr="00610986">
              <w:rPr>
                <w:shd w:val="clear" w:color="auto" w:fill="FFFFFF"/>
              </w:rPr>
              <w:t>;</w:t>
            </w:r>
          </w:p>
          <w:p w:rsidR="00D020E8" w:rsidRPr="00610986" w:rsidRDefault="00610986" w:rsidP="00803B0F">
            <w:pPr>
              <w:rPr>
                <w:shd w:val="clear" w:color="auto" w:fill="FFFFFF"/>
              </w:rPr>
            </w:pPr>
            <w:r>
              <w:rPr>
                <w:shd w:val="clear" w:color="auto" w:fill="FFFFFF"/>
              </w:rPr>
              <w:t>-</w:t>
            </w:r>
            <w:r w:rsidR="00803B0F">
              <w:rPr>
                <w:shd w:val="clear" w:color="auto" w:fill="FFFFFF"/>
              </w:rPr>
              <w:t xml:space="preserve"> </w:t>
            </w:r>
            <w:r w:rsidR="00492DC0">
              <w:rPr>
                <w:shd w:val="clear" w:color="auto" w:fill="FFFFFF"/>
              </w:rPr>
              <w:t>о</w:t>
            </w:r>
            <w:r w:rsidR="00DD4600" w:rsidRPr="00610986">
              <w:rPr>
                <w:shd w:val="clear" w:color="auto" w:fill="FFFFFF"/>
              </w:rPr>
              <w:t xml:space="preserve">беспечение комфортных и безопасных условий проживания населения; </w:t>
            </w:r>
          </w:p>
          <w:p w:rsidR="00610986" w:rsidRDefault="00610986" w:rsidP="00D020E8">
            <w:pPr>
              <w:jc w:val="both"/>
              <w:rPr>
                <w:shd w:val="clear" w:color="auto" w:fill="FFFFFF"/>
              </w:rPr>
            </w:pPr>
            <w:r>
              <w:rPr>
                <w:shd w:val="clear" w:color="auto" w:fill="FFFFFF"/>
              </w:rPr>
              <w:t>-</w:t>
            </w:r>
            <w:r w:rsidR="00803B0F">
              <w:rPr>
                <w:shd w:val="clear" w:color="auto" w:fill="FFFFFF"/>
              </w:rPr>
              <w:t xml:space="preserve"> </w:t>
            </w:r>
            <w:r w:rsidR="00492DC0">
              <w:rPr>
                <w:shd w:val="clear" w:color="auto" w:fill="FFFFFF"/>
              </w:rPr>
              <w:t>с</w:t>
            </w:r>
            <w:r w:rsidR="00DD4600" w:rsidRPr="00610986">
              <w:rPr>
                <w:shd w:val="clear" w:color="auto" w:fill="FFFFFF"/>
              </w:rPr>
              <w:t xml:space="preserve">нижение эксплуатационных затрат; </w:t>
            </w:r>
          </w:p>
          <w:p w:rsidR="00D020E8" w:rsidRPr="00610986" w:rsidRDefault="00492DC0" w:rsidP="00D020E8">
            <w:pPr>
              <w:jc w:val="both"/>
              <w:rPr>
                <w:shd w:val="clear" w:color="auto" w:fill="FFFFFF"/>
              </w:rPr>
            </w:pPr>
            <w:r>
              <w:rPr>
                <w:shd w:val="clear" w:color="auto" w:fill="FFFFFF"/>
              </w:rPr>
              <w:t>- р</w:t>
            </w:r>
            <w:r w:rsidR="00DD4600" w:rsidRPr="00610986">
              <w:rPr>
                <w:shd w:val="clear" w:color="auto" w:fill="FFFFFF"/>
              </w:rPr>
              <w:t>емонтопригодность коммунальной инфраструктуры;</w:t>
            </w:r>
          </w:p>
          <w:p w:rsidR="00D020E8" w:rsidRPr="00610986" w:rsidRDefault="00492DC0" w:rsidP="00D020E8">
            <w:pPr>
              <w:jc w:val="both"/>
              <w:rPr>
                <w:shd w:val="clear" w:color="auto" w:fill="FFFFFF"/>
              </w:rPr>
            </w:pPr>
            <w:r>
              <w:rPr>
                <w:shd w:val="clear" w:color="auto" w:fill="FFFFFF"/>
              </w:rPr>
              <w:t>- с</w:t>
            </w:r>
            <w:r w:rsidR="00DD4600" w:rsidRPr="00610986">
              <w:rPr>
                <w:shd w:val="clear" w:color="auto" w:fill="FFFFFF"/>
              </w:rPr>
              <w:t>нижение физического износа многоквартирных жилых домов;</w:t>
            </w:r>
          </w:p>
          <w:p w:rsidR="00D020E8" w:rsidRPr="00610986" w:rsidRDefault="00610986" w:rsidP="00D020E8">
            <w:pPr>
              <w:jc w:val="both"/>
              <w:rPr>
                <w:shd w:val="clear" w:color="auto" w:fill="FFFFFF"/>
              </w:rPr>
            </w:pPr>
            <w:r>
              <w:rPr>
                <w:shd w:val="clear" w:color="auto" w:fill="FFFFFF"/>
              </w:rPr>
              <w:t>-</w:t>
            </w:r>
            <w:r w:rsidR="00803B0F">
              <w:rPr>
                <w:shd w:val="clear" w:color="auto" w:fill="FFFFFF"/>
              </w:rPr>
              <w:t xml:space="preserve"> </w:t>
            </w:r>
            <w:r w:rsidR="00492DC0">
              <w:rPr>
                <w:shd w:val="clear" w:color="auto" w:fill="FFFFFF"/>
              </w:rPr>
              <w:t>у</w:t>
            </w:r>
            <w:r w:rsidR="00DD4600" w:rsidRPr="00610986">
              <w:rPr>
                <w:shd w:val="clear" w:color="auto" w:fill="FFFFFF"/>
              </w:rPr>
              <w:t>странение причин возникновения аварийных ситуаций, угрожающих жизнедеятельности человека;</w:t>
            </w:r>
          </w:p>
          <w:p w:rsidR="00D020E8" w:rsidRPr="00610986" w:rsidRDefault="00610986" w:rsidP="00803B0F">
            <w:pPr>
              <w:rPr>
                <w:shd w:val="clear" w:color="auto" w:fill="FFFFFF"/>
              </w:rPr>
            </w:pPr>
            <w:r>
              <w:rPr>
                <w:shd w:val="clear" w:color="auto" w:fill="FFFFFF"/>
              </w:rPr>
              <w:t>-</w:t>
            </w:r>
            <w:r w:rsidR="00803B0F">
              <w:rPr>
                <w:shd w:val="clear" w:color="auto" w:fill="FFFFFF"/>
              </w:rPr>
              <w:t xml:space="preserve"> </w:t>
            </w:r>
            <w:r w:rsidR="00492DC0">
              <w:rPr>
                <w:shd w:val="clear" w:color="auto" w:fill="FFFFFF"/>
              </w:rPr>
              <w:t>у</w:t>
            </w:r>
            <w:r w:rsidR="00DD4600" w:rsidRPr="00610986">
              <w:rPr>
                <w:shd w:val="clear" w:color="auto" w:fill="FFFFFF"/>
              </w:rPr>
              <w:t xml:space="preserve">лучшение экологического состояния окружающей среды </w:t>
            </w:r>
            <w:r w:rsidR="00D020E8" w:rsidRPr="00610986">
              <w:rPr>
                <w:shd w:val="clear" w:color="auto" w:fill="FFFFFF"/>
              </w:rPr>
              <w:t>н</w:t>
            </w:r>
            <w:r w:rsidR="00DD4600" w:rsidRPr="00610986">
              <w:rPr>
                <w:shd w:val="clear" w:color="auto" w:fill="FFFFFF"/>
              </w:rPr>
              <w:t>а территории муниципального образования</w:t>
            </w:r>
            <w:r w:rsidR="00D020E8" w:rsidRPr="00610986">
              <w:rPr>
                <w:shd w:val="clear" w:color="auto" w:fill="FFFFFF"/>
              </w:rPr>
              <w:t>;</w:t>
            </w:r>
          </w:p>
          <w:p w:rsidR="00D020E8" w:rsidRDefault="00D020E8" w:rsidP="00803B0F">
            <w:r w:rsidRPr="00610986">
              <w:rPr>
                <w:shd w:val="clear" w:color="auto" w:fill="FFFFFF"/>
              </w:rPr>
              <w:t>-</w:t>
            </w:r>
            <w:r w:rsidR="00803B0F">
              <w:rPr>
                <w:shd w:val="clear" w:color="auto" w:fill="FFFFFF"/>
              </w:rPr>
              <w:t xml:space="preserve"> </w:t>
            </w:r>
            <w:r w:rsidR="00492DC0">
              <w:t>п</w:t>
            </w:r>
            <w:r w:rsidRPr="00610986">
              <w:t>родление сроков экономически эффективной эксплуатации дорог общего пользования местного значения</w:t>
            </w:r>
            <w:r w:rsidR="00610986">
              <w:t>;</w:t>
            </w:r>
          </w:p>
          <w:p w:rsidR="00A116FF" w:rsidRPr="00610986" w:rsidRDefault="00A116FF" w:rsidP="00803B0F">
            <w:r>
              <w:t>- снижение количества правонарушений</w:t>
            </w:r>
            <w:r w:rsidR="00EE0718">
              <w:t>;</w:t>
            </w:r>
          </w:p>
          <w:p w:rsidR="00D020E8" w:rsidRPr="00610986" w:rsidRDefault="00492DC0" w:rsidP="00803B0F">
            <w:r>
              <w:t>-</w:t>
            </w:r>
            <w:r w:rsidR="00803B0F">
              <w:t xml:space="preserve"> </w:t>
            </w:r>
            <w:r>
              <w:t>п</w:t>
            </w:r>
            <w:r w:rsidR="00610986">
              <w:t>овы</w:t>
            </w:r>
            <w:r w:rsidR="00D020E8" w:rsidRPr="00610986">
              <w:t xml:space="preserve">шение эстетических качеств и комфортности </w:t>
            </w:r>
            <w:r w:rsidR="00610986">
              <w:t xml:space="preserve">пребывания на </w:t>
            </w:r>
            <w:r w:rsidR="00D020E8" w:rsidRPr="00610986">
              <w:t xml:space="preserve"> терри</w:t>
            </w:r>
            <w:r w:rsidR="00C147E9">
              <w:t xml:space="preserve">тории </w:t>
            </w:r>
            <w:r w:rsidR="00D020E8" w:rsidRPr="00610986">
              <w:rPr>
                <w:shd w:val="clear" w:color="auto" w:fill="FFFFFF"/>
              </w:rPr>
              <w:t xml:space="preserve"> МО Город Шлиссельбург</w:t>
            </w:r>
            <w:r>
              <w:t>;</w:t>
            </w:r>
          </w:p>
          <w:p w:rsidR="00DD4600" w:rsidRPr="00610986" w:rsidRDefault="00610986" w:rsidP="00803B0F">
            <w:pPr>
              <w:jc w:val="both"/>
              <w:rPr>
                <w:color w:val="000000"/>
              </w:rPr>
            </w:pPr>
            <w:r w:rsidRPr="00610986">
              <w:t xml:space="preserve">- </w:t>
            </w:r>
            <w:r w:rsidR="00492DC0">
              <w:rPr>
                <w:color w:val="000000"/>
              </w:rPr>
              <w:t>ф</w:t>
            </w:r>
            <w:r w:rsidRPr="00610986">
              <w:rPr>
                <w:color w:val="000000"/>
              </w:rPr>
              <w:t xml:space="preserve">ормирование светового облика </w:t>
            </w:r>
            <w:r w:rsidRPr="00610986">
              <w:t xml:space="preserve"> МО  Город Шлиссельбург</w:t>
            </w:r>
            <w:r w:rsidR="00492DC0">
              <w:t>.</w:t>
            </w:r>
          </w:p>
        </w:tc>
      </w:tr>
    </w:tbl>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Default="00477D8E" w:rsidP="00477D8E">
      <w:pPr>
        <w:ind w:left="4248" w:firstLine="708"/>
      </w:pPr>
    </w:p>
    <w:p w:rsidR="00477D8E" w:rsidRPr="00477D8E" w:rsidRDefault="00477D8E" w:rsidP="00477D8E">
      <w:pPr>
        <w:ind w:left="4248" w:firstLine="708"/>
      </w:pPr>
      <w:r w:rsidRPr="00477D8E">
        <w:lastRenderedPageBreak/>
        <w:t xml:space="preserve">                Приложение 1</w:t>
      </w:r>
    </w:p>
    <w:p w:rsidR="00477D8E" w:rsidRPr="00477D8E" w:rsidRDefault="00477D8E" w:rsidP="00477D8E">
      <w:pPr>
        <w:jc w:val="center"/>
      </w:pPr>
      <w:r w:rsidRPr="00477D8E">
        <w:t xml:space="preserve">                                                                                       к Муниципальной программе</w:t>
      </w:r>
    </w:p>
    <w:p w:rsidR="00477D8E" w:rsidRPr="00477D8E" w:rsidRDefault="00477D8E" w:rsidP="00477D8E">
      <w:pPr>
        <w:jc w:val="right"/>
      </w:pPr>
      <w:r w:rsidRPr="00477D8E">
        <w:t xml:space="preserve">«Развитие </w:t>
      </w:r>
      <w:proofErr w:type="gramStart"/>
      <w:r w:rsidRPr="00477D8E">
        <w:t>жилищно-коммунального</w:t>
      </w:r>
      <w:proofErr w:type="gramEnd"/>
    </w:p>
    <w:p w:rsidR="00477D8E" w:rsidRPr="00477D8E" w:rsidRDefault="00477D8E" w:rsidP="00477D8E">
      <w:r w:rsidRPr="00477D8E">
        <w:t xml:space="preserve">                                                                                                  и дорожного   хозяйства</w:t>
      </w:r>
    </w:p>
    <w:p w:rsidR="00477D8E" w:rsidRPr="00477D8E" w:rsidRDefault="00477D8E" w:rsidP="00477D8E">
      <w:r w:rsidRPr="00477D8E">
        <w:t xml:space="preserve">                                                                                                  в МО  Город Шлиссельбург</w:t>
      </w:r>
    </w:p>
    <w:p w:rsidR="00477D8E" w:rsidRPr="00477D8E" w:rsidRDefault="00477D8E" w:rsidP="00477D8E">
      <w:pPr>
        <w:jc w:val="center"/>
      </w:pPr>
      <w:r w:rsidRPr="00477D8E">
        <w:t xml:space="preserve">                                                                     на 2017-2019 годы»</w:t>
      </w:r>
    </w:p>
    <w:p w:rsidR="00477D8E" w:rsidRPr="00477D8E" w:rsidRDefault="00477D8E" w:rsidP="00477D8E">
      <w:pPr>
        <w:jc w:val="center"/>
        <w:rPr>
          <w:b/>
          <w:sz w:val="28"/>
          <w:szCs w:val="28"/>
        </w:rPr>
      </w:pPr>
    </w:p>
    <w:p w:rsidR="00477D8E" w:rsidRPr="00477D8E" w:rsidRDefault="00477D8E" w:rsidP="00477D8E">
      <w:pPr>
        <w:jc w:val="center"/>
        <w:rPr>
          <w:b/>
        </w:rPr>
      </w:pPr>
      <w:r w:rsidRPr="00477D8E">
        <w:rPr>
          <w:b/>
        </w:rPr>
        <w:t>Подпрограмма</w:t>
      </w:r>
    </w:p>
    <w:p w:rsidR="00477D8E" w:rsidRPr="00477D8E" w:rsidRDefault="00477D8E" w:rsidP="00477D8E">
      <w:pPr>
        <w:jc w:val="center"/>
        <w:rPr>
          <w:b/>
        </w:rPr>
      </w:pPr>
      <w:r w:rsidRPr="00477D8E">
        <w:rPr>
          <w:b/>
        </w:rPr>
        <w:t xml:space="preserve">«Развитие коммунальной инфраструктуры </w:t>
      </w:r>
    </w:p>
    <w:p w:rsidR="00477D8E" w:rsidRPr="00477D8E" w:rsidRDefault="00477D8E" w:rsidP="00477D8E">
      <w:pPr>
        <w:jc w:val="center"/>
        <w:rPr>
          <w:b/>
        </w:rPr>
      </w:pPr>
      <w:r w:rsidRPr="00477D8E">
        <w:rPr>
          <w:b/>
        </w:rPr>
        <w:t xml:space="preserve"> МО  Город Шлиссельбург на 2017-2019 годы»</w:t>
      </w:r>
    </w:p>
    <w:p w:rsidR="00477D8E" w:rsidRPr="00477D8E" w:rsidRDefault="00477D8E" w:rsidP="00477D8E">
      <w:pPr>
        <w:jc w:val="center"/>
      </w:pPr>
    </w:p>
    <w:p w:rsidR="00477D8E" w:rsidRPr="00477D8E" w:rsidRDefault="00477D8E" w:rsidP="00477D8E">
      <w:pPr>
        <w:jc w:val="center"/>
      </w:pPr>
      <w:r w:rsidRPr="00477D8E">
        <w:t>Паспорт</w:t>
      </w:r>
    </w:p>
    <w:p w:rsidR="00477D8E" w:rsidRPr="00477D8E" w:rsidRDefault="00477D8E" w:rsidP="00477D8E">
      <w:pPr>
        <w:jc w:val="center"/>
        <w:rPr>
          <w:sz w:val="28"/>
          <w:szCs w:val="28"/>
        </w:rPr>
      </w:pPr>
    </w:p>
    <w:tbl>
      <w:tblPr>
        <w:tblW w:w="10065" w:type="dxa"/>
        <w:jc w:val="center"/>
        <w:tblLayout w:type="fixed"/>
        <w:tblCellMar>
          <w:left w:w="70" w:type="dxa"/>
          <w:right w:w="70" w:type="dxa"/>
        </w:tblCellMar>
        <w:tblLook w:val="0000" w:firstRow="0" w:lastRow="0" w:firstColumn="0" w:lastColumn="0" w:noHBand="0" w:noVBand="0"/>
      </w:tblPr>
      <w:tblGrid>
        <w:gridCol w:w="2565"/>
        <w:gridCol w:w="7500"/>
      </w:tblGrid>
      <w:tr w:rsidR="00477D8E" w:rsidRPr="00477D8E" w:rsidTr="00926EE4">
        <w:trPr>
          <w:trHeight w:val="60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 xml:space="preserve">Наименование Подпрограммы     </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jc w:val="both"/>
              <w:rPr>
                <w:b/>
                <w:bCs/>
              </w:rPr>
            </w:pPr>
            <w:r w:rsidRPr="00477D8E">
              <w:rPr>
                <w:bCs/>
              </w:rPr>
              <w:t>«Развитие коммунальной инфраструктуры в МО Город  Шлиссельбург на 2017-2019 годы» (далее - Подпрограмма)</w:t>
            </w:r>
            <w:r w:rsidRPr="00477D8E">
              <w:rPr>
                <w:b/>
                <w:bCs/>
              </w:rPr>
              <w:t xml:space="preserve"> </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Заказчик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jc w:val="both"/>
              <w:rPr>
                <w:color w:val="000000"/>
              </w:rPr>
            </w:pPr>
            <w:r w:rsidRPr="00477D8E">
              <w:rPr>
                <w:color w:val="000000"/>
              </w:rPr>
              <w:t>администрация МО Город Шлиссельбург,: 187320,  Кировский район, г. Шлиссельбург, ул. Жука,  дом № 5, глава администрации Хоменко Николай Васильевич,   тел. 8(813-62)777-52</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ind w:right="805"/>
            </w:pPr>
            <w:r w:rsidRPr="00477D8E">
              <w:t>Основной разработчик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tabs>
                <w:tab w:val="left" w:pos="7292"/>
              </w:tabs>
              <w:ind w:right="68"/>
              <w:jc w:val="both"/>
              <w:rPr>
                <w:color w:val="000000"/>
              </w:rPr>
            </w:pPr>
            <w:r w:rsidRPr="00477D8E">
              <w:rPr>
                <w:color w:val="000000"/>
              </w:rPr>
              <w:t xml:space="preserve">МКУ «Управление городского хозяйства и обеспечения»: 187320,  Кировский район, г. Шлиссельбург, ул. Жука,  дом № 5, </w:t>
            </w:r>
          </w:p>
          <w:p w:rsidR="00477D8E" w:rsidRPr="00477D8E" w:rsidRDefault="00477D8E" w:rsidP="00477D8E">
            <w:pPr>
              <w:ind w:right="805"/>
              <w:jc w:val="both"/>
              <w:rPr>
                <w:color w:val="000000"/>
                <w:sz w:val="28"/>
                <w:szCs w:val="28"/>
              </w:rPr>
            </w:pPr>
            <w:r w:rsidRPr="00477D8E">
              <w:rPr>
                <w:color w:val="000000"/>
              </w:rPr>
              <w:t xml:space="preserve"> начальник </w:t>
            </w:r>
            <w:proofErr w:type="spellStart"/>
            <w:r w:rsidRPr="00477D8E">
              <w:rPr>
                <w:color w:val="000000"/>
              </w:rPr>
              <w:t>Терешенкова</w:t>
            </w:r>
            <w:proofErr w:type="spellEnd"/>
            <w:r w:rsidRPr="00477D8E">
              <w:rPr>
                <w:color w:val="000000"/>
              </w:rPr>
              <w:t xml:space="preserve"> Лидия Васильевна, тел. 8 (813-62) 745- 46</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proofErr w:type="gramStart"/>
            <w:r w:rsidRPr="00477D8E">
              <w:t>Ответственный</w:t>
            </w:r>
            <w:proofErr w:type="gramEnd"/>
            <w:r w:rsidRPr="00477D8E">
              <w:t xml:space="preserve"> за реализацию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jc w:val="both"/>
            </w:pPr>
            <w:r w:rsidRPr="00477D8E">
              <w:t xml:space="preserve">заместитель главы администрации МО Город Шлиссельбург по ЖКХ и транспорту  </w:t>
            </w:r>
            <w:proofErr w:type="spellStart"/>
            <w:r w:rsidRPr="00477D8E">
              <w:t>Куражева</w:t>
            </w:r>
            <w:proofErr w:type="spellEnd"/>
            <w:r w:rsidRPr="00477D8E">
              <w:t xml:space="preserve"> Галина Борисовна, тел.: 8 (813-62) 777-52</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Исполнители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ind w:right="248"/>
              <w:jc w:val="both"/>
              <w:rPr>
                <w:color w:val="000000"/>
              </w:rPr>
            </w:pPr>
            <w:r w:rsidRPr="00477D8E">
              <w:rPr>
                <w:color w:val="000000"/>
              </w:rPr>
              <w:t xml:space="preserve">- </w:t>
            </w:r>
            <w:r w:rsidRPr="00477D8E">
              <w:rPr>
                <w:color w:val="000000"/>
                <w:sz w:val="28"/>
                <w:szCs w:val="28"/>
              </w:rPr>
              <w:t xml:space="preserve"> </w:t>
            </w:r>
            <w:r w:rsidRPr="00477D8E">
              <w:rPr>
                <w:color w:val="000000"/>
              </w:rPr>
              <w:t xml:space="preserve">администрация МО  Город Шлиссельбург: 187320,  Кировский район, г. Шлиссельбург, ул. Жука,  дом № 5; </w:t>
            </w:r>
          </w:p>
          <w:p w:rsidR="00477D8E" w:rsidRPr="00477D8E" w:rsidRDefault="00477D8E" w:rsidP="00477D8E">
            <w:pPr>
              <w:ind w:right="248"/>
              <w:jc w:val="both"/>
              <w:rPr>
                <w:color w:val="000000"/>
              </w:rPr>
            </w:pPr>
            <w:r w:rsidRPr="00477D8E">
              <w:t>- МКУ «Управление городского хозяйства и обеспечения»: 187320,  Кировский район, г. Шлиссельбург, ул. Жука,  дом № 5</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Основные направления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rPr>
                <w:color w:val="000000"/>
              </w:rPr>
            </w:pPr>
            <w:r w:rsidRPr="00477D8E">
              <w:rPr>
                <w:color w:val="000000"/>
              </w:rPr>
              <w:t>1. Развитие системы водоотведения поверхностных, дождевых и грунтовых сточных вод;</w:t>
            </w:r>
          </w:p>
          <w:p w:rsidR="00477D8E" w:rsidRPr="00477D8E" w:rsidRDefault="00477D8E" w:rsidP="00477D8E">
            <w:pPr>
              <w:autoSpaceDE w:val="0"/>
              <w:autoSpaceDN w:val="0"/>
              <w:adjustRightInd w:val="0"/>
              <w:rPr>
                <w:color w:val="000000"/>
              </w:rPr>
            </w:pPr>
            <w:r w:rsidRPr="00477D8E">
              <w:rPr>
                <w:color w:val="000000"/>
              </w:rPr>
              <w:t>2. Развитие  системы водоснабжения и водоотведения;</w:t>
            </w:r>
          </w:p>
          <w:p w:rsidR="00477D8E" w:rsidRPr="00477D8E" w:rsidRDefault="00477D8E" w:rsidP="00477D8E">
            <w:pPr>
              <w:autoSpaceDE w:val="0"/>
              <w:autoSpaceDN w:val="0"/>
              <w:adjustRightInd w:val="0"/>
              <w:rPr>
                <w:color w:val="000000"/>
              </w:rPr>
            </w:pPr>
            <w:r w:rsidRPr="00477D8E">
              <w:rPr>
                <w:color w:val="000000"/>
              </w:rPr>
              <w:t>3. Развитие системы теплоснабжения.</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Основные цели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 повышение эффективности функционирования работы коммунальной инфраструктуры МО Город Шлиссельбург;</w:t>
            </w:r>
          </w:p>
          <w:p w:rsidR="00477D8E" w:rsidRPr="00477D8E" w:rsidRDefault="00477D8E" w:rsidP="00477D8E">
            <w:pPr>
              <w:autoSpaceDE w:val="0"/>
              <w:autoSpaceDN w:val="0"/>
              <w:adjustRightInd w:val="0"/>
            </w:pPr>
            <w:r w:rsidRPr="00477D8E">
              <w:t>- обеспечение надежности жилищно-коммунальных систем жизнеобеспечения населения;</w:t>
            </w:r>
          </w:p>
          <w:p w:rsidR="00477D8E" w:rsidRPr="00477D8E" w:rsidRDefault="00477D8E" w:rsidP="00477D8E">
            <w:pPr>
              <w:autoSpaceDE w:val="0"/>
              <w:autoSpaceDN w:val="0"/>
              <w:adjustRightInd w:val="0"/>
            </w:pPr>
            <w:r w:rsidRPr="00477D8E">
              <w:t>- повышение качества предоставляемых коммунальных услуг.</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Основные задачи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rPr>
                <w:shd w:val="clear" w:color="auto" w:fill="FFFFFF"/>
              </w:rPr>
            </w:pPr>
            <w:r w:rsidRPr="00477D8E">
              <w:rPr>
                <w:shd w:val="clear" w:color="auto" w:fill="FFFFFF"/>
              </w:rPr>
              <w:t>- строительство и модернизация систем коммунальной инфраструктуры и объектов, обеспечивающих развитие этих систем;</w:t>
            </w:r>
          </w:p>
          <w:p w:rsidR="00477D8E" w:rsidRPr="00477D8E" w:rsidRDefault="00477D8E" w:rsidP="00477D8E">
            <w:pPr>
              <w:autoSpaceDE w:val="0"/>
              <w:autoSpaceDN w:val="0"/>
              <w:adjustRightInd w:val="0"/>
              <w:rPr>
                <w:shd w:val="clear" w:color="auto" w:fill="FFFFFF"/>
              </w:rPr>
            </w:pPr>
            <w:r w:rsidRPr="00477D8E">
              <w:rPr>
                <w:shd w:val="clear" w:color="auto" w:fill="FFFFFF"/>
              </w:rPr>
              <w:t>- выполнение работ по текущему ремонту и техническому обслуживанию объектов коммунальной инфраструктуры.</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Сроки реализации Подпрограммы</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 xml:space="preserve">2017-2019 годы                                   </w:t>
            </w:r>
            <w:r w:rsidRPr="00477D8E">
              <w:br/>
              <w:t xml:space="preserve"> </w:t>
            </w:r>
          </w:p>
        </w:tc>
      </w:tr>
      <w:tr w:rsidR="00477D8E" w:rsidRPr="00477D8E" w:rsidTr="00926EE4">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 xml:space="preserve">Средства финансирования муниципальной Подпрограммы </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 xml:space="preserve">Бюджет МО  Город Шлиссельбург </w:t>
            </w:r>
          </w:p>
        </w:tc>
      </w:tr>
      <w:tr w:rsidR="00477D8E" w:rsidRPr="00477D8E" w:rsidTr="00926EE4">
        <w:trPr>
          <w:trHeight w:val="524"/>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t xml:space="preserve">Объем </w:t>
            </w:r>
            <w:r w:rsidRPr="00477D8E">
              <w:br/>
              <w:t xml:space="preserve">финансирования    </w:t>
            </w:r>
            <w:r w:rsidRPr="00477D8E">
              <w:br/>
              <w:t xml:space="preserve">Подпрограммы         </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r w:rsidRPr="00477D8E">
              <w:t xml:space="preserve"> Общая потребность в финансовых средствах:</w:t>
            </w:r>
          </w:p>
          <w:p w:rsidR="00477D8E" w:rsidRPr="00477D8E" w:rsidRDefault="00477D8E" w:rsidP="00477D8E">
            <w:r w:rsidRPr="00477D8E">
              <w:rPr>
                <w:color w:val="000000"/>
              </w:rPr>
              <w:t xml:space="preserve">Всего – </w:t>
            </w:r>
            <w:r w:rsidRPr="00477D8E">
              <w:t xml:space="preserve">5 589,1 тыс. руб., </w:t>
            </w:r>
          </w:p>
          <w:p w:rsidR="00477D8E" w:rsidRPr="00477D8E" w:rsidRDefault="00477D8E" w:rsidP="00477D8E">
            <w:r w:rsidRPr="00477D8E">
              <w:t>из них:</w:t>
            </w:r>
          </w:p>
          <w:p w:rsidR="00477D8E" w:rsidRPr="00477D8E" w:rsidRDefault="00477D8E" w:rsidP="00477D8E">
            <w:r w:rsidRPr="00477D8E">
              <w:lastRenderedPageBreak/>
              <w:t>- на 2017 год – 5 589,1тыс. руб.;</w:t>
            </w:r>
          </w:p>
          <w:p w:rsidR="00477D8E" w:rsidRPr="00477D8E" w:rsidRDefault="00477D8E" w:rsidP="00477D8E">
            <w:r w:rsidRPr="00477D8E">
              <w:t xml:space="preserve">- на 2018-2019 годы -  объем финансирования предусматривается     в соответствии с решением Совета депутатов МО Город Шлиссельбург о бюджете на очередной финансовый год. </w:t>
            </w:r>
          </w:p>
        </w:tc>
      </w:tr>
      <w:tr w:rsidR="00477D8E" w:rsidRPr="00477D8E" w:rsidTr="00926EE4">
        <w:trPr>
          <w:trHeight w:val="755"/>
          <w:jc w:val="center"/>
        </w:trPr>
        <w:tc>
          <w:tcPr>
            <w:tcW w:w="2565"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autoSpaceDE w:val="0"/>
              <w:autoSpaceDN w:val="0"/>
              <w:adjustRightInd w:val="0"/>
            </w:pPr>
            <w:r w:rsidRPr="00477D8E">
              <w:lastRenderedPageBreak/>
              <w:t xml:space="preserve">Ожидаемые результаты от реализации Подпрограммы </w:t>
            </w:r>
          </w:p>
        </w:tc>
        <w:tc>
          <w:tcPr>
            <w:tcW w:w="7500" w:type="dxa"/>
            <w:tcBorders>
              <w:top w:val="single" w:sz="6" w:space="0" w:color="auto"/>
              <w:left w:val="single" w:sz="6" w:space="0" w:color="auto"/>
              <w:bottom w:val="single" w:sz="6" w:space="0" w:color="auto"/>
              <w:right w:val="single" w:sz="6" w:space="0" w:color="auto"/>
            </w:tcBorders>
          </w:tcPr>
          <w:p w:rsidR="00477D8E" w:rsidRPr="00477D8E" w:rsidRDefault="00477D8E" w:rsidP="00477D8E">
            <w:pPr>
              <w:rPr>
                <w:shd w:val="clear" w:color="auto" w:fill="FFFFFF"/>
              </w:rPr>
            </w:pPr>
            <w:r w:rsidRPr="00477D8E">
              <w:t xml:space="preserve">1. Модернизация и обновление </w:t>
            </w:r>
            <w:r w:rsidRPr="00477D8E">
              <w:rPr>
                <w:shd w:val="clear" w:color="auto" w:fill="FFFFFF"/>
              </w:rPr>
              <w:t> коммунальной инфраструктуры МО Город Шлиссельбург,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r w:rsidRPr="00477D8E">
              <w:br/>
              <w:t xml:space="preserve">2. </w:t>
            </w:r>
            <w:r w:rsidRPr="00477D8E">
              <w:rPr>
                <w:shd w:val="clear" w:color="auto" w:fill="FFFFFF"/>
              </w:rPr>
              <w:t>Развитие теплоснабжения:</w:t>
            </w:r>
            <w:r w:rsidRPr="00477D8E">
              <w:br/>
            </w:r>
            <w:r w:rsidRPr="00477D8E">
              <w:rPr>
                <w:shd w:val="clear" w:color="auto" w:fill="FFFFFF"/>
              </w:rPr>
              <w:t>- повышение надежности и качества теплоснабжения;</w:t>
            </w:r>
            <w:r w:rsidRPr="00477D8E">
              <w:br/>
            </w:r>
            <w:r w:rsidRPr="00477D8E">
              <w:rPr>
                <w:shd w:val="clear" w:color="auto" w:fill="FFFFFF"/>
              </w:rPr>
              <w:t>- обеспечение подключения дополнительных нагрузок при строительстве новых жилых домов;</w:t>
            </w:r>
            <w:r w:rsidRPr="00477D8E">
              <w:br/>
            </w:r>
            <w:r w:rsidRPr="00477D8E">
              <w:rPr>
                <w:shd w:val="clear" w:color="auto" w:fill="FFFFFF"/>
              </w:rPr>
              <w:t>- улучшение экологической обстановки в зоне действия котельных.</w:t>
            </w:r>
            <w:r w:rsidRPr="00477D8E">
              <w:br/>
              <w:t xml:space="preserve">3. </w:t>
            </w:r>
            <w:r w:rsidRPr="00477D8E">
              <w:rPr>
                <w:shd w:val="clear" w:color="auto" w:fill="FFFFFF"/>
              </w:rPr>
              <w:t>Развитие водоснабжения и водоотведения:</w:t>
            </w:r>
            <w:r w:rsidRPr="00477D8E">
              <w:br/>
            </w:r>
            <w:r w:rsidRPr="00477D8E">
              <w:rPr>
                <w:shd w:val="clear" w:color="auto" w:fill="FFFFFF"/>
              </w:rPr>
              <w:t>- повышение надежности водоснабжения и водоотведения;</w:t>
            </w:r>
            <w:r w:rsidRPr="00477D8E">
              <w:br/>
            </w:r>
            <w:r w:rsidRPr="00477D8E">
              <w:rPr>
                <w:shd w:val="clear" w:color="auto" w:fill="FFFFFF"/>
              </w:rPr>
              <w:t>- повышение экологической безопасности на территории муниципального образования;</w:t>
            </w:r>
            <w:r w:rsidRPr="00477D8E">
              <w:br/>
            </w:r>
            <w:r w:rsidRPr="00477D8E">
              <w:rPr>
                <w:shd w:val="clear" w:color="auto" w:fill="FFFFFF"/>
              </w:rPr>
              <w:t>- соответствие параметров качества питьевой воды на  водоочистных сооружениях (далее - ВОС) установленным нормативам СанПиН.</w:t>
            </w:r>
          </w:p>
        </w:tc>
      </w:tr>
    </w:tbl>
    <w:p w:rsidR="00477D8E" w:rsidRPr="00477D8E" w:rsidRDefault="00477D8E" w:rsidP="00477D8E">
      <w:pPr>
        <w:jc w:val="center"/>
        <w:rPr>
          <w:b/>
          <w:sz w:val="20"/>
          <w:szCs w:val="20"/>
        </w:rPr>
      </w:pPr>
    </w:p>
    <w:p w:rsidR="00477D8E" w:rsidRPr="00477D8E" w:rsidRDefault="00477D8E" w:rsidP="00477D8E">
      <w:pPr>
        <w:jc w:val="center"/>
        <w:rPr>
          <w:b/>
        </w:rPr>
      </w:pPr>
      <w:r w:rsidRPr="00477D8E">
        <w:rPr>
          <w:b/>
        </w:rPr>
        <w:t>Раздел  1. Общие сведения.</w:t>
      </w:r>
    </w:p>
    <w:p w:rsidR="00477D8E" w:rsidRPr="00477D8E" w:rsidRDefault="00477D8E" w:rsidP="00477D8E">
      <w:pPr>
        <w:jc w:val="center"/>
      </w:pPr>
    </w:p>
    <w:p w:rsidR="00477D8E" w:rsidRPr="00477D8E" w:rsidRDefault="00477D8E" w:rsidP="00477D8E">
      <w:pPr>
        <w:jc w:val="center"/>
        <w:rPr>
          <w:b/>
          <w:color w:val="000000"/>
        </w:rPr>
      </w:pPr>
      <w:r w:rsidRPr="00477D8E">
        <w:rPr>
          <w:b/>
          <w:color w:val="000000"/>
        </w:rPr>
        <w:t>1.1. Система водоотведения поверхностных, дождевых и грунтовых сточных вод.</w:t>
      </w:r>
    </w:p>
    <w:p w:rsidR="00477D8E" w:rsidRPr="00477D8E" w:rsidRDefault="00477D8E" w:rsidP="00477D8E">
      <w:pPr>
        <w:rPr>
          <w:color w:val="000000"/>
          <w:sz w:val="20"/>
          <w:szCs w:val="20"/>
        </w:rPr>
      </w:pPr>
    </w:p>
    <w:p w:rsidR="00477D8E" w:rsidRPr="00477D8E" w:rsidRDefault="00477D8E" w:rsidP="00477D8E">
      <w:pPr>
        <w:shd w:val="clear" w:color="auto" w:fill="FFFFFF"/>
        <w:ind w:firstLine="709"/>
        <w:jc w:val="both"/>
      </w:pPr>
      <w:r w:rsidRPr="00477D8E">
        <w:rPr>
          <w:sz w:val="28"/>
          <w:szCs w:val="28"/>
        </w:rPr>
        <w:t xml:space="preserve"> </w:t>
      </w:r>
      <w:r w:rsidRPr="00477D8E">
        <w:t xml:space="preserve">В МО Город Шлиссельбург  частично отсутствует или нарушена сеть ливневой канализации и магистральных водостоков, кроме того многие объекты водоотведения требуют ремонта и перекладки. </w:t>
      </w:r>
    </w:p>
    <w:p w:rsidR="00477D8E" w:rsidRPr="00477D8E" w:rsidRDefault="00477D8E" w:rsidP="00477D8E">
      <w:pPr>
        <w:jc w:val="both"/>
      </w:pPr>
      <w:r w:rsidRPr="00477D8E">
        <w:tab/>
        <w:t>При строительстве многоквартирных жилых домов в городе Шлиссельбурге  была нарушена существовавшая система водоотведения в виде водоотводных канав (</w:t>
      </w:r>
      <w:proofErr w:type="spellStart"/>
      <w:r w:rsidRPr="00477D8E">
        <w:t>бишлотов</w:t>
      </w:r>
      <w:proofErr w:type="spellEnd"/>
      <w:r w:rsidRPr="00477D8E">
        <w:t>), а новая  система водоотведения не  соответствует   требованиям санитарного и экологического законодательства. Ливневая канализация выведена в каналы без строительства очистных сооружений ливневых сточных вод.</w:t>
      </w:r>
    </w:p>
    <w:p w:rsidR="00477D8E" w:rsidRPr="00477D8E" w:rsidRDefault="00477D8E" w:rsidP="00477D8E">
      <w:pPr>
        <w:jc w:val="both"/>
      </w:pPr>
      <w:r w:rsidRPr="00477D8E">
        <w:tab/>
        <w:t xml:space="preserve">Отсутствие ливневой системы увеличивает нагрузку на  канализационные сети и очистные сооружения. </w:t>
      </w:r>
    </w:p>
    <w:p w:rsidR="00477D8E" w:rsidRPr="00477D8E" w:rsidRDefault="00477D8E" w:rsidP="00477D8E">
      <w:pPr>
        <w:shd w:val="clear" w:color="auto" w:fill="FFFFFF"/>
        <w:ind w:firstLine="709"/>
        <w:jc w:val="both"/>
      </w:pPr>
      <w:r w:rsidRPr="00477D8E">
        <w:t xml:space="preserve">В последние годы, в связи с отсутствием финансирования на содержание городской системы водоотведения дождевых и поверхностных сточных вод, работы по ремонту и реконструкции сетей и сооружений ливневой канализации не проводились. Выполнялись только аварийные работы по прочистке сетей. В результате сети  существующей дождевой канализации заилены, уменьшилась их пропускная способность и, как следствие неудовлетворительного состояния сетей, наблюдается подтопление подвалов домов, коммуникаций, разрушение фундаментов зданий и дорог. </w:t>
      </w:r>
    </w:p>
    <w:p w:rsidR="00477D8E" w:rsidRPr="00477D8E" w:rsidRDefault="00477D8E" w:rsidP="00477D8E">
      <w:pPr>
        <w:ind w:firstLine="709"/>
        <w:jc w:val="both"/>
      </w:pPr>
      <w:r w:rsidRPr="00477D8E">
        <w:t>Также в МО Город Шлиссельбург имеются места,  которые во время дождей затапливаются, 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477D8E" w:rsidRPr="00477D8E" w:rsidRDefault="00477D8E" w:rsidP="00477D8E">
      <w:pPr>
        <w:widowControl w:val="0"/>
        <w:autoSpaceDE w:val="0"/>
        <w:autoSpaceDN w:val="0"/>
        <w:adjustRightInd w:val="0"/>
        <w:jc w:val="both"/>
        <w:rPr>
          <w:rFonts w:cs="Calibri"/>
          <w:sz w:val="20"/>
          <w:szCs w:val="20"/>
        </w:rPr>
      </w:pPr>
    </w:p>
    <w:p w:rsidR="00477D8E" w:rsidRPr="00477D8E" w:rsidRDefault="00477D8E" w:rsidP="00477D8E">
      <w:pPr>
        <w:widowControl w:val="0"/>
        <w:autoSpaceDE w:val="0"/>
        <w:autoSpaceDN w:val="0"/>
        <w:adjustRightInd w:val="0"/>
        <w:ind w:left="709"/>
        <w:jc w:val="center"/>
        <w:rPr>
          <w:rFonts w:cs="Calibri"/>
          <w:b/>
        </w:rPr>
      </w:pPr>
      <w:r w:rsidRPr="00477D8E">
        <w:rPr>
          <w:rFonts w:cs="Calibri"/>
          <w:b/>
        </w:rPr>
        <w:t>1.2.</w:t>
      </w:r>
      <w:r w:rsidRPr="00477D8E">
        <w:rPr>
          <w:rFonts w:cs="Calibri"/>
        </w:rPr>
        <w:t xml:space="preserve"> </w:t>
      </w:r>
      <w:r w:rsidRPr="00477D8E">
        <w:rPr>
          <w:rFonts w:cs="Calibri"/>
          <w:b/>
        </w:rPr>
        <w:t>Система инженерных коммуникаций.</w:t>
      </w:r>
    </w:p>
    <w:p w:rsidR="00477D8E" w:rsidRPr="00477D8E" w:rsidRDefault="00477D8E" w:rsidP="00477D8E">
      <w:pPr>
        <w:ind w:firstLine="708"/>
        <w:jc w:val="both"/>
        <w:rPr>
          <w:shd w:val="clear" w:color="auto" w:fill="FFFFFF"/>
        </w:rPr>
      </w:pPr>
      <w:r w:rsidRPr="00477D8E">
        <w:rPr>
          <w:shd w:val="clear" w:color="auto" w:fill="FFFFFF"/>
        </w:rPr>
        <w:t xml:space="preserve">Теплоснабжение, водоснабжение и водоотведение  жилищного фонда и объектов социальной сферы МО Город Шлиссельбург  осуществляется в основном централизованно от источников теплоснабжения, водоснабжения и водоотведения,  находящихся в </w:t>
      </w:r>
      <w:r w:rsidRPr="00477D8E">
        <w:rPr>
          <w:shd w:val="clear" w:color="auto" w:fill="FFFFFF"/>
        </w:rPr>
        <w:lastRenderedPageBreak/>
        <w:t xml:space="preserve">обслуживании МУП «Центр ЖКХ» (системы теплоснабжения) и МУП «Водоканал Шлиссельбурга» (системы водоснабжения и водоотведения). </w:t>
      </w:r>
    </w:p>
    <w:p w:rsidR="00477D8E" w:rsidRPr="00477D8E" w:rsidRDefault="00477D8E" w:rsidP="00477D8E">
      <w:pPr>
        <w:ind w:firstLine="708"/>
        <w:jc w:val="both"/>
      </w:pPr>
      <w:r w:rsidRPr="00477D8E">
        <w:t>Централизованное теплоснабжение потребителей тепловой энергии осуществляется от четырех котельных: «Стрелка», «Треугольник», «</w:t>
      </w:r>
      <w:proofErr w:type="spellStart"/>
      <w:r w:rsidRPr="00477D8E">
        <w:t>Хозблок</w:t>
      </w:r>
      <w:proofErr w:type="spellEnd"/>
      <w:r w:rsidRPr="00477D8E">
        <w:t>», «Южная», схема тепловых сетей радиально-тупиковая, резервирование, а также кольцевание сетей  отсутствует. Автономные источники теплоснабжения потребителей 1 категории надежности не предусмотрены.</w:t>
      </w:r>
    </w:p>
    <w:p w:rsidR="00477D8E" w:rsidRPr="00477D8E" w:rsidRDefault="00477D8E" w:rsidP="00477D8E">
      <w:pPr>
        <w:ind w:firstLine="708"/>
        <w:jc w:val="both"/>
      </w:pPr>
      <w:r w:rsidRPr="00477D8E">
        <w:t>Тепловые сети от котельной «Стрелка» до некоторых потребителей подверглись 100 процентному износу и требуют замены, также это относится к тепловым сетям от котельной «Треугольник» и «</w:t>
      </w:r>
      <w:proofErr w:type="spellStart"/>
      <w:r w:rsidRPr="00477D8E">
        <w:t>Хозблок</w:t>
      </w:r>
      <w:proofErr w:type="spellEnd"/>
      <w:r w:rsidRPr="00477D8E">
        <w:t xml:space="preserve">». Таким образом, наиболее «уязвимым» местом в системе централизованного теплоснабжения на сегодняшний момент в городе Шлиссельбурге  является большой износ магистральных и квартальных сетей. </w:t>
      </w:r>
    </w:p>
    <w:p w:rsidR="00477D8E" w:rsidRPr="00477D8E" w:rsidRDefault="00477D8E" w:rsidP="00477D8E">
      <w:pPr>
        <w:ind w:firstLine="708"/>
        <w:jc w:val="both"/>
        <w:rPr>
          <w:shd w:val="clear" w:color="auto" w:fill="FFFFFF"/>
        </w:rPr>
      </w:pPr>
      <w:r w:rsidRPr="00477D8E">
        <w:t xml:space="preserve">Система водоснабжения  включает в себя комплекс водоочистных сооружений  мощностью 12,5 </w:t>
      </w:r>
      <w:proofErr w:type="spellStart"/>
      <w:r w:rsidRPr="00477D8E">
        <w:t>тыс</w:t>
      </w:r>
      <w:proofErr w:type="gramStart"/>
      <w:r w:rsidRPr="00477D8E">
        <w:t>.к</w:t>
      </w:r>
      <w:proofErr w:type="gramEnd"/>
      <w:r w:rsidRPr="00477D8E">
        <w:t>уб.м</w:t>
      </w:r>
      <w:proofErr w:type="spellEnd"/>
      <w:r w:rsidRPr="00477D8E">
        <w:t xml:space="preserve"> в сутки и систему водопроводных сетей протяженностью </w:t>
      </w:r>
      <w:smartTag w:uri="urn:schemas-microsoft-com:office:smarttags" w:element="metricconverter">
        <w:smartTagPr>
          <w:attr w:name="ProductID" w:val="42 км"/>
        </w:smartTagPr>
        <w:r w:rsidRPr="00477D8E">
          <w:t>42 км</w:t>
        </w:r>
      </w:smartTag>
      <w:r w:rsidRPr="00477D8E">
        <w:t>. Износ водопроводных сетей составляет около 70 %,</w:t>
      </w:r>
      <w:r w:rsidRPr="00477D8E">
        <w:rPr>
          <w:shd w:val="clear" w:color="auto" w:fill="FFFFFF"/>
        </w:rPr>
        <w:t xml:space="preserve"> требуется замена сетей, отслуживших нормативный срок. Износ канализационных сетей составляет примерно 65 %,  также требуется замена сетей, отслуживших нормативный срок.</w:t>
      </w:r>
    </w:p>
    <w:p w:rsidR="00477D8E" w:rsidRPr="00477D8E" w:rsidRDefault="00477D8E" w:rsidP="00477D8E">
      <w:pPr>
        <w:ind w:firstLine="708"/>
        <w:jc w:val="both"/>
        <w:rPr>
          <w:color w:val="000000"/>
        </w:rPr>
      </w:pPr>
      <w:r w:rsidRPr="00477D8E">
        <w:rPr>
          <w:shd w:val="clear" w:color="auto" w:fill="FFFFFF"/>
        </w:rPr>
        <w:t xml:space="preserve">Таким образом, город Шлиссельбург остро нуждается в проведении мероприятий по </w:t>
      </w:r>
      <w:r w:rsidRPr="00477D8E">
        <w:rPr>
          <w:color w:val="000000"/>
        </w:rPr>
        <w:t>улучшению состояния инженерной инфраструктуры.</w:t>
      </w:r>
    </w:p>
    <w:p w:rsidR="00477D8E" w:rsidRPr="00477D8E" w:rsidRDefault="00477D8E" w:rsidP="00477D8E">
      <w:pPr>
        <w:jc w:val="center"/>
        <w:rPr>
          <w:b/>
          <w:sz w:val="20"/>
          <w:szCs w:val="20"/>
        </w:rPr>
      </w:pPr>
    </w:p>
    <w:p w:rsidR="00477D8E" w:rsidRPr="00477D8E" w:rsidRDefault="00477D8E" w:rsidP="00477D8E">
      <w:pPr>
        <w:jc w:val="center"/>
        <w:rPr>
          <w:b/>
        </w:rPr>
      </w:pPr>
      <w:r w:rsidRPr="00477D8E">
        <w:rPr>
          <w:b/>
        </w:rPr>
        <w:t>Раздел 2. Цели и основные задачи подпрограммы.</w:t>
      </w:r>
    </w:p>
    <w:p w:rsidR="00477D8E" w:rsidRPr="00477D8E" w:rsidRDefault="00477D8E" w:rsidP="00477D8E">
      <w:pPr>
        <w:jc w:val="center"/>
        <w:rPr>
          <w:sz w:val="20"/>
          <w:szCs w:val="20"/>
        </w:rPr>
      </w:pPr>
    </w:p>
    <w:p w:rsidR="00477D8E" w:rsidRPr="00477D8E" w:rsidRDefault="00477D8E" w:rsidP="00477D8E">
      <w:pPr>
        <w:shd w:val="clear" w:color="auto" w:fill="FFFFFF"/>
        <w:ind w:firstLine="709"/>
        <w:jc w:val="both"/>
      </w:pPr>
      <w:r w:rsidRPr="00477D8E">
        <w:t xml:space="preserve">2.1. Основные цели развития систем водоотведения поверхностных, дождевых и грунтовых вод на территории МО Город Шлиссельбург: </w:t>
      </w:r>
    </w:p>
    <w:p w:rsidR="00477D8E" w:rsidRPr="00477D8E" w:rsidRDefault="00477D8E" w:rsidP="00477D8E">
      <w:pPr>
        <w:shd w:val="clear" w:color="auto" w:fill="FFFFFF"/>
        <w:ind w:firstLine="709"/>
        <w:jc w:val="both"/>
      </w:pPr>
      <w:r w:rsidRPr="00477D8E">
        <w:t>- снижение опасности возникновения паводков и подтопления жилых районов;</w:t>
      </w:r>
    </w:p>
    <w:p w:rsidR="00477D8E" w:rsidRPr="00477D8E" w:rsidRDefault="00477D8E" w:rsidP="00477D8E">
      <w:pPr>
        <w:shd w:val="clear" w:color="auto" w:fill="FFFFFF"/>
        <w:ind w:firstLine="709"/>
        <w:jc w:val="both"/>
      </w:pPr>
      <w:r w:rsidRPr="00477D8E">
        <w:t>- создание более комфортных условий проживания для населения;</w:t>
      </w:r>
    </w:p>
    <w:p w:rsidR="00477D8E" w:rsidRPr="00477D8E" w:rsidRDefault="00477D8E" w:rsidP="00477D8E">
      <w:pPr>
        <w:shd w:val="clear" w:color="auto" w:fill="FFFFFF"/>
        <w:ind w:firstLine="709"/>
        <w:jc w:val="both"/>
      </w:pPr>
      <w:r w:rsidRPr="00477D8E">
        <w:t>- улучшение экологической ситуации города.</w:t>
      </w:r>
    </w:p>
    <w:p w:rsidR="00477D8E" w:rsidRPr="00477D8E" w:rsidRDefault="00477D8E" w:rsidP="00477D8E">
      <w:pPr>
        <w:ind w:firstLine="709"/>
        <w:jc w:val="both"/>
      </w:pPr>
      <w:r w:rsidRPr="00477D8E">
        <w:t>Достичь этих целей возможно, решив следующие задачи:</w:t>
      </w:r>
    </w:p>
    <w:p w:rsidR="00477D8E" w:rsidRPr="00477D8E" w:rsidRDefault="00477D8E" w:rsidP="00477D8E">
      <w:pPr>
        <w:shd w:val="clear" w:color="auto" w:fill="FFFFFF"/>
        <w:ind w:firstLine="709"/>
        <w:jc w:val="both"/>
      </w:pPr>
      <w:r w:rsidRPr="00477D8E">
        <w:t>- строительство новых сетей ливневой канализации;</w:t>
      </w:r>
    </w:p>
    <w:p w:rsidR="00477D8E" w:rsidRPr="00477D8E" w:rsidRDefault="00477D8E" w:rsidP="00477D8E">
      <w:pPr>
        <w:shd w:val="clear" w:color="auto" w:fill="FFFFFF"/>
        <w:ind w:firstLine="709"/>
        <w:jc w:val="both"/>
      </w:pPr>
      <w:r w:rsidRPr="00477D8E">
        <w:t>- реконструкция систем водоотведения поверхностных и сточных вод;</w:t>
      </w:r>
    </w:p>
    <w:p w:rsidR="00477D8E" w:rsidRPr="00477D8E" w:rsidRDefault="00477D8E" w:rsidP="00477D8E">
      <w:pPr>
        <w:shd w:val="clear" w:color="auto" w:fill="FFFFFF"/>
        <w:ind w:firstLine="709"/>
        <w:jc w:val="both"/>
      </w:pPr>
      <w:r w:rsidRPr="00477D8E">
        <w:t>- расчистка  водоотводных канав с углублением и перекладкой водопропускных труб.</w:t>
      </w:r>
    </w:p>
    <w:p w:rsidR="00477D8E" w:rsidRPr="00477D8E" w:rsidRDefault="00477D8E" w:rsidP="00477D8E">
      <w:pPr>
        <w:ind w:firstLine="720"/>
        <w:jc w:val="both"/>
        <w:rPr>
          <w:rFonts w:cs="Calibri"/>
        </w:rPr>
      </w:pPr>
      <w:r w:rsidRPr="00477D8E">
        <w:t xml:space="preserve">2.2. </w:t>
      </w:r>
      <w:r w:rsidRPr="00477D8E">
        <w:rPr>
          <w:rFonts w:cs="Calibri"/>
        </w:rPr>
        <w:t>Целями развития системы инженерных коммуникаций на территории города является:</w:t>
      </w:r>
    </w:p>
    <w:p w:rsidR="00477D8E" w:rsidRPr="00477D8E" w:rsidRDefault="00477D8E" w:rsidP="00477D8E">
      <w:pPr>
        <w:ind w:firstLine="720"/>
        <w:jc w:val="both"/>
        <w:rPr>
          <w:rFonts w:cs="Calibri"/>
        </w:rPr>
      </w:pPr>
      <w:r w:rsidRPr="00477D8E">
        <w:rPr>
          <w:rFonts w:cs="Calibri"/>
        </w:rPr>
        <w:t>- повышение надежности качества сетей теплоснабжения, водоснабжения и водоотведения;</w:t>
      </w:r>
    </w:p>
    <w:p w:rsidR="00477D8E" w:rsidRPr="00477D8E" w:rsidRDefault="00477D8E" w:rsidP="00477D8E">
      <w:pPr>
        <w:ind w:firstLine="720"/>
        <w:jc w:val="both"/>
        <w:rPr>
          <w:rFonts w:cs="Calibri"/>
        </w:rPr>
      </w:pPr>
      <w:r w:rsidRPr="00477D8E">
        <w:rPr>
          <w:rFonts w:cs="Calibri"/>
        </w:rPr>
        <w:t>- повышение надежности системы бытовой канализации;</w:t>
      </w:r>
    </w:p>
    <w:p w:rsidR="00477D8E" w:rsidRPr="00477D8E" w:rsidRDefault="00477D8E" w:rsidP="00477D8E">
      <w:pPr>
        <w:ind w:firstLine="720"/>
        <w:jc w:val="both"/>
        <w:rPr>
          <w:rFonts w:cs="Calibri"/>
        </w:rPr>
      </w:pPr>
      <w:r w:rsidRPr="00477D8E">
        <w:rPr>
          <w:rFonts w:cs="Calibri"/>
        </w:rPr>
        <w:t>- снижение износа инженерных сетей;</w:t>
      </w:r>
    </w:p>
    <w:p w:rsidR="00477D8E" w:rsidRPr="00477D8E" w:rsidRDefault="00477D8E" w:rsidP="00477D8E">
      <w:pPr>
        <w:ind w:firstLine="720"/>
        <w:jc w:val="both"/>
        <w:rPr>
          <w:rFonts w:cs="Calibri"/>
        </w:rPr>
      </w:pPr>
      <w:r w:rsidRPr="00477D8E">
        <w:rPr>
          <w:rFonts w:cs="Calibri"/>
        </w:rPr>
        <w:t xml:space="preserve">- </w:t>
      </w:r>
      <w:r w:rsidRPr="00477D8E">
        <w:rPr>
          <w:color w:val="000000"/>
        </w:rPr>
        <w:t>соответствие параметров качества питьевой воды установленным нормам</w:t>
      </w:r>
      <w:r w:rsidRPr="00477D8E">
        <w:rPr>
          <w:rFonts w:cs="Calibri"/>
        </w:rPr>
        <w:t>;</w:t>
      </w:r>
    </w:p>
    <w:p w:rsidR="00477D8E" w:rsidRPr="00477D8E" w:rsidRDefault="00477D8E" w:rsidP="00477D8E">
      <w:pPr>
        <w:ind w:firstLine="720"/>
        <w:jc w:val="both"/>
        <w:rPr>
          <w:rFonts w:cs="Calibri"/>
        </w:rPr>
      </w:pPr>
      <w:r w:rsidRPr="00477D8E">
        <w:rPr>
          <w:rFonts w:cs="Calibri"/>
        </w:rPr>
        <w:t>- улучшение качества предоставляемых услуг потребителям;</w:t>
      </w:r>
    </w:p>
    <w:p w:rsidR="00477D8E" w:rsidRPr="00477D8E" w:rsidRDefault="00477D8E" w:rsidP="00477D8E">
      <w:pPr>
        <w:ind w:firstLine="720"/>
        <w:jc w:val="both"/>
        <w:rPr>
          <w:rFonts w:cs="Calibri"/>
        </w:rPr>
      </w:pPr>
      <w:r w:rsidRPr="00477D8E">
        <w:rPr>
          <w:rFonts w:cs="Calibri"/>
        </w:rPr>
        <w:t>- повышение экологической безопасности МО Город Шлиссельбург в целом.</w:t>
      </w:r>
    </w:p>
    <w:p w:rsidR="00477D8E" w:rsidRPr="00477D8E" w:rsidRDefault="00477D8E" w:rsidP="00477D8E">
      <w:pPr>
        <w:ind w:firstLine="720"/>
        <w:jc w:val="both"/>
        <w:rPr>
          <w:rFonts w:cs="Calibri"/>
        </w:rPr>
      </w:pPr>
      <w:r w:rsidRPr="00477D8E">
        <w:rPr>
          <w:rFonts w:cs="Calibri"/>
        </w:rPr>
        <w:t xml:space="preserve">Достичь указанных целей возможно, решив следующие задачи: </w:t>
      </w:r>
    </w:p>
    <w:p w:rsidR="00477D8E" w:rsidRPr="00477D8E" w:rsidRDefault="00477D8E" w:rsidP="00477D8E">
      <w:pPr>
        <w:ind w:firstLine="720"/>
        <w:jc w:val="both"/>
        <w:rPr>
          <w:rFonts w:cs="Calibri"/>
        </w:rPr>
      </w:pPr>
      <w:r w:rsidRPr="00477D8E">
        <w:rPr>
          <w:rFonts w:cs="Calibri"/>
        </w:rPr>
        <w:t>- ремонт и реконструкция  инженерных сетей;</w:t>
      </w:r>
    </w:p>
    <w:p w:rsidR="00477D8E" w:rsidRPr="00477D8E" w:rsidRDefault="00477D8E" w:rsidP="00477D8E">
      <w:pPr>
        <w:ind w:firstLine="720"/>
        <w:jc w:val="both"/>
        <w:rPr>
          <w:rFonts w:cs="Calibri"/>
        </w:rPr>
      </w:pPr>
      <w:r w:rsidRPr="00477D8E">
        <w:rPr>
          <w:rFonts w:cs="Calibri"/>
        </w:rPr>
        <w:t>- ремонт и модернизация котельных;</w:t>
      </w:r>
    </w:p>
    <w:p w:rsidR="00477D8E" w:rsidRPr="00477D8E" w:rsidRDefault="00477D8E" w:rsidP="00477D8E">
      <w:pPr>
        <w:ind w:firstLine="720"/>
        <w:jc w:val="both"/>
        <w:rPr>
          <w:rFonts w:cs="Calibri"/>
          <w:sz w:val="28"/>
          <w:szCs w:val="28"/>
        </w:rPr>
      </w:pPr>
      <w:r w:rsidRPr="00477D8E">
        <w:rPr>
          <w:rFonts w:cs="Calibri"/>
        </w:rPr>
        <w:t>- модернизация  и ремонт системы очистки питьевой воды</w:t>
      </w:r>
      <w:r w:rsidRPr="00477D8E">
        <w:rPr>
          <w:rFonts w:cs="Calibri"/>
          <w:sz w:val="28"/>
          <w:szCs w:val="28"/>
        </w:rPr>
        <w:t>;</w:t>
      </w:r>
    </w:p>
    <w:p w:rsidR="00477D8E" w:rsidRPr="00477D8E" w:rsidRDefault="00477D8E" w:rsidP="00477D8E">
      <w:pPr>
        <w:ind w:firstLine="720"/>
        <w:jc w:val="both"/>
        <w:rPr>
          <w:rFonts w:cs="Calibri"/>
        </w:rPr>
      </w:pPr>
      <w:r w:rsidRPr="00477D8E">
        <w:rPr>
          <w:rFonts w:cs="Calibri"/>
        </w:rPr>
        <w:t xml:space="preserve">- модернизация и ремонт канализационно-насосных станций; </w:t>
      </w:r>
    </w:p>
    <w:p w:rsidR="00477D8E" w:rsidRPr="00477D8E" w:rsidRDefault="00477D8E" w:rsidP="00477D8E">
      <w:pPr>
        <w:ind w:firstLine="720"/>
        <w:jc w:val="both"/>
        <w:rPr>
          <w:rFonts w:cs="Calibri"/>
        </w:rPr>
      </w:pPr>
      <w:r w:rsidRPr="00477D8E">
        <w:rPr>
          <w:rFonts w:cs="Calibri"/>
        </w:rPr>
        <w:t>- замена изношенных и строительство новых канализационных сетей.</w:t>
      </w:r>
    </w:p>
    <w:p w:rsidR="00477D8E" w:rsidRPr="00477D8E" w:rsidRDefault="00477D8E" w:rsidP="00477D8E">
      <w:pPr>
        <w:shd w:val="clear" w:color="auto" w:fill="FFFFFF"/>
        <w:ind w:firstLine="709"/>
        <w:jc w:val="center"/>
        <w:rPr>
          <w:b/>
        </w:rPr>
      </w:pPr>
    </w:p>
    <w:p w:rsidR="00477D8E" w:rsidRPr="00477D8E" w:rsidRDefault="00477D8E" w:rsidP="00477D8E">
      <w:pPr>
        <w:shd w:val="clear" w:color="auto" w:fill="FFFFFF"/>
        <w:ind w:firstLine="709"/>
        <w:jc w:val="center"/>
        <w:rPr>
          <w:b/>
        </w:rPr>
      </w:pPr>
      <w:r w:rsidRPr="00477D8E">
        <w:rPr>
          <w:b/>
        </w:rPr>
        <w:t>Раздел 3. Сроки и этапы реализации Подпрограммы.</w:t>
      </w:r>
    </w:p>
    <w:p w:rsidR="00477D8E" w:rsidRPr="00477D8E" w:rsidRDefault="00477D8E" w:rsidP="00477D8E">
      <w:pPr>
        <w:shd w:val="clear" w:color="auto" w:fill="FFFFFF"/>
        <w:ind w:firstLine="709"/>
        <w:jc w:val="center"/>
      </w:pPr>
      <w:r w:rsidRPr="00477D8E">
        <w:t xml:space="preserve"> </w:t>
      </w:r>
    </w:p>
    <w:p w:rsidR="00477D8E" w:rsidRPr="00477D8E" w:rsidRDefault="00477D8E" w:rsidP="00477D8E">
      <w:pPr>
        <w:jc w:val="both"/>
        <w:rPr>
          <w:b/>
        </w:rPr>
      </w:pPr>
      <w:r w:rsidRPr="00477D8E">
        <w:tab/>
        <w:t xml:space="preserve">Реализация Подпрограммы «Развитие коммунальной инфраструктуры МО Город Шлиссельбург </w:t>
      </w:r>
      <w:r w:rsidRPr="00477D8E">
        <w:rPr>
          <w:color w:val="000000"/>
        </w:rPr>
        <w:t xml:space="preserve"> на 2017 – 2019 годы» рассчитана  на срок до 2019 года.   Мероприятия по реализации подпрограммы на 2017 год представлены в Таблице «</w:t>
      </w:r>
      <w:r w:rsidRPr="00477D8E">
        <w:t xml:space="preserve">Система программных </w:t>
      </w:r>
      <w:r w:rsidRPr="00477D8E">
        <w:lastRenderedPageBreak/>
        <w:t xml:space="preserve">мероприятий  на 2017 год в рамках реализации Подпрограммы «Развитие коммунальной инфраструктуры МО Город Шлиссельбург на </w:t>
      </w:r>
      <w:r w:rsidRPr="00477D8E">
        <w:rPr>
          <w:color w:val="000000"/>
        </w:rPr>
        <w:t>2017 – 2019 годы».</w:t>
      </w:r>
      <w:r w:rsidRPr="00477D8E">
        <w:rPr>
          <w:b/>
        </w:rPr>
        <w:t xml:space="preserve"> </w:t>
      </w:r>
    </w:p>
    <w:p w:rsidR="00477D8E" w:rsidRPr="00477D8E" w:rsidRDefault="00477D8E" w:rsidP="00477D8E">
      <w:pPr>
        <w:ind w:firstLine="900"/>
        <w:jc w:val="both"/>
        <w:rPr>
          <w:color w:val="000000"/>
        </w:rPr>
      </w:pPr>
      <w:r w:rsidRPr="00477D8E">
        <w:rPr>
          <w:color w:val="000000"/>
        </w:rPr>
        <w:t xml:space="preserve"> Программные мероприятия на 2018-2019 годы будут формироваться в ходе реализации данной подпрограммы при определении объемов финансирования на 2018-2019 годы.</w:t>
      </w:r>
    </w:p>
    <w:p w:rsidR="00477D8E" w:rsidRPr="00477D8E" w:rsidRDefault="00477D8E" w:rsidP="00477D8E">
      <w:pPr>
        <w:jc w:val="center"/>
        <w:rPr>
          <w:b/>
        </w:rPr>
      </w:pPr>
      <w:r w:rsidRPr="00477D8E">
        <w:rPr>
          <w:b/>
        </w:rPr>
        <w:t>Раздел 4. Ожидаемый эффект от программных мероприятий.</w:t>
      </w:r>
    </w:p>
    <w:p w:rsidR="00477D8E" w:rsidRPr="00477D8E" w:rsidRDefault="00477D8E" w:rsidP="00477D8E">
      <w:pPr>
        <w:shd w:val="clear" w:color="auto" w:fill="FFFFFF"/>
        <w:ind w:firstLine="709"/>
        <w:jc w:val="both"/>
      </w:pPr>
    </w:p>
    <w:p w:rsidR="00477D8E" w:rsidRPr="00477D8E" w:rsidRDefault="00477D8E" w:rsidP="00477D8E">
      <w:pPr>
        <w:ind w:firstLine="720"/>
        <w:jc w:val="both"/>
      </w:pPr>
      <w:r w:rsidRPr="00477D8E">
        <w:t xml:space="preserve">4.1. </w:t>
      </w:r>
      <w:r w:rsidRPr="00477D8E">
        <w:rPr>
          <w:shd w:val="clear" w:color="auto" w:fill="FFFFFF"/>
        </w:rPr>
        <w:t xml:space="preserve">В результате выполнения мероприятий </w:t>
      </w:r>
      <w:r w:rsidRPr="00477D8E">
        <w:t xml:space="preserve">по развитию системы водоотведения поверхностных, дождевых и грунтовых сточных вод на территории МО Город Шлиссельбург </w:t>
      </w:r>
      <w:r w:rsidRPr="00477D8E">
        <w:rPr>
          <w:shd w:val="clear" w:color="auto" w:fill="FFFFFF"/>
        </w:rPr>
        <w:t xml:space="preserve"> будет выполнен ремонт обветшалых сетей, произведена </w:t>
      </w:r>
      <w:r w:rsidRPr="00477D8E">
        <w:t>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города Шлиссельбурга.</w:t>
      </w:r>
    </w:p>
    <w:p w:rsidR="00477D8E" w:rsidRPr="00477D8E" w:rsidRDefault="00477D8E" w:rsidP="00477D8E">
      <w:pPr>
        <w:ind w:firstLine="708"/>
        <w:jc w:val="both"/>
        <w:rPr>
          <w:shd w:val="clear" w:color="auto" w:fill="FFFFFF"/>
        </w:rPr>
      </w:pPr>
      <w:r w:rsidRPr="00477D8E">
        <w:t xml:space="preserve">4.2. В результате реализации мероприятий по развитию системы инженерных коммуникаций на территории МО Город Шлиссельбург будет достигнуто </w:t>
      </w:r>
      <w:r w:rsidRPr="00477D8E">
        <w:rPr>
          <w:shd w:val="clear" w:color="auto" w:fill="FFFFFF"/>
        </w:rPr>
        <w:t>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городской окружающей среды.</w:t>
      </w:r>
    </w:p>
    <w:p w:rsidR="00477D8E" w:rsidRPr="00477D8E" w:rsidRDefault="00477D8E" w:rsidP="00477D8E">
      <w:pPr>
        <w:shd w:val="clear" w:color="auto" w:fill="FFFFFF"/>
        <w:ind w:firstLine="709"/>
        <w:jc w:val="both"/>
        <w:rPr>
          <w:color w:val="2D2D2D"/>
          <w:shd w:val="clear" w:color="auto" w:fill="FFFFFF"/>
        </w:rPr>
      </w:pPr>
      <w:r w:rsidRPr="00477D8E">
        <w:rPr>
          <w:shd w:val="clear" w:color="auto" w:fill="FFFFFF"/>
        </w:rPr>
        <w:t>Развитие системы теплоснабжения приведет к повышению надежности и качества теплоснабжения,</w:t>
      </w:r>
      <w:r w:rsidRPr="00477D8E">
        <w:t xml:space="preserve"> </w:t>
      </w:r>
      <w:r w:rsidRPr="00477D8E">
        <w:rPr>
          <w:shd w:val="clear" w:color="auto" w:fill="FFFFFF"/>
        </w:rPr>
        <w:t>обеспечению подключения дополнительных нагрузок при строительстве новых жилых домов,</w:t>
      </w:r>
      <w:r w:rsidRPr="00477D8E">
        <w:t xml:space="preserve"> </w:t>
      </w:r>
      <w:r w:rsidRPr="00477D8E">
        <w:rPr>
          <w:shd w:val="clear" w:color="auto" w:fill="FFFFFF"/>
        </w:rPr>
        <w:t>снижению износа тепловых сетей,</w:t>
      </w:r>
      <w:r w:rsidRPr="00477D8E">
        <w:t xml:space="preserve"> </w:t>
      </w:r>
      <w:r w:rsidRPr="00477D8E">
        <w:rPr>
          <w:shd w:val="clear" w:color="auto" w:fill="FFFFFF"/>
        </w:rPr>
        <w:t>увеличению тепловой мощности,</w:t>
      </w:r>
      <w:r w:rsidRPr="00477D8E">
        <w:t xml:space="preserve"> </w:t>
      </w:r>
      <w:r w:rsidRPr="00477D8E">
        <w:rPr>
          <w:shd w:val="clear" w:color="auto" w:fill="FFFFFF"/>
        </w:rPr>
        <w:t>улучшению экологической обстановки в зоне действия котельных.</w:t>
      </w:r>
      <w:r w:rsidRPr="00477D8E">
        <w:br/>
      </w:r>
      <w:r w:rsidRPr="00477D8E">
        <w:rPr>
          <w:shd w:val="clear" w:color="auto" w:fill="FFFFFF"/>
        </w:rPr>
        <w:t>     </w:t>
      </w:r>
      <w:r w:rsidRPr="00477D8E">
        <w:t xml:space="preserve">  </w:t>
      </w:r>
      <w:r w:rsidRPr="00477D8E">
        <w:rPr>
          <w:shd w:val="clear" w:color="auto" w:fill="FFFFFF"/>
        </w:rPr>
        <w:t>Развитие системы водоснабжения и водоотведения способствует увеличению надежности водоснабжения и водоотведения, повышению экологической безопасности на территории муниципального образования, снижению уровня потерь воды, приведению соответствия параметров качества питьевой воды на станциях водоочистки к установленным нормативам</w:t>
      </w:r>
      <w:r w:rsidRPr="00477D8E">
        <w:rPr>
          <w:color w:val="2D2D2D"/>
          <w:shd w:val="clear" w:color="auto" w:fill="FFFFFF"/>
        </w:rPr>
        <w:t xml:space="preserve"> СанПиН.</w:t>
      </w:r>
    </w:p>
    <w:p w:rsidR="00477D8E" w:rsidRDefault="00477D8E" w:rsidP="00477D8E">
      <w:pPr>
        <w:jc w:val="center"/>
        <w:rPr>
          <w:sz w:val="28"/>
          <w:szCs w:val="28"/>
        </w:rPr>
      </w:pPr>
    </w:p>
    <w:p w:rsidR="0000541E" w:rsidRDefault="0000541E" w:rsidP="00477D8E">
      <w:pPr>
        <w:jc w:val="center"/>
        <w:rPr>
          <w:sz w:val="28"/>
          <w:szCs w:val="28"/>
        </w:rPr>
      </w:pPr>
    </w:p>
    <w:p w:rsidR="0000541E" w:rsidRDefault="0000541E" w:rsidP="00477D8E">
      <w:pPr>
        <w:jc w:val="center"/>
        <w:rPr>
          <w:sz w:val="28"/>
          <w:szCs w:val="28"/>
        </w:rPr>
      </w:pPr>
    </w:p>
    <w:p w:rsidR="0000541E" w:rsidRDefault="0000541E" w:rsidP="0000541E">
      <w:pPr>
        <w:ind w:left="4248" w:firstLine="708"/>
      </w:pPr>
      <w:r>
        <w:rPr>
          <w:sz w:val="28"/>
          <w:szCs w:val="28"/>
        </w:rPr>
        <w:br w:type="page"/>
      </w:r>
      <w:r>
        <w:lastRenderedPageBreak/>
        <w:t xml:space="preserve">                Приложение 1</w:t>
      </w:r>
    </w:p>
    <w:p w:rsidR="0000541E" w:rsidRDefault="0000541E" w:rsidP="0000541E">
      <w:pPr>
        <w:jc w:val="center"/>
      </w:pPr>
      <w:r>
        <w:t xml:space="preserve">                                                                                       к Муниципальной программе</w:t>
      </w:r>
    </w:p>
    <w:p w:rsidR="0000541E" w:rsidRDefault="0000541E" w:rsidP="0000541E">
      <w:pPr>
        <w:jc w:val="right"/>
      </w:pPr>
      <w:r w:rsidRPr="00122903">
        <w:t>«Развитие жилищно-коммунального</w:t>
      </w:r>
    </w:p>
    <w:p w:rsidR="0000541E" w:rsidRDefault="0000541E" w:rsidP="0000541E">
      <w:r>
        <w:t xml:space="preserve">                                                                                                  и дорожного </w:t>
      </w:r>
      <w:r w:rsidRPr="00122903">
        <w:t xml:space="preserve"> </w:t>
      </w:r>
      <w:r>
        <w:t xml:space="preserve"> </w:t>
      </w:r>
      <w:r w:rsidRPr="00122903">
        <w:t>хозяйства</w:t>
      </w:r>
    </w:p>
    <w:p w:rsidR="0000541E" w:rsidRDefault="0000541E" w:rsidP="0000541E">
      <w:r>
        <w:t xml:space="preserve">                                                                                                  </w:t>
      </w:r>
      <w:r w:rsidRPr="00122903">
        <w:t>в МО  Город Шлиссельбург</w:t>
      </w:r>
    </w:p>
    <w:p w:rsidR="0000541E" w:rsidRPr="00122903" w:rsidRDefault="0000541E" w:rsidP="0000541E">
      <w:pPr>
        <w:jc w:val="center"/>
      </w:pPr>
      <w:r>
        <w:t xml:space="preserve">                                                                     на 2017-2019</w:t>
      </w:r>
      <w:r w:rsidRPr="00122903">
        <w:t xml:space="preserve"> годы»</w:t>
      </w:r>
    </w:p>
    <w:p w:rsidR="0000541E" w:rsidRDefault="0000541E" w:rsidP="0000541E">
      <w:pPr>
        <w:jc w:val="center"/>
        <w:rPr>
          <w:b/>
          <w:sz w:val="28"/>
          <w:szCs w:val="28"/>
        </w:rPr>
      </w:pPr>
    </w:p>
    <w:p w:rsidR="0000541E" w:rsidRPr="006B0088" w:rsidRDefault="0000541E" w:rsidP="0000541E">
      <w:pPr>
        <w:jc w:val="center"/>
        <w:rPr>
          <w:b/>
        </w:rPr>
      </w:pPr>
      <w:r w:rsidRPr="006B0088">
        <w:rPr>
          <w:b/>
        </w:rPr>
        <w:t>Подпрограмма</w:t>
      </w:r>
    </w:p>
    <w:p w:rsidR="0000541E" w:rsidRPr="006B0088" w:rsidRDefault="0000541E" w:rsidP="0000541E">
      <w:pPr>
        <w:jc w:val="center"/>
        <w:rPr>
          <w:b/>
        </w:rPr>
      </w:pPr>
      <w:r w:rsidRPr="006B0088">
        <w:rPr>
          <w:b/>
        </w:rPr>
        <w:t xml:space="preserve">«Развитие коммунальной инфраструктуры </w:t>
      </w:r>
    </w:p>
    <w:p w:rsidR="0000541E" w:rsidRPr="006B0088" w:rsidRDefault="0000541E" w:rsidP="0000541E">
      <w:pPr>
        <w:jc w:val="center"/>
        <w:rPr>
          <w:b/>
        </w:rPr>
      </w:pPr>
      <w:r>
        <w:rPr>
          <w:b/>
        </w:rPr>
        <w:t xml:space="preserve"> МО  Город Шлиссельбург на 2017-2019</w:t>
      </w:r>
      <w:r w:rsidRPr="006B0088">
        <w:rPr>
          <w:b/>
        </w:rPr>
        <w:t xml:space="preserve"> годы»</w:t>
      </w:r>
    </w:p>
    <w:p w:rsidR="0000541E" w:rsidRPr="006B0088" w:rsidRDefault="0000541E" w:rsidP="0000541E">
      <w:pPr>
        <w:jc w:val="center"/>
      </w:pPr>
    </w:p>
    <w:p w:rsidR="0000541E" w:rsidRPr="006B0088" w:rsidRDefault="0000541E" w:rsidP="0000541E">
      <w:pPr>
        <w:jc w:val="center"/>
      </w:pPr>
      <w:r w:rsidRPr="006B0088">
        <w:t>Паспорт</w:t>
      </w:r>
    </w:p>
    <w:p w:rsidR="0000541E" w:rsidRDefault="0000541E" w:rsidP="0000541E">
      <w:pPr>
        <w:jc w:val="center"/>
        <w:rPr>
          <w:sz w:val="28"/>
          <w:szCs w:val="28"/>
        </w:rPr>
      </w:pPr>
    </w:p>
    <w:tbl>
      <w:tblPr>
        <w:tblW w:w="10065" w:type="dxa"/>
        <w:jc w:val="center"/>
        <w:tblLayout w:type="fixed"/>
        <w:tblCellMar>
          <w:left w:w="70" w:type="dxa"/>
          <w:right w:w="70" w:type="dxa"/>
        </w:tblCellMar>
        <w:tblLook w:val="0000" w:firstRow="0" w:lastRow="0" w:firstColumn="0" w:lastColumn="0" w:noHBand="0" w:noVBand="0"/>
      </w:tblPr>
      <w:tblGrid>
        <w:gridCol w:w="2565"/>
        <w:gridCol w:w="7500"/>
      </w:tblGrid>
      <w:tr w:rsidR="0000541E" w:rsidRPr="0069135F" w:rsidTr="00911B7C">
        <w:trPr>
          <w:trHeight w:val="60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 xml:space="preserve">Наименование 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Title"/>
              <w:widowControl/>
              <w:jc w:val="both"/>
              <w:rPr>
                <w:rFonts w:ascii="Times New Roman" w:hAnsi="Times New Roman" w:cs="Times New Roman"/>
                <w:sz w:val="24"/>
                <w:szCs w:val="24"/>
              </w:rPr>
            </w:pPr>
            <w:r w:rsidRPr="00B819CD">
              <w:rPr>
                <w:rFonts w:ascii="Times New Roman" w:hAnsi="Times New Roman" w:cs="Times New Roman"/>
                <w:b w:val="0"/>
                <w:sz w:val="24"/>
                <w:szCs w:val="24"/>
              </w:rPr>
              <w:t xml:space="preserve">«Развитие коммунальной инфраструктуры </w:t>
            </w:r>
            <w:r>
              <w:rPr>
                <w:rFonts w:ascii="Times New Roman" w:hAnsi="Times New Roman" w:cs="Times New Roman"/>
                <w:b w:val="0"/>
                <w:sz w:val="24"/>
                <w:szCs w:val="24"/>
              </w:rPr>
              <w:t>в МО Город  Шлиссельбург на 2017-2019</w:t>
            </w:r>
            <w:r w:rsidRPr="00B819CD">
              <w:rPr>
                <w:rFonts w:ascii="Times New Roman" w:hAnsi="Times New Roman" w:cs="Times New Roman"/>
                <w:b w:val="0"/>
                <w:sz w:val="24"/>
                <w:szCs w:val="24"/>
              </w:rPr>
              <w:t xml:space="preserve"> годы</w:t>
            </w:r>
            <w:r>
              <w:rPr>
                <w:rFonts w:ascii="Times New Roman" w:hAnsi="Times New Roman" w:cs="Times New Roman"/>
                <w:b w:val="0"/>
                <w:sz w:val="24"/>
                <w:szCs w:val="24"/>
              </w:rPr>
              <w:t>»</w:t>
            </w:r>
            <w:r w:rsidRPr="00B819CD">
              <w:rPr>
                <w:rFonts w:ascii="Times New Roman" w:hAnsi="Times New Roman" w:cs="Times New Roman"/>
                <w:b w:val="0"/>
                <w:sz w:val="24"/>
                <w:szCs w:val="24"/>
              </w:rPr>
              <w:t xml:space="preserve"> (далее - Подпрограмма)</w:t>
            </w:r>
            <w:r w:rsidRPr="00B819CD">
              <w:rPr>
                <w:rFonts w:ascii="Times New Roman" w:hAnsi="Times New Roman" w:cs="Times New Roman"/>
                <w:sz w:val="24"/>
                <w:szCs w:val="24"/>
              </w:rPr>
              <w:t xml:space="preserve"> </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Заказчик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jc w:val="both"/>
              <w:rPr>
                <w:color w:val="000000"/>
              </w:rPr>
            </w:pPr>
            <w:r>
              <w:rPr>
                <w:color w:val="000000"/>
              </w:rPr>
              <w:t>адми</w:t>
            </w:r>
            <w:r w:rsidRPr="00B819CD">
              <w:rPr>
                <w:color w:val="000000"/>
              </w:rPr>
              <w:t>нистрация МО Город Шлиссельбург,</w:t>
            </w:r>
            <w:r>
              <w:rPr>
                <w:color w:val="000000"/>
              </w:rPr>
              <w:t>:</w:t>
            </w:r>
            <w:r w:rsidRPr="00B819CD">
              <w:rPr>
                <w:color w:val="000000"/>
              </w:rPr>
              <w:t xml:space="preserve"> 187320,  Кировский район, г. Шлиссельбург, ул. Жука,  дом № 5, глава администрации Хоменк</w:t>
            </w:r>
            <w:r>
              <w:rPr>
                <w:color w:val="000000"/>
              </w:rPr>
              <w:t>о Николай Васильевич,   тел. 8(813-62)</w:t>
            </w:r>
            <w:r w:rsidRPr="00B819CD">
              <w:rPr>
                <w:color w:val="000000"/>
              </w:rPr>
              <w:t>777</w:t>
            </w:r>
            <w:r>
              <w:rPr>
                <w:color w:val="000000"/>
              </w:rPr>
              <w:t>-</w:t>
            </w:r>
            <w:r w:rsidRPr="00B819CD">
              <w:rPr>
                <w:color w:val="000000"/>
              </w:rPr>
              <w:t>52</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ind w:right="805"/>
            </w:pPr>
            <w:r w:rsidRPr="00B819CD">
              <w:t>Основной разработчик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6A68FB" w:rsidRDefault="0000541E" w:rsidP="00911B7C">
            <w:pPr>
              <w:tabs>
                <w:tab w:val="left" w:pos="7292"/>
              </w:tabs>
              <w:ind w:right="68"/>
              <w:jc w:val="both"/>
              <w:rPr>
                <w:color w:val="000000"/>
              </w:rPr>
            </w:pPr>
            <w:r w:rsidRPr="006A68FB">
              <w:rPr>
                <w:color w:val="000000"/>
              </w:rPr>
              <w:t>МКУ «Управление городского хозяйства и обеспечения»</w:t>
            </w:r>
            <w:r>
              <w:rPr>
                <w:color w:val="000000"/>
              </w:rPr>
              <w:t>:</w:t>
            </w:r>
            <w:r w:rsidRPr="006A68FB">
              <w:rPr>
                <w:color w:val="000000"/>
              </w:rPr>
              <w:t xml:space="preserve"> 187320,  Кировский район, г. Шлиссельбург, ул. Жука,  дом № 5, </w:t>
            </w:r>
          </w:p>
          <w:p w:rsidR="0000541E" w:rsidRPr="0069135F" w:rsidRDefault="0000541E" w:rsidP="00911B7C">
            <w:pPr>
              <w:ind w:right="805"/>
              <w:jc w:val="both"/>
              <w:rPr>
                <w:color w:val="000000"/>
                <w:sz w:val="28"/>
                <w:szCs w:val="28"/>
              </w:rPr>
            </w:pPr>
            <w:r>
              <w:rPr>
                <w:color w:val="000000"/>
              </w:rPr>
              <w:t xml:space="preserve"> начальник </w:t>
            </w:r>
            <w:proofErr w:type="spellStart"/>
            <w:r>
              <w:rPr>
                <w:color w:val="000000"/>
              </w:rPr>
              <w:t>Терешенкова</w:t>
            </w:r>
            <w:proofErr w:type="spellEnd"/>
            <w:r>
              <w:rPr>
                <w:color w:val="000000"/>
              </w:rPr>
              <w:t xml:space="preserve"> Лидия Васильевна, тел. 8 (813-62) </w:t>
            </w:r>
            <w:r w:rsidRPr="006A68FB">
              <w:rPr>
                <w:color w:val="000000"/>
              </w:rPr>
              <w:t>745</w:t>
            </w:r>
            <w:r>
              <w:rPr>
                <w:color w:val="000000"/>
              </w:rPr>
              <w:t>-</w:t>
            </w:r>
            <w:r w:rsidRPr="006A68FB">
              <w:rPr>
                <w:color w:val="000000"/>
              </w:rPr>
              <w:t xml:space="preserve"> 46</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Ответственный за реализацию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6A68FB" w:rsidRDefault="0000541E" w:rsidP="00911B7C">
            <w:pPr>
              <w:pStyle w:val="a3"/>
              <w:jc w:val="both"/>
              <w:rPr>
                <w:sz w:val="24"/>
              </w:rPr>
            </w:pPr>
            <w:r>
              <w:rPr>
                <w:sz w:val="24"/>
              </w:rPr>
              <w:t>з</w:t>
            </w:r>
            <w:r w:rsidRPr="006A68FB">
              <w:rPr>
                <w:sz w:val="24"/>
              </w:rPr>
              <w:t>аместитель главы администрации</w:t>
            </w:r>
            <w:r>
              <w:rPr>
                <w:sz w:val="24"/>
              </w:rPr>
              <w:t xml:space="preserve"> МО Город Шлиссельбург по ЖКХ</w:t>
            </w:r>
            <w:r w:rsidRPr="006A68FB">
              <w:rPr>
                <w:sz w:val="24"/>
              </w:rPr>
              <w:t xml:space="preserve"> и транспорту </w:t>
            </w:r>
            <w:r>
              <w:rPr>
                <w:sz w:val="24"/>
              </w:rPr>
              <w:t xml:space="preserve"> </w:t>
            </w:r>
            <w:proofErr w:type="spellStart"/>
            <w:r>
              <w:rPr>
                <w:sz w:val="24"/>
              </w:rPr>
              <w:t>Куражева</w:t>
            </w:r>
            <w:proofErr w:type="spellEnd"/>
            <w:r>
              <w:rPr>
                <w:sz w:val="24"/>
              </w:rPr>
              <w:t xml:space="preserve"> Галина Борисовна, </w:t>
            </w:r>
            <w:r w:rsidRPr="006A68FB">
              <w:rPr>
                <w:sz w:val="24"/>
              </w:rPr>
              <w:t>тел.: 8 (813</w:t>
            </w:r>
            <w:r>
              <w:rPr>
                <w:sz w:val="24"/>
              </w:rPr>
              <w:t>-</w:t>
            </w:r>
            <w:r w:rsidRPr="006A68FB">
              <w:rPr>
                <w:sz w:val="24"/>
              </w:rPr>
              <w:t>62) 777</w:t>
            </w:r>
            <w:r>
              <w:rPr>
                <w:sz w:val="24"/>
              </w:rPr>
              <w:t>-</w:t>
            </w:r>
            <w:r w:rsidRPr="006A68FB">
              <w:rPr>
                <w:sz w:val="24"/>
              </w:rPr>
              <w:t>52</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Исполнители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6A68FB" w:rsidRDefault="0000541E" w:rsidP="00911B7C">
            <w:pPr>
              <w:ind w:right="248"/>
              <w:jc w:val="both"/>
              <w:rPr>
                <w:color w:val="000000"/>
              </w:rPr>
            </w:pPr>
            <w:r>
              <w:rPr>
                <w:color w:val="000000"/>
              </w:rPr>
              <w:t xml:space="preserve">- </w:t>
            </w:r>
            <w:r>
              <w:rPr>
                <w:color w:val="000000"/>
                <w:sz w:val="28"/>
                <w:szCs w:val="28"/>
              </w:rPr>
              <w:t xml:space="preserve"> </w:t>
            </w:r>
            <w:r w:rsidRPr="006B0088">
              <w:rPr>
                <w:color w:val="000000"/>
              </w:rPr>
              <w:t>а</w:t>
            </w:r>
            <w:r w:rsidRPr="006A68FB">
              <w:rPr>
                <w:color w:val="000000"/>
              </w:rPr>
              <w:t>дминистраци</w:t>
            </w:r>
            <w:r>
              <w:rPr>
                <w:color w:val="000000"/>
              </w:rPr>
              <w:t>я</w:t>
            </w:r>
            <w:r w:rsidRPr="006A68FB">
              <w:rPr>
                <w:color w:val="000000"/>
              </w:rPr>
              <w:t xml:space="preserve"> МО </w:t>
            </w:r>
            <w:r>
              <w:rPr>
                <w:color w:val="000000"/>
              </w:rPr>
              <w:t xml:space="preserve"> Город Шлиссельбург: </w:t>
            </w:r>
            <w:r w:rsidRPr="006A68FB">
              <w:rPr>
                <w:color w:val="000000"/>
              </w:rPr>
              <w:t xml:space="preserve">187320,  Кировский район, г. Шлиссельбург, ул. Жука,  дом № </w:t>
            </w:r>
            <w:r>
              <w:rPr>
                <w:color w:val="000000"/>
              </w:rPr>
              <w:t>5;</w:t>
            </w:r>
            <w:r w:rsidRPr="006A68FB">
              <w:rPr>
                <w:color w:val="000000"/>
              </w:rPr>
              <w:t xml:space="preserve"> </w:t>
            </w:r>
          </w:p>
          <w:p w:rsidR="0000541E" w:rsidRPr="00372B66" w:rsidRDefault="0000541E" w:rsidP="00911B7C">
            <w:pPr>
              <w:ind w:right="248"/>
              <w:jc w:val="both"/>
              <w:rPr>
                <w:color w:val="000000"/>
              </w:rPr>
            </w:pPr>
            <w:r>
              <w:t xml:space="preserve">- </w:t>
            </w:r>
            <w:r w:rsidRPr="006A68FB">
              <w:t>МКУ «Управление городского хозяйства и обеспечения»</w:t>
            </w:r>
            <w:r>
              <w:t>:</w:t>
            </w:r>
            <w:r w:rsidRPr="006A68FB">
              <w:t xml:space="preserve"> 187320,  Кировский район, г. Шлиссельбург, ул. Жука,  дом № </w:t>
            </w:r>
            <w:r>
              <w:t>5</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Основные направления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color w:val="000000"/>
                <w:sz w:val="24"/>
                <w:szCs w:val="24"/>
              </w:rPr>
            </w:pPr>
            <w:r w:rsidRPr="00B819CD">
              <w:rPr>
                <w:rFonts w:ascii="Times New Roman" w:hAnsi="Times New Roman" w:cs="Times New Roman"/>
                <w:color w:val="000000"/>
                <w:sz w:val="24"/>
                <w:szCs w:val="24"/>
              </w:rPr>
              <w:t>1. Развитие системы водоотведения поверхностных, дождевых и грунтовых сточных вод;</w:t>
            </w:r>
          </w:p>
          <w:p w:rsidR="0000541E" w:rsidRPr="00B819CD" w:rsidRDefault="0000541E" w:rsidP="00911B7C">
            <w:pPr>
              <w:pStyle w:val="ConsPlusNormal"/>
              <w:widowControl/>
              <w:ind w:firstLine="0"/>
              <w:rPr>
                <w:rFonts w:ascii="Times New Roman" w:hAnsi="Times New Roman" w:cs="Times New Roman"/>
                <w:color w:val="000000"/>
                <w:sz w:val="24"/>
                <w:szCs w:val="24"/>
              </w:rPr>
            </w:pPr>
            <w:r>
              <w:rPr>
                <w:rFonts w:ascii="Times New Roman" w:hAnsi="Times New Roman" w:cs="Times New Roman"/>
                <w:color w:val="000000"/>
                <w:sz w:val="24"/>
                <w:szCs w:val="24"/>
              </w:rPr>
              <w:t xml:space="preserve">2. </w:t>
            </w:r>
            <w:r w:rsidRPr="00B819CD">
              <w:rPr>
                <w:rFonts w:ascii="Times New Roman" w:hAnsi="Times New Roman" w:cs="Times New Roman"/>
                <w:color w:val="000000"/>
                <w:sz w:val="24"/>
                <w:szCs w:val="24"/>
              </w:rPr>
              <w:t xml:space="preserve">Развитие </w:t>
            </w:r>
            <w:r>
              <w:rPr>
                <w:rFonts w:ascii="Times New Roman" w:hAnsi="Times New Roman" w:cs="Times New Roman"/>
                <w:color w:val="000000"/>
                <w:sz w:val="24"/>
                <w:szCs w:val="24"/>
              </w:rPr>
              <w:t xml:space="preserve"> системы водоснабжения и водоотведения;</w:t>
            </w:r>
          </w:p>
          <w:p w:rsidR="0000541E" w:rsidRPr="00B819CD" w:rsidRDefault="0000541E" w:rsidP="00911B7C">
            <w:pPr>
              <w:pStyle w:val="ConsPlusNormal"/>
              <w:widowControl/>
              <w:ind w:firstLine="0"/>
              <w:rPr>
                <w:rFonts w:ascii="Times New Roman" w:hAnsi="Times New Roman" w:cs="Times New Roman"/>
                <w:color w:val="000000"/>
                <w:sz w:val="24"/>
                <w:szCs w:val="24"/>
              </w:rPr>
            </w:pPr>
            <w:r w:rsidRPr="00B819CD">
              <w:rPr>
                <w:rFonts w:ascii="Times New Roman" w:hAnsi="Times New Roman" w:cs="Times New Roman"/>
                <w:color w:val="000000"/>
                <w:sz w:val="24"/>
                <w:szCs w:val="24"/>
              </w:rPr>
              <w:t>3. Развитие</w:t>
            </w:r>
            <w:r>
              <w:rPr>
                <w:rFonts w:ascii="Times New Roman" w:hAnsi="Times New Roman" w:cs="Times New Roman"/>
                <w:color w:val="000000"/>
                <w:sz w:val="24"/>
                <w:szCs w:val="24"/>
              </w:rPr>
              <w:t xml:space="preserve"> системы теплоснабжения.</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Основные цели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w:t>
            </w:r>
            <w:r w:rsidRPr="00B819CD">
              <w:rPr>
                <w:rFonts w:ascii="Times New Roman" w:hAnsi="Times New Roman" w:cs="Times New Roman"/>
                <w:sz w:val="24"/>
                <w:szCs w:val="24"/>
              </w:rPr>
              <w:t>овышение эффективности функционирования работы коммунальной инфра</w:t>
            </w:r>
            <w:r>
              <w:rPr>
                <w:rFonts w:ascii="Times New Roman" w:hAnsi="Times New Roman" w:cs="Times New Roman"/>
                <w:sz w:val="24"/>
                <w:szCs w:val="24"/>
              </w:rPr>
              <w:t>структуры МО Город Шлиссельбург</w:t>
            </w:r>
            <w:r w:rsidRPr="00B819CD">
              <w:rPr>
                <w:rFonts w:ascii="Times New Roman" w:hAnsi="Times New Roman" w:cs="Times New Roman"/>
                <w:sz w:val="24"/>
                <w:szCs w:val="24"/>
              </w:rPr>
              <w:t>;</w:t>
            </w:r>
          </w:p>
          <w:p w:rsidR="0000541E" w:rsidRPr="00B819CD" w:rsidRDefault="0000541E"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о</w:t>
            </w:r>
            <w:r w:rsidRPr="00B819CD">
              <w:rPr>
                <w:rFonts w:ascii="Times New Roman" w:hAnsi="Times New Roman" w:cs="Times New Roman"/>
                <w:sz w:val="24"/>
                <w:szCs w:val="24"/>
              </w:rPr>
              <w:t>беспечение надежности жилищно-коммунальных систем жизнеобеспечения населения;</w:t>
            </w:r>
          </w:p>
          <w:p w:rsidR="0000541E" w:rsidRPr="00B819CD" w:rsidRDefault="0000541E"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п</w:t>
            </w:r>
            <w:r w:rsidRPr="00B819CD">
              <w:rPr>
                <w:rFonts w:ascii="Times New Roman" w:hAnsi="Times New Roman" w:cs="Times New Roman"/>
                <w:sz w:val="24"/>
                <w:szCs w:val="24"/>
              </w:rPr>
              <w:t>овышение качества предоставляемых коммунальных услуг.</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Основные задачи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с</w:t>
            </w:r>
            <w:r w:rsidRPr="00B819CD">
              <w:rPr>
                <w:rFonts w:ascii="Times New Roman" w:hAnsi="Times New Roman" w:cs="Times New Roman"/>
                <w:sz w:val="24"/>
                <w:szCs w:val="24"/>
                <w:shd w:val="clear" w:color="auto" w:fill="FFFFFF"/>
              </w:rPr>
              <w:t>троительство и модернизация систем коммунальной инфрастру</w:t>
            </w:r>
            <w:r>
              <w:rPr>
                <w:rFonts w:ascii="Times New Roman" w:hAnsi="Times New Roman" w:cs="Times New Roman"/>
                <w:sz w:val="24"/>
                <w:szCs w:val="24"/>
                <w:shd w:val="clear" w:color="auto" w:fill="FFFFFF"/>
              </w:rPr>
              <w:t>ктуры и объектов, обеспечивающих</w:t>
            </w:r>
            <w:r w:rsidRPr="00B819CD">
              <w:rPr>
                <w:rFonts w:ascii="Times New Roman" w:hAnsi="Times New Roman" w:cs="Times New Roman"/>
                <w:sz w:val="24"/>
                <w:szCs w:val="24"/>
                <w:shd w:val="clear" w:color="auto" w:fill="FFFFFF"/>
              </w:rPr>
              <w:t xml:space="preserve"> развитие этих систем;</w:t>
            </w:r>
          </w:p>
          <w:p w:rsidR="0000541E" w:rsidRPr="00B819CD" w:rsidRDefault="0000541E" w:rsidP="00911B7C">
            <w:pPr>
              <w:pStyle w:val="ConsPlusNormal"/>
              <w:widowControl/>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в</w:t>
            </w:r>
            <w:r w:rsidRPr="00B819CD">
              <w:rPr>
                <w:rFonts w:ascii="Times New Roman" w:hAnsi="Times New Roman" w:cs="Times New Roman"/>
                <w:sz w:val="24"/>
                <w:szCs w:val="24"/>
                <w:shd w:val="clear" w:color="auto" w:fill="FFFFFF"/>
              </w:rPr>
              <w:t>ыполнение работ по текущему ремонту и техническому обслуживанию объектов коммунальной инфраструктуры</w:t>
            </w:r>
            <w:r>
              <w:rPr>
                <w:rFonts w:ascii="Times New Roman" w:hAnsi="Times New Roman" w:cs="Times New Roman"/>
                <w:sz w:val="24"/>
                <w:szCs w:val="24"/>
                <w:shd w:val="clear" w:color="auto" w:fill="FFFFFF"/>
              </w:rPr>
              <w:t>.</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Сроки реализации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2017-2019</w:t>
            </w:r>
            <w:r w:rsidRPr="00B819CD">
              <w:rPr>
                <w:rFonts w:ascii="Times New Roman" w:hAnsi="Times New Roman" w:cs="Times New Roman"/>
                <w:sz w:val="24"/>
                <w:szCs w:val="24"/>
              </w:rPr>
              <w:t xml:space="preserve"> годы                                   </w:t>
            </w:r>
            <w:r w:rsidRPr="00B819CD">
              <w:rPr>
                <w:rFonts w:ascii="Times New Roman" w:hAnsi="Times New Roman" w:cs="Times New Roman"/>
                <w:sz w:val="24"/>
                <w:szCs w:val="24"/>
              </w:rPr>
              <w:br/>
              <w:t xml:space="preserve"> </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Средства</w:t>
            </w:r>
            <w:r w:rsidRPr="00B819CD">
              <w:rPr>
                <w:rFonts w:ascii="Times New Roman" w:hAnsi="Times New Roman" w:cs="Times New Roman"/>
                <w:sz w:val="24"/>
                <w:szCs w:val="24"/>
              </w:rPr>
              <w:t xml:space="preserve"> финансирования муниципальной 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 xml:space="preserve">Бюджет МО  Город Шлиссельбург </w:t>
            </w:r>
          </w:p>
        </w:tc>
      </w:tr>
      <w:tr w:rsidR="0000541E" w:rsidRPr="0069135F" w:rsidTr="00911B7C">
        <w:trPr>
          <w:trHeight w:val="524"/>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t xml:space="preserve">Объем </w:t>
            </w:r>
            <w:r w:rsidRPr="00B819CD">
              <w:rPr>
                <w:rFonts w:ascii="Times New Roman" w:hAnsi="Times New Roman" w:cs="Times New Roman"/>
                <w:sz w:val="24"/>
                <w:szCs w:val="24"/>
              </w:rPr>
              <w:br/>
              <w:t xml:space="preserve">финансирования    </w:t>
            </w:r>
            <w:r w:rsidRPr="00B819CD">
              <w:rPr>
                <w:rFonts w:ascii="Times New Roman" w:hAnsi="Times New Roman" w:cs="Times New Roman"/>
                <w:sz w:val="24"/>
                <w:szCs w:val="24"/>
              </w:rPr>
              <w:br/>
              <w:t xml:space="preserve">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Default="0000541E" w:rsidP="00911B7C">
            <w:r w:rsidRPr="00B819CD">
              <w:t xml:space="preserve"> Общая потребность в финансовых средствах:</w:t>
            </w:r>
          </w:p>
          <w:p w:rsidR="0000541E" w:rsidRDefault="0000541E" w:rsidP="00911B7C">
            <w:r>
              <w:rPr>
                <w:color w:val="000000"/>
              </w:rPr>
              <w:t xml:space="preserve">Всего – </w:t>
            </w:r>
            <w:r>
              <w:t>5 589,1</w:t>
            </w:r>
            <w:r w:rsidRPr="00645272">
              <w:t xml:space="preserve"> тыс. руб.</w:t>
            </w:r>
            <w:r>
              <w:t xml:space="preserve">, </w:t>
            </w:r>
          </w:p>
          <w:p w:rsidR="0000541E" w:rsidRDefault="0000541E" w:rsidP="00911B7C">
            <w:r>
              <w:t>из них:</w:t>
            </w:r>
          </w:p>
          <w:p w:rsidR="0000541E" w:rsidRDefault="0000541E" w:rsidP="00911B7C">
            <w:r>
              <w:lastRenderedPageBreak/>
              <w:t>- на 2017</w:t>
            </w:r>
            <w:r w:rsidRPr="00645272">
              <w:t xml:space="preserve"> г</w:t>
            </w:r>
            <w:r>
              <w:t>од</w:t>
            </w:r>
            <w:r w:rsidRPr="00645272">
              <w:t xml:space="preserve"> –</w:t>
            </w:r>
            <w:r>
              <w:t xml:space="preserve"> 5 589,1тыс. руб.;</w:t>
            </w:r>
          </w:p>
          <w:p w:rsidR="0000541E" w:rsidRPr="00B819CD" w:rsidRDefault="0000541E" w:rsidP="00911B7C">
            <w:r>
              <w:t>- на 2018-2019</w:t>
            </w:r>
            <w:r w:rsidRPr="00645272">
              <w:t xml:space="preserve"> г</w:t>
            </w:r>
            <w:r>
              <w:t>оды</w:t>
            </w:r>
            <w:r w:rsidRPr="00645272">
              <w:t xml:space="preserve"> -  объем финансирования предусматривается     в соответствии с решением </w:t>
            </w:r>
            <w:r>
              <w:t xml:space="preserve">Совета депутатов МО Город Шлиссельбург </w:t>
            </w:r>
            <w:r w:rsidRPr="00645272">
              <w:t>о бюджете на очередной финансовый год</w:t>
            </w:r>
            <w:r>
              <w:t>.</w:t>
            </w:r>
            <w:r w:rsidRPr="00645272">
              <w:t xml:space="preserve"> </w:t>
            </w:r>
          </w:p>
        </w:tc>
      </w:tr>
      <w:tr w:rsidR="0000541E" w:rsidRPr="0069135F" w:rsidTr="00911B7C">
        <w:trPr>
          <w:trHeight w:val="755"/>
          <w:jc w:val="center"/>
        </w:trPr>
        <w:tc>
          <w:tcPr>
            <w:tcW w:w="2565"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pStyle w:val="ConsPlusNormal"/>
              <w:widowControl/>
              <w:ind w:firstLine="0"/>
              <w:rPr>
                <w:rFonts w:ascii="Times New Roman" w:hAnsi="Times New Roman" w:cs="Times New Roman"/>
                <w:sz w:val="24"/>
                <w:szCs w:val="24"/>
              </w:rPr>
            </w:pPr>
            <w:r w:rsidRPr="00B819CD">
              <w:rPr>
                <w:rFonts w:ascii="Times New Roman" w:hAnsi="Times New Roman" w:cs="Times New Roman"/>
                <w:sz w:val="24"/>
                <w:szCs w:val="24"/>
              </w:rPr>
              <w:lastRenderedPageBreak/>
              <w:t xml:space="preserve">Ожидаемые результаты от реализации 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Pr="00C67FEF" w:rsidRDefault="0000541E" w:rsidP="00911B7C">
            <w:pPr>
              <w:rPr>
                <w:shd w:val="clear" w:color="auto" w:fill="FFFFFF"/>
              </w:rPr>
            </w:pPr>
            <w:r>
              <w:t xml:space="preserve">1. </w:t>
            </w:r>
            <w:r w:rsidRPr="00B819CD">
              <w:t xml:space="preserve">Модернизация и обновление </w:t>
            </w:r>
            <w:r w:rsidRPr="00B819CD">
              <w:rPr>
                <w:rStyle w:val="apple-converted-space"/>
                <w:shd w:val="clear" w:color="auto" w:fill="FFFFFF"/>
              </w:rPr>
              <w:t> </w:t>
            </w:r>
            <w:r w:rsidRPr="00B819CD">
              <w:rPr>
                <w:shd w:val="clear" w:color="auto" w:fill="FFFFFF"/>
              </w:rPr>
              <w:t>коммунальной инфраструк</w:t>
            </w:r>
            <w:r>
              <w:rPr>
                <w:shd w:val="clear" w:color="auto" w:fill="FFFFFF"/>
              </w:rPr>
              <w:t>туры МО Город Шлиссельбург</w:t>
            </w:r>
            <w:r w:rsidRPr="00B819CD">
              <w:rPr>
                <w:shd w:val="clear" w:color="auto" w:fill="FFFFFF"/>
              </w:rPr>
              <w:t>, снижение эксплуатационных затрат, ремонтопригодность коммунальной инфраструктуры, устранение причин возникновения аварийных ситуаций, угрожающих жизнедеятельности человека, улучшение экологического состояния окружающей среды на территории муниципального образования, улучшение качества предоставляемых коммунальных услуг.</w:t>
            </w:r>
            <w:r w:rsidRPr="00B819CD">
              <w:br/>
            </w:r>
            <w:r>
              <w:t xml:space="preserve">2. </w:t>
            </w:r>
            <w:r w:rsidRPr="00B819CD">
              <w:rPr>
                <w:shd w:val="clear" w:color="auto" w:fill="FFFFFF"/>
              </w:rPr>
              <w:t>Развитие теплоснабжения:</w:t>
            </w:r>
            <w:r w:rsidRPr="00B819CD">
              <w:br/>
            </w:r>
            <w:r w:rsidRPr="00B819CD">
              <w:rPr>
                <w:shd w:val="clear" w:color="auto" w:fill="FFFFFF"/>
              </w:rPr>
              <w:t>- повышение надежности и качества теплоснабжения;</w:t>
            </w:r>
            <w:r w:rsidRPr="00B819CD">
              <w:br/>
            </w:r>
            <w:r w:rsidRPr="00B819CD">
              <w:rPr>
                <w:shd w:val="clear" w:color="auto" w:fill="FFFFFF"/>
              </w:rPr>
              <w:t>- обеспечение подключения дополнительных нагрузок при строительстве новых жилых домов;</w:t>
            </w:r>
            <w:r w:rsidRPr="00B819CD">
              <w:br/>
            </w:r>
            <w:r w:rsidRPr="00B819CD">
              <w:rPr>
                <w:shd w:val="clear" w:color="auto" w:fill="FFFFFF"/>
              </w:rPr>
              <w:t>- улучшение экологической обстановки в зоне действия котельных.</w:t>
            </w:r>
            <w:r w:rsidRPr="00B819CD">
              <w:br/>
            </w:r>
            <w:r>
              <w:t xml:space="preserve">3. </w:t>
            </w:r>
            <w:r w:rsidRPr="00B819CD">
              <w:rPr>
                <w:shd w:val="clear" w:color="auto" w:fill="FFFFFF"/>
              </w:rPr>
              <w:t>Развитие водоснабжения и водоотведения:</w:t>
            </w:r>
            <w:r w:rsidRPr="00B819CD">
              <w:br/>
            </w:r>
            <w:r w:rsidRPr="00B819CD">
              <w:rPr>
                <w:shd w:val="clear" w:color="auto" w:fill="FFFFFF"/>
              </w:rPr>
              <w:t>- повышение надежности водоснабжения и водоотведения;</w:t>
            </w:r>
            <w:r w:rsidRPr="00B819CD">
              <w:br/>
            </w:r>
            <w:r w:rsidRPr="00B819CD">
              <w:rPr>
                <w:shd w:val="clear" w:color="auto" w:fill="FFFFFF"/>
              </w:rPr>
              <w:t>- повышение экологической безопасности на территории муниципального образования;</w:t>
            </w:r>
            <w:r w:rsidRPr="00B819CD">
              <w:br/>
            </w:r>
            <w:r w:rsidRPr="00B819CD">
              <w:rPr>
                <w:shd w:val="clear" w:color="auto" w:fill="FFFFFF"/>
              </w:rPr>
              <w:t xml:space="preserve">- соответствие параметров качества питьевой воды на </w:t>
            </w:r>
            <w:r>
              <w:rPr>
                <w:shd w:val="clear" w:color="auto" w:fill="FFFFFF"/>
              </w:rPr>
              <w:t xml:space="preserve"> водоочистных сооружениях (далее - ВОС) </w:t>
            </w:r>
            <w:r w:rsidRPr="00B819CD">
              <w:rPr>
                <w:shd w:val="clear" w:color="auto" w:fill="FFFFFF"/>
              </w:rPr>
              <w:t>установленным нормативам СанПиН</w:t>
            </w:r>
            <w:r>
              <w:rPr>
                <w:shd w:val="clear" w:color="auto" w:fill="FFFFFF"/>
              </w:rPr>
              <w:t>.</w:t>
            </w:r>
          </w:p>
        </w:tc>
      </w:tr>
    </w:tbl>
    <w:p w:rsidR="0000541E" w:rsidRPr="00BD5199" w:rsidRDefault="0000541E" w:rsidP="0000541E">
      <w:pPr>
        <w:jc w:val="center"/>
        <w:rPr>
          <w:b/>
          <w:sz w:val="20"/>
          <w:szCs w:val="20"/>
        </w:rPr>
      </w:pPr>
    </w:p>
    <w:p w:rsidR="0000541E" w:rsidRPr="00372B66" w:rsidRDefault="0000541E" w:rsidP="0000541E">
      <w:pPr>
        <w:jc w:val="center"/>
        <w:rPr>
          <w:b/>
        </w:rPr>
      </w:pPr>
      <w:r w:rsidRPr="00372B66">
        <w:rPr>
          <w:b/>
        </w:rPr>
        <w:t>Раздел  1. Общие сведения.</w:t>
      </w:r>
    </w:p>
    <w:p w:rsidR="0000541E" w:rsidRPr="00372B66" w:rsidRDefault="0000541E" w:rsidP="0000541E">
      <w:pPr>
        <w:jc w:val="center"/>
      </w:pPr>
    </w:p>
    <w:p w:rsidR="0000541E" w:rsidRPr="00372B66" w:rsidRDefault="0000541E" w:rsidP="0000541E">
      <w:pPr>
        <w:jc w:val="center"/>
        <w:rPr>
          <w:b/>
          <w:color w:val="000000"/>
        </w:rPr>
      </w:pPr>
      <w:r>
        <w:rPr>
          <w:b/>
          <w:color w:val="000000"/>
        </w:rPr>
        <w:t>1.1.</w:t>
      </w:r>
      <w:r w:rsidRPr="00372B66">
        <w:rPr>
          <w:b/>
          <w:color w:val="000000"/>
        </w:rPr>
        <w:t xml:space="preserve"> Система водоотведения поверхностных, дождевых и грунтовых сточных вод</w:t>
      </w:r>
      <w:r>
        <w:rPr>
          <w:b/>
          <w:color w:val="000000"/>
        </w:rPr>
        <w:t>.</w:t>
      </w:r>
    </w:p>
    <w:p w:rsidR="0000541E" w:rsidRPr="00BD5199" w:rsidRDefault="0000541E" w:rsidP="0000541E">
      <w:pPr>
        <w:rPr>
          <w:color w:val="000000"/>
          <w:sz w:val="20"/>
          <w:szCs w:val="20"/>
        </w:rPr>
      </w:pPr>
    </w:p>
    <w:p w:rsidR="0000541E" w:rsidRPr="009739E0" w:rsidRDefault="0000541E" w:rsidP="0000541E">
      <w:pPr>
        <w:shd w:val="clear" w:color="auto" w:fill="FFFFFF"/>
        <w:ind w:firstLine="709"/>
        <w:jc w:val="both"/>
      </w:pPr>
      <w:r>
        <w:rPr>
          <w:sz w:val="28"/>
          <w:szCs w:val="28"/>
        </w:rPr>
        <w:t xml:space="preserve"> </w:t>
      </w:r>
      <w:r w:rsidRPr="009739E0">
        <w:t xml:space="preserve">В МО Город Шлиссельбург  частично отсутствует или нарушена сеть ливневой канализации и магистральных водостоков, кроме того многие объекты водоотведения требуют ремонта и перекладки. </w:t>
      </w:r>
    </w:p>
    <w:p w:rsidR="0000541E" w:rsidRDefault="0000541E" w:rsidP="0000541E">
      <w:pPr>
        <w:jc w:val="both"/>
      </w:pPr>
      <w:r>
        <w:tab/>
        <w:t>При строительстве многоквартирных жилых домов в городе Шлиссельбурге  была нарушена существовавшая система водоотведения в виде водоотводных канав (</w:t>
      </w:r>
      <w:proofErr w:type="spellStart"/>
      <w:r>
        <w:t>бишлотов</w:t>
      </w:r>
      <w:proofErr w:type="spellEnd"/>
      <w:r>
        <w:t>), а новая  система водоотведения не  соответствует   требованиям санитарного и экологического законодательства. Ливневая канализация выведена в каналы без строительства очистных сооружений ливневых сточных вод.</w:t>
      </w:r>
    </w:p>
    <w:p w:rsidR="0000541E" w:rsidRDefault="0000541E" w:rsidP="0000541E">
      <w:pPr>
        <w:jc w:val="both"/>
      </w:pPr>
      <w:r>
        <w:tab/>
        <w:t xml:space="preserve">Отсутствие ливневой системы увеличивает нагрузку на  канализационные сети и очистные сооружения. </w:t>
      </w:r>
    </w:p>
    <w:p w:rsidR="0000541E" w:rsidRPr="009739E0" w:rsidRDefault="0000541E" w:rsidP="0000541E">
      <w:pPr>
        <w:shd w:val="clear" w:color="auto" w:fill="FFFFFF"/>
        <w:ind w:firstLine="709"/>
        <w:jc w:val="both"/>
      </w:pPr>
      <w:r>
        <w:t>В последние годы</w:t>
      </w:r>
      <w:r w:rsidRPr="009739E0">
        <w:t>, в связи с отсутствием финансирования на содержание городской си</w:t>
      </w:r>
      <w:r>
        <w:t>стемы водоотведения дождевых</w:t>
      </w:r>
      <w:r w:rsidRPr="009739E0">
        <w:t xml:space="preserve"> и поверхностных сточных вод, работы по ремонту и реконструкции </w:t>
      </w:r>
      <w:r>
        <w:t xml:space="preserve">сетей </w:t>
      </w:r>
      <w:r w:rsidRPr="009739E0">
        <w:t>и сооружений ливневой канализации не проводились. Выполнялись только аварийные работы по прочистке сетей. В результате сети  существующей дождевой канализации заилены, уменьшилась их пропускная способность и</w:t>
      </w:r>
      <w:r>
        <w:t>,</w:t>
      </w:r>
      <w:r w:rsidRPr="009739E0">
        <w:t xml:space="preserve"> как следствие неудовлетворит</w:t>
      </w:r>
      <w:r>
        <w:t>ельного состояния сетей, наблюдается</w:t>
      </w:r>
      <w:r w:rsidRPr="009739E0">
        <w:t xml:space="preserve"> подтопление подвалов домов, коммуникаций, разрушение фундаментов зданий и дорог. </w:t>
      </w:r>
    </w:p>
    <w:p w:rsidR="0000541E" w:rsidRPr="00FD714F" w:rsidRDefault="0000541E" w:rsidP="0000541E">
      <w:pPr>
        <w:ind w:firstLine="709"/>
        <w:jc w:val="both"/>
      </w:pPr>
      <w:r w:rsidRPr="009739E0">
        <w:t>Также в МО Город Шлиссельбург имеются места,  которые во время дождей затапливаются, ливневая канализация отсутствует, из-за чего возникают проблемы для проезда автотранспорта и прохода пешеходов. В таких местах необходимо строительство новых сетей ливневой канализации.</w:t>
      </w:r>
    </w:p>
    <w:p w:rsidR="0000541E" w:rsidRPr="00BD5199" w:rsidRDefault="0000541E" w:rsidP="0000541E">
      <w:pPr>
        <w:widowControl w:val="0"/>
        <w:autoSpaceDE w:val="0"/>
        <w:autoSpaceDN w:val="0"/>
        <w:adjustRightInd w:val="0"/>
        <w:jc w:val="both"/>
        <w:rPr>
          <w:rFonts w:cs="Calibri"/>
          <w:sz w:val="20"/>
          <w:szCs w:val="20"/>
        </w:rPr>
      </w:pPr>
    </w:p>
    <w:p w:rsidR="0000541E" w:rsidRPr="00542FB1" w:rsidRDefault="0000541E" w:rsidP="0000541E">
      <w:pPr>
        <w:widowControl w:val="0"/>
        <w:autoSpaceDE w:val="0"/>
        <w:autoSpaceDN w:val="0"/>
        <w:adjustRightInd w:val="0"/>
        <w:ind w:left="709"/>
        <w:jc w:val="center"/>
        <w:rPr>
          <w:rFonts w:cs="Calibri"/>
          <w:b/>
        </w:rPr>
      </w:pPr>
      <w:r>
        <w:rPr>
          <w:rFonts w:cs="Calibri"/>
          <w:b/>
        </w:rPr>
        <w:t>1.</w:t>
      </w:r>
      <w:r w:rsidRPr="00372B66">
        <w:rPr>
          <w:rFonts w:cs="Calibri"/>
          <w:b/>
        </w:rPr>
        <w:t>2</w:t>
      </w:r>
      <w:r>
        <w:rPr>
          <w:rFonts w:cs="Calibri"/>
          <w:b/>
        </w:rPr>
        <w:t>.</w:t>
      </w:r>
      <w:r w:rsidRPr="00542FB1">
        <w:rPr>
          <w:rFonts w:cs="Calibri"/>
        </w:rPr>
        <w:t xml:space="preserve"> </w:t>
      </w:r>
      <w:r w:rsidRPr="00542FB1">
        <w:rPr>
          <w:rFonts w:cs="Calibri"/>
          <w:b/>
        </w:rPr>
        <w:t>Система инженерных коммуникаций</w:t>
      </w:r>
      <w:r>
        <w:rPr>
          <w:rFonts w:cs="Calibri"/>
          <w:b/>
        </w:rPr>
        <w:t>.</w:t>
      </w:r>
    </w:p>
    <w:p w:rsidR="0000541E" w:rsidRPr="00BB4446" w:rsidRDefault="0000541E" w:rsidP="0000541E">
      <w:pPr>
        <w:ind w:firstLine="708"/>
        <w:jc w:val="both"/>
        <w:rPr>
          <w:shd w:val="clear" w:color="auto" w:fill="FFFFFF"/>
        </w:rPr>
      </w:pPr>
      <w:r w:rsidRPr="00BB4446">
        <w:rPr>
          <w:shd w:val="clear" w:color="auto" w:fill="FFFFFF"/>
        </w:rPr>
        <w:t xml:space="preserve">Теплоснабжение, водоснабжение и водоотведение  жилищного фонда и объектов социальной сферы МО Город Шлиссельбург  осуществляется в основном централизованно от источников теплоснабжения, водоснабжения и водоотведения,  находящихся в </w:t>
      </w:r>
      <w:r w:rsidRPr="00BB4446">
        <w:rPr>
          <w:shd w:val="clear" w:color="auto" w:fill="FFFFFF"/>
        </w:rPr>
        <w:lastRenderedPageBreak/>
        <w:t>обслуживании МУП «Центр ЖКХ»</w:t>
      </w:r>
      <w:r>
        <w:rPr>
          <w:shd w:val="clear" w:color="auto" w:fill="FFFFFF"/>
        </w:rPr>
        <w:t xml:space="preserve"> (системы теплоснабжения) и МУП «Водоканал Шлиссельбурга» (системы водоснабжения и водоотведения). </w:t>
      </w:r>
    </w:p>
    <w:p w:rsidR="0000541E" w:rsidRPr="00DC1AE9" w:rsidRDefault="0000541E" w:rsidP="0000541E">
      <w:pPr>
        <w:ind w:firstLine="708"/>
        <w:jc w:val="both"/>
      </w:pPr>
      <w:r w:rsidRPr="000B01F3">
        <w:t xml:space="preserve">Централизованное теплоснабжение потребителей тепловой энергии осуществляется от </w:t>
      </w:r>
      <w:r>
        <w:t>четырех котельных: «Стрелка», «Треугольник», «</w:t>
      </w:r>
      <w:proofErr w:type="spellStart"/>
      <w:r>
        <w:t>Хозблок</w:t>
      </w:r>
      <w:proofErr w:type="spellEnd"/>
      <w:r>
        <w:t xml:space="preserve">», «Южная», </w:t>
      </w:r>
      <w:r w:rsidRPr="000B01F3">
        <w:t>схема тепловых сетей</w:t>
      </w:r>
      <w:r w:rsidRPr="0086257B">
        <w:t xml:space="preserve"> </w:t>
      </w:r>
      <w:r>
        <w:t>р</w:t>
      </w:r>
      <w:r w:rsidRPr="000B01F3">
        <w:t>адиально-тупиковая, резервирование, а т</w:t>
      </w:r>
      <w:r>
        <w:t xml:space="preserve">акже кольцевание сетей </w:t>
      </w:r>
      <w:r w:rsidRPr="000B01F3">
        <w:t xml:space="preserve"> отсутствует. Автономные источники теплоснабжения потребителей 1 категории надежности не предусмотрены.</w:t>
      </w:r>
    </w:p>
    <w:p w:rsidR="0000541E" w:rsidRPr="00372F6E" w:rsidRDefault="0000541E" w:rsidP="0000541E">
      <w:pPr>
        <w:ind w:firstLine="708"/>
        <w:jc w:val="both"/>
      </w:pPr>
      <w:r>
        <w:t>Тепловые сети от котельной «Стрелка» до некоторых потребителей подверглись 100 процентному износу и требуют замены, также это относится к тепловым сетям от котельной «Треугольник» и «</w:t>
      </w:r>
      <w:proofErr w:type="spellStart"/>
      <w:r>
        <w:t>Хозблок</w:t>
      </w:r>
      <w:proofErr w:type="spellEnd"/>
      <w:r>
        <w:t>». Таким образом, н</w:t>
      </w:r>
      <w:r w:rsidRPr="00372F6E">
        <w:t>аиболее «уязвимым» местом в системе централизованного теплоснаб</w:t>
      </w:r>
      <w:r>
        <w:t>жения на сегодняшний момент в городе</w:t>
      </w:r>
      <w:r w:rsidRPr="00372F6E">
        <w:t xml:space="preserve"> Шлиссельбург</w:t>
      </w:r>
      <w:r>
        <w:t>е</w:t>
      </w:r>
      <w:r w:rsidRPr="00372F6E">
        <w:t xml:space="preserve">  является большой износ магистральных и квартальных сетей. </w:t>
      </w:r>
    </w:p>
    <w:p w:rsidR="0000541E" w:rsidRPr="00542FB1" w:rsidRDefault="0000541E" w:rsidP="0000541E">
      <w:pPr>
        <w:ind w:firstLine="708"/>
        <w:jc w:val="both"/>
        <w:rPr>
          <w:shd w:val="clear" w:color="auto" w:fill="FFFFFF"/>
        </w:rPr>
      </w:pPr>
      <w:r w:rsidRPr="00542FB1">
        <w:t>Система водоснабж</w:t>
      </w:r>
      <w:r>
        <w:t>ения  включает в себя комплекс в</w:t>
      </w:r>
      <w:r w:rsidRPr="00542FB1">
        <w:t xml:space="preserve">одоочистных сооружений </w:t>
      </w:r>
      <w:r>
        <w:t xml:space="preserve"> мощностью 12,5 </w:t>
      </w:r>
      <w:proofErr w:type="spellStart"/>
      <w:r>
        <w:t>тыс.куб.м</w:t>
      </w:r>
      <w:proofErr w:type="spellEnd"/>
      <w:r>
        <w:t xml:space="preserve"> в сутки </w:t>
      </w:r>
      <w:r w:rsidRPr="00542FB1">
        <w:t xml:space="preserve">и систему водопроводных сетей протяженностью </w:t>
      </w:r>
      <w:smartTag w:uri="urn:schemas-microsoft-com:office:smarttags" w:element="metricconverter">
        <w:smartTagPr>
          <w:attr w:name="ProductID" w:val="42 км"/>
        </w:smartTagPr>
        <w:r w:rsidRPr="00542FB1">
          <w:t>42 км</w:t>
        </w:r>
      </w:smartTag>
      <w:r w:rsidRPr="00542FB1">
        <w:t>. Износ водопр</w:t>
      </w:r>
      <w:r>
        <w:t>оводных сетей составляет около 70 %,</w:t>
      </w:r>
      <w:r w:rsidRPr="00542FB1">
        <w:rPr>
          <w:shd w:val="clear" w:color="auto" w:fill="FFFFFF"/>
        </w:rPr>
        <w:t xml:space="preserve"> требуется замена сетей, отслуживших нормативный срок. Износ канализацио</w:t>
      </w:r>
      <w:r>
        <w:rPr>
          <w:shd w:val="clear" w:color="auto" w:fill="FFFFFF"/>
        </w:rPr>
        <w:t>нных сетей составляет примерно 6</w:t>
      </w:r>
      <w:r w:rsidRPr="00542FB1">
        <w:rPr>
          <w:shd w:val="clear" w:color="auto" w:fill="FFFFFF"/>
        </w:rPr>
        <w:t>5</w:t>
      </w:r>
      <w:r>
        <w:rPr>
          <w:shd w:val="clear" w:color="auto" w:fill="FFFFFF"/>
        </w:rPr>
        <w:t xml:space="preserve"> %,</w:t>
      </w:r>
      <w:r w:rsidRPr="00542FB1">
        <w:rPr>
          <w:shd w:val="clear" w:color="auto" w:fill="FFFFFF"/>
        </w:rPr>
        <w:t xml:space="preserve">  также требуется замена сетей, отслуживших нормативный срок.</w:t>
      </w:r>
    </w:p>
    <w:p w:rsidR="0000541E" w:rsidRPr="00542FB1" w:rsidRDefault="0000541E" w:rsidP="0000541E">
      <w:pPr>
        <w:ind w:firstLine="708"/>
        <w:jc w:val="both"/>
        <w:rPr>
          <w:color w:val="000000"/>
        </w:rPr>
      </w:pPr>
      <w:r w:rsidRPr="00542FB1">
        <w:rPr>
          <w:shd w:val="clear" w:color="auto" w:fill="FFFFFF"/>
        </w:rPr>
        <w:t xml:space="preserve">Таким образом, город Шлиссельбург </w:t>
      </w:r>
      <w:r>
        <w:rPr>
          <w:shd w:val="clear" w:color="auto" w:fill="FFFFFF"/>
        </w:rPr>
        <w:t xml:space="preserve">остро </w:t>
      </w:r>
      <w:r w:rsidRPr="00542FB1">
        <w:rPr>
          <w:shd w:val="clear" w:color="auto" w:fill="FFFFFF"/>
        </w:rPr>
        <w:t xml:space="preserve">нуждается в проведении мероприятий по </w:t>
      </w:r>
      <w:r w:rsidRPr="00542FB1">
        <w:rPr>
          <w:color w:val="000000"/>
        </w:rPr>
        <w:t>улучшению состояния инженерной инфраструктуры.</w:t>
      </w:r>
    </w:p>
    <w:p w:rsidR="0000541E" w:rsidRPr="00BD5199" w:rsidRDefault="0000541E" w:rsidP="0000541E">
      <w:pPr>
        <w:jc w:val="center"/>
        <w:rPr>
          <w:b/>
          <w:sz w:val="20"/>
          <w:szCs w:val="20"/>
        </w:rPr>
      </w:pPr>
    </w:p>
    <w:p w:rsidR="0000541E" w:rsidRPr="00372B66" w:rsidRDefault="0000541E" w:rsidP="0000541E">
      <w:pPr>
        <w:jc w:val="center"/>
        <w:rPr>
          <w:b/>
        </w:rPr>
      </w:pPr>
      <w:r w:rsidRPr="00372B66">
        <w:rPr>
          <w:b/>
        </w:rPr>
        <w:t>Раздел 2. Цели и основные задачи подпрограммы.</w:t>
      </w:r>
    </w:p>
    <w:p w:rsidR="0000541E" w:rsidRPr="00BD5199" w:rsidRDefault="0000541E" w:rsidP="0000541E">
      <w:pPr>
        <w:jc w:val="center"/>
        <w:rPr>
          <w:sz w:val="20"/>
          <w:szCs w:val="20"/>
        </w:rPr>
      </w:pPr>
    </w:p>
    <w:p w:rsidR="0000541E" w:rsidRDefault="0000541E" w:rsidP="0000541E">
      <w:pPr>
        <w:shd w:val="clear" w:color="auto" w:fill="FFFFFF"/>
        <w:ind w:firstLine="709"/>
        <w:jc w:val="both"/>
      </w:pPr>
      <w:r w:rsidRPr="00BD5199">
        <w:t>2.1</w:t>
      </w:r>
      <w:r>
        <w:t>.</w:t>
      </w:r>
      <w:r w:rsidRPr="00542FB1">
        <w:t xml:space="preserve"> Основные цели развития систем водоотведения поверхностных, дождевых и грунтовых вод</w:t>
      </w:r>
      <w:r>
        <w:t xml:space="preserve"> на территории МО Город Шлиссельбург:</w:t>
      </w:r>
      <w:r w:rsidRPr="00542FB1">
        <w:t xml:space="preserve"> </w:t>
      </w:r>
    </w:p>
    <w:p w:rsidR="0000541E" w:rsidRDefault="0000541E" w:rsidP="0000541E">
      <w:pPr>
        <w:shd w:val="clear" w:color="auto" w:fill="FFFFFF"/>
        <w:ind w:firstLine="709"/>
        <w:jc w:val="both"/>
      </w:pPr>
      <w:r>
        <w:t xml:space="preserve">- </w:t>
      </w:r>
      <w:r w:rsidRPr="00542FB1">
        <w:t>снижение опасности возникновения павод</w:t>
      </w:r>
      <w:r>
        <w:t>ков и подтопления жилых районов;</w:t>
      </w:r>
    </w:p>
    <w:p w:rsidR="0000541E" w:rsidRDefault="0000541E" w:rsidP="0000541E">
      <w:pPr>
        <w:shd w:val="clear" w:color="auto" w:fill="FFFFFF"/>
        <w:ind w:firstLine="709"/>
        <w:jc w:val="both"/>
      </w:pPr>
      <w:r>
        <w:t xml:space="preserve">- </w:t>
      </w:r>
      <w:r w:rsidRPr="00542FB1">
        <w:t>создание более комфортных у</w:t>
      </w:r>
      <w:r>
        <w:t>словий проживания для населения;</w:t>
      </w:r>
    </w:p>
    <w:p w:rsidR="0000541E" w:rsidRPr="00542FB1" w:rsidRDefault="0000541E" w:rsidP="0000541E">
      <w:pPr>
        <w:shd w:val="clear" w:color="auto" w:fill="FFFFFF"/>
        <w:ind w:firstLine="709"/>
        <w:jc w:val="both"/>
      </w:pPr>
      <w:r>
        <w:t>-</w:t>
      </w:r>
      <w:r w:rsidRPr="00542FB1">
        <w:t xml:space="preserve"> улучшение экологической ситуации города.</w:t>
      </w:r>
    </w:p>
    <w:p w:rsidR="0000541E" w:rsidRPr="00542FB1" w:rsidRDefault="0000541E" w:rsidP="0000541E">
      <w:pPr>
        <w:ind w:firstLine="709"/>
        <w:jc w:val="both"/>
      </w:pPr>
      <w:r w:rsidRPr="00542FB1">
        <w:t>Достичь этих ц</w:t>
      </w:r>
      <w:r>
        <w:t>елей возможно, решив следующие з</w:t>
      </w:r>
      <w:r w:rsidRPr="00542FB1">
        <w:t>адачи:</w:t>
      </w:r>
    </w:p>
    <w:p w:rsidR="0000541E" w:rsidRPr="00542FB1" w:rsidRDefault="0000541E" w:rsidP="0000541E">
      <w:pPr>
        <w:shd w:val="clear" w:color="auto" w:fill="FFFFFF"/>
        <w:ind w:firstLine="709"/>
        <w:jc w:val="both"/>
      </w:pPr>
      <w:r w:rsidRPr="00542FB1">
        <w:t>- строительство новых сетей ливневой канализации;</w:t>
      </w:r>
    </w:p>
    <w:p w:rsidR="0000541E" w:rsidRPr="00542FB1" w:rsidRDefault="0000541E" w:rsidP="0000541E">
      <w:pPr>
        <w:shd w:val="clear" w:color="auto" w:fill="FFFFFF"/>
        <w:ind w:firstLine="709"/>
        <w:jc w:val="both"/>
      </w:pPr>
      <w:r w:rsidRPr="00542FB1">
        <w:t>- реконструкция систем водоотведения поверхностных и сточных вод;</w:t>
      </w:r>
    </w:p>
    <w:p w:rsidR="0000541E" w:rsidRPr="00542FB1" w:rsidRDefault="0000541E" w:rsidP="0000541E">
      <w:pPr>
        <w:shd w:val="clear" w:color="auto" w:fill="FFFFFF"/>
        <w:ind w:firstLine="709"/>
        <w:jc w:val="both"/>
      </w:pPr>
      <w:r w:rsidRPr="00542FB1">
        <w:t>- расчистка  водоотводных канав с углублением и перекладкой водопропускных труб.</w:t>
      </w:r>
    </w:p>
    <w:p w:rsidR="0000541E" w:rsidRDefault="0000541E" w:rsidP="0000541E">
      <w:pPr>
        <w:ind w:firstLine="720"/>
        <w:jc w:val="both"/>
        <w:rPr>
          <w:rFonts w:cs="Calibri"/>
        </w:rPr>
      </w:pPr>
      <w:r w:rsidRPr="00BD5199">
        <w:t>2.2</w:t>
      </w:r>
      <w:r>
        <w:t>.</w:t>
      </w:r>
      <w:r w:rsidRPr="00542FB1">
        <w:t xml:space="preserve"> </w:t>
      </w:r>
      <w:r w:rsidRPr="00542FB1">
        <w:rPr>
          <w:rFonts w:cs="Calibri"/>
        </w:rPr>
        <w:t>Целями развития</w:t>
      </w:r>
      <w:r>
        <w:rPr>
          <w:rFonts w:cs="Calibri"/>
        </w:rPr>
        <w:t xml:space="preserve"> системы инженерных коммуникаций</w:t>
      </w:r>
      <w:r w:rsidRPr="00542FB1">
        <w:rPr>
          <w:rFonts w:cs="Calibri"/>
        </w:rPr>
        <w:t xml:space="preserve"> на территории города является</w:t>
      </w:r>
      <w:r>
        <w:rPr>
          <w:rFonts w:cs="Calibri"/>
        </w:rPr>
        <w:t>:</w:t>
      </w:r>
    </w:p>
    <w:p w:rsidR="0000541E" w:rsidRDefault="0000541E" w:rsidP="0000541E">
      <w:pPr>
        <w:ind w:firstLine="720"/>
        <w:jc w:val="both"/>
        <w:rPr>
          <w:rFonts w:cs="Calibri"/>
        </w:rPr>
      </w:pPr>
      <w:r>
        <w:rPr>
          <w:rFonts w:cs="Calibri"/>
        </w:rPr>
        <w:t xml:space="preserve">- </w:t>
      </w:r>
      <w:r w:rsidRPr="00542FB1">
        <w:rPr>
          <w:rFonts w:cs="Calibri"/>
        </w:rPr>
        <w:t>повышение надежности качества сетей теплоснабжения, водоснабжения и водоотведения;</w:t>
      </w:r>
    </w:p>
    <w:p w:rsidR="0000541E" w:rsidRDefault="0000541E" w:rsidP="0000541E">
      <w:pPr>
        <w:ind w:firstLine="720"/>
        <w:jc w:val="both"/>
        <w:rPr>
          <w:rFonts w:cs="Calibri"/>
        </w:rPr>
      </w:pPr>
      <w:r>
        <w:rPr>
          <w:rFonts w:cs="Calibri"/>
        </w:rPr>
        <w:t xml:space="preserve">- </w:t>
      </w:r>
      <w:r w:rsidRPr="00542FB1">
        <w:rPr>
          <w:rFonts w:cs="Calibri"/>
        </w:rPr>
        <w:t>повышение надежности системы бытовой канализации;</w:t>
      </w:r>
    </w:p>
    <w:p w:rsidR="0000541E" w:rsidRDefault="0000541E" w:rsidP="0000541E">
      <w:pPr>
        <w:ind w:firstLine="720"/>
        <w:jc w:val="both"/>
        <w:rPr>
          <w:rFonts w:cs="Calibri"/>
        </w:rPr>
      </w:pPr>
      <w:r>
        <w:rPr>
          <w:rFonts w:cs="Calibri"/>
        </w:rPr>
        <w:t xml:space="preserve">- </w:t>
      </w:r>
      <w:r w:rsidRPr="00542FB1">
        <w:rPr>
          <w:rFonts w:cs="Calibri"/>
        </w:rPr>
        <w:t>снижение износа инженерных сетей;</w:t>
      </w:r>
    </w:p>
    <w:p w:rsidR="0000541E" w:rsidRDefault="0000541E" w:rsidP="0000541E">
      <w:pPr>
        <w:ind w:firstLine="720"/>
        <w:jc w:val="both"/>
        <w:rPr>
          <w:rFonts w:cs="Calibri"/>
        </w:rPr>
      </w:pPr>
      <w:r>
        <w:rPr>
          <w:rFonts w:cs="Calibri"/>
        </w:rPr>
        <w:t xml:space="preserve">- </w:t>
      </w:r>
      <w:r w:rsidRPr="00542FB1">
        <w:rPr>
          <w:color w:val="000000"/>
        </w:rPr>
        <w:t>соответствие параметров качества питьевой воды установленным нормам</w:t>
      </w:r>
      <w:r w:rsidRPr="00542FB1">
        <w:rPr>
          <w:rFonts w:cs="Calibri"/>
        </w:rPr>
        <w:t>;</w:t>
      </w:r>
    </w:p>
    <w:p w:rsidR="0000541E" w:rsidRDefault="0000541E" w:rsidP="0000541E">
      <w:pPr>
        <w:ind w:firstLine="720"/>
        <w:jc w:val="both"/>
        <w:rPr>
          <w:rFonts w:cs="Calibri"/>
        </w:rPr>
      </w:pPr>
      <w:r>
        <w:rPr>
          <w:rFonts w:cs="Calibri"/>
        </w:rPr>
        <w:t>-</w:t>
      </w:r>
      <w:r w:rsidRPr="00542FB1">
        <w:rPr>
          <w:rFonts w:cs="Calibri"/>
        </w:rPr>
        <w:t xml:space="preserve"> улучшение качества предоставляемых услуг потребителям;</w:t>
      </w:r>
    </w:p>
    <w:p w:rsidR="0000541E" w:rsidRPr="00542FB1" w:rsidRDefault="0000541E" w:rsidP="0000541E">
      <w:pPr>
        <w:ind w:firstLine="720"/>
        <w:jc w:val="both"/>
        <w:rPr>
          <w:rFonts w:cs="Calibri"/>
        </w:rPr>
      </w:pPr>
      <w:r>
        <w:rPr>
          <w:rFonts w:cs="Calibri"/>
        </w:rPr>
        <w:t>-</w:t>
      </w:r>
      <w:r w:rsidRPr="00542FB1">
        <w:rPr>
          <w:rFonts w:cs="Calibri"/>
        </w:rPr>
        <w:t xml:space="preserve"> повышение экологической б</w:t>
      </w:r>
      <w:r>
        <w:rPr>
          <w:rFonts w:cs="Calibri"/>
        </w:rPr>
        <w:t>езопасности МО Город Шлиссельбург</w:t>
      </w:r>
      <w:r w:rsidRPr="00542FB1">
        <w:rPr>
          <w:rFonts w:cs="Calibri"/>
        </w:rPr>
        <w:t xml:space="preserve"> в целом.</w:t>
      </w:r>
    </w:p>
    <w:p w:rsidR="0000541E" w:rsidRPr="00542FB1" w:rsidRDefault="0000541E" w:rsidP="0000541E">
      <w:pPr>
        <w:ind w:firstLine="720"/>
        <w:jc w:val="both"/>
        <w:rPr>
          <w:rFonts w:cs="Calibri"/>
        </w:rPr>
      </w:pPr>
      <w:r w:rsidRPr="00542FB1">
        <w:rPr>
          <w:rFonts w:cs="Calibri"/>
        </w:rPr>
        <w:t xml:space="preserve">Достичь указанных целей возможно, решив следующие задачи: </w:t>
      </w:r>
    </w:p>
    <w:p w:rsidR="0000541E" w:rsidRPr="00542FB1" w:rsidRDefault="0000541E" w:rsidP="0000541E">
      <w:pPr>
        <w:ind w:firstLine="720"/>
        <w:jc w:val="both"/>
        <w:rPr>
          <w:rFonts w:cs="Calibri"/>
        </w:rPr>
      </w:pPr>
      <w:r w:rsidRPr="00542FB1">
        <w:rPr>
          <w:rFonts w:cs="Calibri"/>
        </w:rPr>
        <w:t>-</w:t>
      </w:r>
      <w:r>
        <w:rPr>
          <w:rFonts w:cs="Calibri"/>
        </w:rPr>
        <w:t xml:space="preserve"> </w:t>
      </w:r>
      <w:r w:rsidRPr="00542FB1">
        <w:rPr>
          <w:rFonts w:cs="Calibri"/>
        </w:rPr>
        <w:t>ремонт и реконструкция  инженерных сетей;</w:t>
      </w:r>
    </w:p>
    <w:p w:rsidR="0000541E" w:rsidRPr="00542FB1" w:rsidRDefault="0000541E" w:rsidP="0000541E">
      <w:pPr>
        <w:ind w:firstLine="720"/>
        <w:jc w:val="both"/>
        <w:rPr>
          <w:rFonts w:cs="Calibri"/>
        </w:rPr>
      </w:pPr>
      <w:r w:rsidRPr="00542FB1">
        <w:rPr>
          <w:rFonts w:cs="Calibri"/>
        </w:rPr>
        <w:t>- ремонт и модернизация котельных;</w:t>
      </w:r>
    </w:p>
    <w:p w:rsidR="0000541E" w:rsidRDefault="0000541E" w:rsidP="0000541E">
      <w:pPr>
        <w:ind w:firstLine="720"/>
        <w:jc w:val="both"/>
        <w:rPr>
          <w:rFonts w:cs="Calibri"/>
          <w:sz w:val="28"/>
          <w:szCs w:val="28"/>
        </w:rPr>
      </w:pPr>
      <w:r w:rsidRPr="00542FB1">
        <w:rPr>
          <w:rFonts w:cs="Calibri"/>
        </w:rPr>
        <w:t>- модернизация  и ремонт системы очистки питьевой воды</w:t>
      </w:r>
      <w:r>
        <w:rPr>
          <w:rFonts w:cs="Calibri"/>
          <w:sz w:val="28"/>
          <w:szCs w:val="28"/>
        </w:rPr>
        <w:t>;</w:t>
      </w:r>
    </w:p>
    <w:p w:rsidR="0000541E" w:rsidRPr="00BD5199" w:rsidRDefault="0000541E" w:rsidP="0000541E">
      <w:pPr>
        <w:ind w:firstLine="720"/>
        <w:jc w:val="both"/>
        <w:rPr>
          <w:rFonts w:cs="Calibri"/>
        </w:rPr>
      </w:pPr>
      <w:r w:rsidRPr="00BD5199">
        <w:rPr>
          <w:rFonts w:cs="Calibri"/>
        </w:rPr>
        <w:t xml:space="preserve">- модернизация и ремонт </w:t>
      </w:r>
      <w:r>
        <w:rPr>
          <w:rFonts w:cs="Calibri"/>
        </w:rPr>
        <w:t>канализационно-</w:t>
      </w:r>
      <w:r w:rsidRPr="00BD5199">
        <w:rPr>
          <w:rFonts w:cs="Calibri"/>
        </w:rPr>
        <w:t xml:space="preserve">насосных станций; </w:t>
      </w:r>
    </w:p>
    <w:p w:rsidR="0000541E" w:rsidRPr="00BD5199" w:rsidRDefault="0000541E" w:rsidP="0000541E">
      <w:pPr>
        <w:ind w:firstLine="720"/>
        <w:jc w:val="both"/>
        <w:rPr>
          <w:rFonts w:cs="Calibri"/>
        </w:rPr>
      </w:pPr>
      <w:r w:rsidRPr="00BD5199">
        <w:rPr>
          <w:rFonts w:cs="Calibri"/>
        </w:rPr>
        <w:t>- замена изношенных и строительство новых канализационных сетей.</w:t>
      </w:r>
    </w:p>
    <w:p w:rsidR="0000541E" w:rsidRDefault="0000541E" w:rsidP="0000541E">
      <w:pPr>
        <w:shd w:val="clear" w:color="auto" w:fill="FFFFFF"/>
        <w:ind w:firstLine="709"/>
        <w:jc w:val="center"/>
        <w:rPr>
          <w:b/>
        </w:rPr>
      </w:pPr>
    </w:p>
    <w:p w:rsidR="0000541E" w:rsidRPr="009C0E97" w:rsidRDefault="0000541E" w:rsidP="0000541E">
      <w:pPr>
        <w:shd w:val="clear" w:color="auto" w:fill="FFFFFF"/>
        <w:ind w:firstLine="709"/>
        <w:jc w:val="center"/>
        <w:rPr>
          <w:b/>
        </w:rPr>
      </w:pPr>
      <w:r w:rsidRPr="009C0E97">
        <w:rPr>
          <w:b/>
        </w:rPr>
        <w:t>Раздел 3. Сроки и этапы реализации Подпрограммы.</w:t>
      </w:r>
    </w:p>
    <w:p w:rsidR="0000541E" w:rsidRPr="009C0E97" w:rsidRDefault="0000541E" w:rsidP="0000541E">
      <w:pPr>
        <w:shd w:val="clear" w:color="auto" w:fill="FFFFFF"/>
        <w:ind w:firstLine="709"/>
        <w:jc w:val="center"/>
      </w:pPr>
      <w:r w:rsidRPr="009C0E97">
        <w:t xml:space="preserve"> </w:t>
      </w:r>
    </w:p>
    <w:p w:rsidR="0000541E" w:rsidRPr="00DC4E54" w:rsidRDefault="0000541E" w:rsidP="0000541E">
      <w:pPr>
        <w:jc w:val="both"/>
        <w:rPr>
          <w:b/>
        </w:rPr>
      </w:pPr>
      <w:r>
        <w:tab/>
      </w:r>
      <w:r w:rsidRPr="009C0E97">
        <w:t xml:space="preserve">Реализация Подпрограммы «Развитие коммунальной инфраструктуры </w:t>
      </w:r>
      <w:r>
        <w:t xml:space="preserve">МО </w:t>
      </w:r>
      <w:r w:rsidRPr="009C0E97">
        <w:t xml:space="preserve">Город Шлиссельбург </w:t>
      </w:r>
      <w:r>
        <w:rPr>
          <w:color w:val="000000"/>
        </w:rPr>
        <w:t xml:space="preserve"> на 2017 – 2019</w:t>
      </w:r>
      <w:r w:rsidRPr="009C0E97">
        <w:rPr>
          <w:color w:val="000000"/>
        </w:rPr>
        <w:t xml:space="preserve"> годы</w:t>
      </w:r>
      <w:r>
        <w:rPr>
          <w:color w:val="000000"/>
        </w:rPr>
        <w:t xml:space="preserve">» </w:t>
      </w:r>
      <w:r w:rsidRPr="00EA1C2D">
        <w:rPr>
          <w:color w:val="000000"/>
        </w:rPr>
        <w:t xml:space="preserve">рассчитана </w:t>
      </w:r>
      <w:r>
        <w:rPr>
          <w:color w:val="000000"/>
        </w:rPr>
        <w:t xml:space="preserve"> на срок до 2019 года. </w:t>
      </w:r>
      <w:r w:rsidRPr="009C0E97">
        <w:rPr>
          <w:color w:val="000000"/>
        </w:rPr>
        <w:t xml:space="preserve">  Мероприятия по</w:t>
      </w:r>
      <w:r>
        <w:rPr>
          <w:color w:val="000000"/>
        </w:rPr>
        <w:t xml:space="preserve"> реализации подпрограммы на 2017</w:t>
      </w:r>
      <w:r w:rsidRPr="009C0E97">
        <w:rPr>
          <w:color w:val="000000"/>
        </w:rPr>
        <w:t xml:space="preserve"> год представлены в Таблице </w:t>
      </w:r>
      <w:r w:rsidRPr="00CD54CF">
        <w:rPr>
          <w:color w:val="000000"/>
        </w:rPr>
        <w:t>«</w:t>
      </w:r>
      <w:r w:rsidRPr="00CD54CF">
        <w:t xml:space="preserve">Система </w:t>
      </w:r>
      <w:r>
        <w:t xml:space="preserve">программных </w:t>
      </w:r>
      <w:r>
        <w:lastRenderedPageBreak/>
        <w:t>мероприятий  на 2017</w:t>
      </w:r>
      <w:r w:rsidRPr="00CD54CF">
        <w:t xml:space="preserve"> год в рамках реализации Подпрограммы «Развитие коммунальной инфраструктуры МО Город Шлиссельбург на </w:t>
      </w:r>
      <w:r>
        <w:rPr>
          <w:color w:val="000000"/>
        </w:rPr>
        <w:t>2017 – 2019</w:t>
      </w:r>
      <w:r w:rsidRPr="00CD54CF">
        <w:rPr>
          <w:color w:val="000000"/>
        </w:rPr>
        <w:t xml:space="preserve"> годы».</w:t>
      </w:r>
      <w:r w:rsidRPr="00DC4E54">
        <w:rPr>
          <w:b/>
        </w:rPr>
        <w:t xml:space="preserve"> </w:t>
      </w:r>
    </w:p>
    <w:p w:rsidR="0000541E" w:rsidRPr="00F92169" w:rsidRDefault="0000541E" w:rsidP="0000541E">
      <w:pPr>
        <w:ind w:firstLine="900"/>
        <w:jc w:val="both"/>
        <w:rPr>
          <w:color w:val="000000"/>
        </w:rPr>
      </w:pPr>
      <w:r w:rsidRPr="009C0E97">
        <w:rPr>
          <w:color w:val="000000"/>
        </w:rPr>
        <w:t xml:space="preserve"> Программны</w:t>
      </w:r>
      <w:r>
        <w:rPr>
          <w:color w:val="000000"/>
        </w:rPr>
        <w:t>е мероприятия на 2018-2019</w:t>
      </w:r>
      <w:r w:rsidRPr="009C0E97">
        <w:rPr>
          <w:color w:val="000000"/>
        </w:rPr>
        <w:t xml:space="preserve"> годы будут формироваться в ходе реализации данной подпрограммы при определении объемов </w:t>
      </w:r>
      <w:r>
        <w:rPr>
          <w:color w:val="000000"/>
        </w:rPr>
        <w:t>финансирования на 2018-2019 годы</w:t>
      </w:r>
      <w:r w:rsidRPr="009C0E97">
        <w:rPr>
          <w:color w:val="000000"/>
        </w:rPr>
        <w:t>.</w:t>
      </w:r>
    </w:p>
    <w:p w:rsidR="0000541E" w:rsidRPr="00F7633E" w:rsidRDefault="0000541E" w:rsidP="0000541E">
      <w:pPr>
        <w:jc w:val="center"/>
        <w:rPr>
          <w:b/>
        </w:rPr>
      </w:pPr>
      <w:r w:rsidRPr="00F7633E">
        <w:rPr>
          <w:b/>
        </w:rPr>
        <w:t>Раздел 4.</w:t>
      </w:r>
      <w:r>
        <w:rPr>
          <w:b/>
        </w:rPr>
        <w:t xml:space="preserve"> </w:t>
      </w:r>
      <w:r w:rsidRPr="00F7633E">
        <w:rPr>
          <w:b/>
        </w:rPr>
        <w:t>Ожидаемый эффект от программных мероприятий.</w:t>
      </w:r>
    </w:p>
    <w:p w:rsidR="0000541E" w:rsidRPr="00F7633E" w:rsidRDefault="0000541E" w:rsidP="0000541E">
      <w:pPr>
        <w:shd w:val="clear" w:color="auto" w:fill="FFFFFF"/>
        <w:ind w:firstLine="709"/>
        <w:jc w:val="both"/>
      </w:pPr>
    </w:p>
    <w:p w:rsidR="0000541E" w:rsidRPr="00F7633E" w:rsidRDefault="0000541E" w:rsidP="0000541E">
      <w:pPr>
        <w:ind w:firstLine="720"/>
        <w:jc w:val="both"/>
      </w:pPr>
      <w:r w:rsidRPr="00F7633E">
        <w:t>4.1</w:t>
      </w:r>
      <w:r>
        <w:t>.</w:t>
      </w:r>
      <w:r w:rsidRPr="00F7633E">
        <w:t xml:space="preserve"> </w:t>
      </w:r>
      <w:r w:rsidRPr="00F7633E">
        <w:rPr>
          <w:shd w:val="clear" w:color="auto" w:fill="FFFFFF"/>
        </w:rPr>
        <w:t xml:space="preserve">В результате выполнения мероприятий </w:t>
      </w:r>
      <w:r w:rsidRPr="00F7633E">
        <w:t xml:space="preserve">по развитию системы водоотведения поверхностных, дождевых и грунтовых сточных вод на территории МО Город Шлиссельбург </w:t>
      </w:r>
      <w:r w:rsidRPr="00F7633E">
        <w:rPr>
          <w:shd w:val="clear" w:color="auto" w:fill="FFFFFF"/>
        </w:rPr>
        <w:t xml:space="preserve"> будет выполнен ремонт обветшалых сетей, произведена </w:t>
      </w:r>
      <w:r w:rsidRPr="00F7633E">
        <w:t>расчистка  водоотводных канав с углублением и перекладкой водопропускных труб, что приведет к улучшению пропускной способности сетей ливневой канализации, уменьшению мест подтоплений подвалов домов, коммуникаций, дорог города Шлиссельбурга.</w:t>
      </w:r>
    </w:p>
    <w:p w:rsidR="0000541E" w:rsidRPr="00F7633E" w:rsidRDefault="0000541E" w:rsidP="0000541E">
      <w:pPr>
        <w:ind w:firstLine="708"/>
        <w:jc w:val="both"/>
        <w:rPr>
          <w:shd w:val="clear" w:color="auto" w:fill="FFFFFF"/>
        </w:rPr>
      </w:pPr>
      <w:r w:rsidRPr="00F7633E">
        <w:t>4.2</w:t>
      </w:r>
      <w:r>
        <w:t>.</w:t>
      </w:r>
      <w:r w:rsidRPr="00F7633E">
        <w:t xml:space="preserve"> В результате реализации мероприятий по развитию системы инженерных коммуникаций на территории МО Город Шлиссельбург будет достигнуто </w:t>
      </w:r>
      <w:r w:rsidRPr="00F7633E">
        <w:rPr>
          <w:shd w:val="clear" w:color="auto" w:fill="FFFFFF"/>
        </w:rPr>
        <w:t>снижение уровня эксплуатационных затрат, устранены причины возникновения аварийных ситуаций, угрожающих жизнедеятельности человека, произойдет улучшение экологического состояния городской окружающей среды.</w:t>
      </w:r>
    </w:p>
    <w:p w:rsidR="0000541E" w:rsidRPr="00F7633E" w:rsidRDefault="0000541E" w:rsidP="0000541E">
      <w:pPr>
        <w:shd w:val="clear" w:color="auto" w:fill="FFFFFF"/>
        <w:ind w:firstLine="709"/>
        <w:jc w:val="both"/>
        <w:rPr>
          <w:color w:val="2D2D2D"/>
          <w:shd w:val="clear" w:color="auto" w:fill="FFFFFF"/>
        </w:rPr>
      </w:pPr>
      <w:r w:rsidRPr="00F7633E">
        <w:rPr>
          <w:shd w:val="clear" w:color="auto" w:fill="FFFFFF"/>
        </w:rPr>
        <w:t>Развитие системы теплоснабжения приведет к повышению надежности и качества теплоснабжения</w:t>
      </w:r>
      <w:r>
        <w:rPr>
          <w:shd w:val="clear" w:color="auto" w:fill="FFFFFF"/>
        </w:rPr>
        <w:t>,</w:t>
      </w:r>
      <w:r w:rsidRPr="00F7633E">
        <w:t xml:space="preserve"> </w:t>
      </w:r>
      <w:r w:rsidRPr="00F7633E">
        <w:rPr>
          <w:shd w:val="clear" w:color="auto" w:fill="FFFFFF"/>
        </w:rPr>
        <w:t>обеспечению подключения дополнительных нагрузок при строительстве новых жилых домов</w:t>
      </w:r>
      <w:r>
        <w:rPr>
          <w:shd w:val="clear" w:color="auto" w:fill="FFFFFF"/>
        </w:rPr>
        <w:t>,</w:t>
      </w:r>
      <w:r w:rsidRPr="00F7633E">
        <w:t xml:space="preserve"> </w:t>
      </w:r>
      <w:r w:rsidRPr="00F7633E">
        <w:rPr>
          <w:shd w:val="clear" w:color="auto" w:fill="FFFFFF"/>
        </w:rPr>
        <w:t>снижению износа тепловых сетей</w:t>
      </w:r>
      <w:r>
        <w:rPr>
          <w:shd w:val="clear" w:color="auto" w:fill="FFFFFF"/>
        </w:rPr>
        <w:t>,</w:t>
      </w:r>
      <w:r w:rsidRPr="00F7633E">
        <w:t xml:space="preserve"> </w:t>
      </w:r>
      <w:r w:rsidRPr="00F7633E">
        <w:rPr>
          <w:shd w:val="clear" w:color="auto" w:fill="FFFFFF"/>
        </w:rPr>
        <w:t>увеличению тепловой мощности</w:t>
      </w:r>
      <w:r>
        <w:rPr>
          <w:shd w:val="clear" w:color="auto" w:fill="FFFFFF"/>
        </w:rPr>
        <w:t>,</w:t>
      </w:r>
      <w:r w:rsidRPr="00F7633E">
        <w:t xml:space="preserve"> </w:t>
      </w:r>
      <w:r w:rsidRPr="00F7633E">
        <w:rPr>
          <w:shd w:val="clear" w:color="auto" w:fill="FFFFFF"/>
        </w:rPr>
        <w:t>улучшению экологической обстановки в зоне действия котельных.</w:t>
      </w:r>
      <w:r w:rsidRPr="00F7633E">
        <w:br/>
      </w:r>
      <w:r w:rsidRPr="00F7633E">
        <w:rPr>
          <w:shd w:val="clear" w:color="auto" w:fill="FFFFFF"/>
        </w:rPr>
        <w:t>     </w:t>
      </w:r>
      <w:r>
        <w:t xml:space="preserve">  </w:t>
      </w:r>
      <w:r w:rsidRPr="00F7633E">
        <w:rPr>
          <w:shd w:val="clear" w:color="auto" w:fill="FFFFFF"/>
        </w:rPr>
        <w:t>Развитие системы водоснабжения и водоотведения способствует увеличению надежност</w:t>
      </w:r>
      <w:r>
        <w:rPr>
          <w:shd w:val="clear" w:color="auto" w:fill="FFFFFF"/>
        </w:rPr>
        <w:t>и водоснабжения и водоотведения,</w:t>
      </w:r>
      <w:r w:rsidRPr="00F7633E">
        <w:rPr>
          <w:shd w:val="clear" w:color="auto" w:fill="FFFFFF"/>
        </w:rPr>
        <w:t xml:space="preserve"> повышению экологической безопасности на террит</w:t>
      </w:r>
      <w:r>
        <w:rPr>
          <w:shd w:val="clear" w:color="auto" w:fill="FFFFFF"/>
        </w:rPr>
        <w:t>ории муниципального образования, снижению уровня потерь воды,</w:t>
      </w:r>
      <w:r w:rsidRPr="00F7633E">
        <w:rPr>
          <w:shd w:val="clear" w:color="auto" w:fill="FFFFFF"/>
        </w:rPr>
        <w:t xml:space="preserve"> приведению соответствия параметров качества питьевой воды на станциях водоочистки к установленным нормативам</w:t>
      </w:r>
      <w:r>
        <w:rPr>
          <w:color w:val="2D2D2D"/>
          <w:shd w:val="clear" w:color="auto" w:fill="FFFFFF"/>
        </w:rPr>
        <w:t xml:space="preserve"> СанПиН.</w:t>
      </w:r>
    </w:p>
    <w:p w:rsidR="0000541E" w:rsidRDefault="0000541E" w:rsidP="0000541E">
      <w:pPr>
        <w:jc w:val="center"/>
        <w:rPr>
          <w:sz w:val="28"/>
          <w:szCs w:val="28"/>
        </w:rPr>
        <w:sectPr w:rsidR="0000541E" w:rsidSect="000C2120">
          <w:footerReference w:type="even" r:id="rId8"/>
          <w:footerReference w:type="default" r:id="rId9"/>
          <w:pgSz w:w="11906" w:h="16838"/>
          <w:pgMar w:top="1079" w:right="1134" w:bottom="1134" w:left="1134" w:header="708" w:footer="708" w:gutter="0"/>
          <w:pgNumType w:start="1"/>
          <w:cols w:space="708"/>
          <w:docGrid w:linePitch="360"/>
        </w:sectPr>
      </w:pPr>
    </w:p>
    <w:p w:rsidR="0000541E" w:rsidRPr="00372B66" w:rsidRDefault="0000541E" w:rsidP="0000541E">
      <w:pPr>
        <w:jc w:val="center"/>
        <w:rPr>
          <w:b/>
        </w:rPr>
      </w:pPr>
      <w:r w:rsidRPr="00372B66">
        <w:rPr>
          <w:b/>
        </w:rPr>
        <w:lastRenderedPageBreak/>
        <w:t xml:space="preserve">Таблица </w:t>
      </w:r>
      <w:r w:rsidRPr="00CD54CF">
        <w:rPr>
          <w:b/>
        </w:rPr>
        <w:t>«Система п</w:t>
      </w:r>
      <w:r>
        <w:rPr>
          <w:b/>
        </w:rPr>
        <w:t>рограммных мероприятий  на 2017</w:t>
      </w:r>
      <w:r w:rsidRPr="00CD54CF">
        <w:rPr>
          <w:b/>
        </w:rPr>
        <w:t xml:space="preserve">год в рамках реализации Подпрограммы «Развитие коммунальной инфраструктуры МО Город Шлиссельбург на </w:t>
      </w:r>
      <w:r>
        <w:rPr>
          <w:b/>
          <w:color w:val="000000"/>
        </w:rPr>
        <w:t>2017 – 2019</w:t>
      </w:r>
      <w:r w:rsidRPr="00CD54CF">
        <w:rPr>
          <w:b/>
          <w:color w:val="000000"/>
        </w:rPr>
        <w:t xml:space="preserve"> годы</w:t>
      </w:r>
      <w:r>
        <w:rPr>
          <w:b/>
          <w:color w:val="000000"/>
        </w:rPr>
        <w:t>»</w:t>
      </w:r>
    </w:p>
    <w:p w:rsidR="0000541E" w:rsidRPr="00081D4B" w:rsidRDefault="0000541E" w:rsidP="0000541E">
      <w:pPr>
        <w:jc w:val="center"/>
        <w:rPr>
          <w:sz w:val="20"/>
          <w:szCs w:val="20"/>
        </w:rPr>
      </w:pPr>
    </w:p>
    <w:tbl>
      <w:tblPr>
        <w:tblW w:w="15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469"/>
        <w:gridCol w:w="2405"/>
        <w:gridCol w:w="3060"/>
        <w:gridCol w:w="1260"/>
        <w:gridCol w:w="1440"/>
        <w:gridCol w:w="1260"/>
        <w:gridCol w:w="2720"/>
      </w:tblGrid>
      <w:tr w:rsidR="0000541E" w:rsidRPr="00894BCD" w:rsidTr="00911B7C">
        <w:trPr>
          <w:trHeight w:val="910"/>
        </w:trPr>
        <w:tc>
          <w:tcPr>
            <w:tcW w:w="634" w:type="dxa"/>
            <w:vMerge w:val="restart"/>
          </w:tcPr>
          <w:p w:rsidR="0000541E" w:rsidRPr="00894BCD" w:rsidRDefault="0000541E" w:rsidP="00911B7C">
            <w:pPr>
              <w:pStyle w:val="aa"/>
              <w:rPr>
                <w:sz w:val="24"/>
              </w:rPr>
            </w:pPr>
            <w:r w:rsidRPr="00894BCD">
              <w:rPr>
                <w:sz w:val="24"/>
              </w:rPr>
              <w:t>№ п/п</w:t>
            </w:r>
          </w:p>
        </w:tc>
        <w:tc>
          <w:tcPr>
            <w:tcW w:w="2469" w:type="dxa"/>
            <w:vMerge w:val="restart"/>
          </w:tcPr>
          <w:p w:rsidR="0000541E" w:rsidRPr="00894BCD" w:rsidRDefault="0000541E" w:rsidP="00911B7C">
            <w:pPr>
              <w:pStyle w:val="aa"/>
              <w:rPr>
                <w:sz w:val="24"/>
              </w:rPr>
            </w:pPr>
            <w:r w:rsidRPr="00894BCD">
              <w:rPr>
                <w:sz w:val="24"/>
              </w:rPr>
              <w:t xml:space="preserve">Наименование </w:t>
            </w:r>
            <w:r>
              <w:rPr>
                <w:sz w:val="24"/>
              </w:rPr>
              <w:t>под</w:t>
            </w:r>
            <w:r w:rsidRPr="00894BCD">
              <w:rPr>
                <w:sz w:val="24"/>
              </w:rPr>
              <w:t>программных мероприятий</w:t>
            </w:r>
          </w:p>
        </w:tc>
        <w:tc>
          <w:tcPr>
            <w:tcW w:w="2405" w:type="dxa"/>
            <w:vMerge w:val="restart"/>
          </w:tcPr>
          <w:p w:rsidR="0000541E" w:rsidRPr="00894BCD" w:rsidRDefault="0000541E" w:rsidP="00911B7C">
            <w:pPr>
              <w:pStyle w:val="aa"/>
              <w:rPr>
                <w:sz w:val="24"/>
              </w:rPr>
            </w:pPr>
            <w:r>
              <w:rPr>
                <w:sz w:val="24"/>
              </w:rPr>
              <w:t xml:space="preserve">Адрес объекта </w:t>
            </w:r>
          </w:p>
        </w:tc>
        <w:tc>
          <w:tcPr>
            <w:tcW w:w="3060" w:type="dxa"/>
            <w:vMerge w:val="restart"/>
          </w:tcPr>
          <w:p w:rsidR="0000541E" w:rsidRPr="00894BCD" w:rsidRDefault="0000541E" w:rsidP="00911B7C">
            <w:pPr>
              <w:pStyle w:val="aa"/>
              <w:rPr>
                <w:sz w:val="24"/>
              </w:rPr>
            </w:pPr>
            <w:r>
              <w:rPr>
                <w:sz w:val="24"/>
              </w:rPr>
              <w:t xml:space="preserve">На решение какой задачи направлено мероприятие </w:t>
            </w:r>
          </w:p>
        </w:tc>
        <w:tc>
          <w:tcPr>
            <w:tcW w:w="1260" w:type="dxa"/>
            <w:vMerge w:val="restart"/>
          </w:tcPr>
          <w:p w:rsidR="0000541E" w:rsidRDefault="0000541E" w:rsidP="00911B7C">
            <w:pPr>
              <w:pStyle w:val="aa"/>
              <w:rPr>
                <w:sz w:val="24"/>
              </w:rPr>
            </w:pPr>
            <w:r w:rsidRPr="00894BCD">
              <w:rPr>
                <w:sz w:val="24"/>
              </w:rPr>
              <w:t xml:space="preserve">Срок </w:t>
            </w:r>
            <w:proofErr w:type="spellStart"/>
            <w:r w:rsidRPr="00894BCD">
              <w:rPr>
                <w:sz w:val="24"/>
              </w:rPr>
              <w:t>реализа</w:t>
            </w:r>
            <w:proofErr w:type="spellEnd"/>
            <w:r>
              <w:rPr>
                <w:sz w:val="24"/>
              </w:rPr>
              <w:t>-</w:t>
            </w:r>
          </w:p>
          <w:p w:rsidR="0000541E" w:rsidRPr="00894BCD" w:rsidRDefault="0000541E" w:rsidP="00911B7C">
            <w:pPr>
              <w:pStyle w:val="aa"/>
              <w:rPr>
                <w:sz w:val="24"/>
              </w:rPr>
            </w:pPr>
            <w:proofErr w:type="spellStart"/>
            <w:r w:rsidRPr="00894BCD">
              <w:rPr>
                <w:sz w:val="24"/>
              </w:rPr>
              <w:t>ции</w:t>
            </w:r>
            <w:proofErr w:type="spellEnd"/>
            <w:r w:rsidRPr="00894BCD">
              <w:rPr>
                <w:sz w:val="24"/>
              </w:rPr>
              <w:t xml:space="preserve"> </w:t>
            </w:r>
          </w:p>
          <w:p w:rsidR="0000541E" w:rsidRPr="00894BCD" w:rsidRDefault="0000541E" w:rsidP="00911B7C">
            <w:pPr>
              <w:pStyle w:val="aa"/>
              <w:rPr>
                <w:sz w:val="24"/>
              </w:rPr>
            </w:pPr>
          </w:p>
        </w:tc>
        <w:tc>
          <w:tcPr>
            <w:tcW w:w="2700" w:type="dxa"/>
            <w:gridSpan w:val="2"/>
            <w:tcBorders>
              <w:bottom w:val="single" w:sz="4" w:space="0" w:color="auto"/>
            </w:tcBorders>
            <w:shd w:val="clear" w:color="auto" w:fill="auto"/>
          </w:tcPr>
          <w:p w:rsidR="0000541E" w:rsidRDefault="0000541E" w:rsidP="00911B7C">
            <w:pPr>
              <w:pStyle w:val="aa"/>
              <w:rPr>
                <w:sz w:val="24"/>
              </w:rPr>
            </w:pPr>
            <w:r w:rsidRPr="00894BCD">
              <w:rPr>
                <w:sz w:val="24"/>
              </w:rPr>
              <w:t>Сумма затрат на реализацию</w:t>
            </w:r>
            <w:r>
              <w:rPr>
                <w:sz w:val="24"/>
              </w:rPr>
              <w:t>, в том числе:</w:t>
            </w:r>
          </w:p>
          <w:p w:rsidR="0000541E" w:rsidRPr="000014C2" w:rsidRDefault="0000541E" w:rsidP="00911B7C">
            <w:pPr>
              <w:pStyle w:val="aa"/>
              <w:rPr>
                <w:sz w:val="24"/>
              </w:rPr>
            </w:pPr>
            <w:r>
              <w:rPr>
                <w:sz w:val="24"/>
              </w:rPr>
              <w:t xml:space="preserve">тыс. </w:t>
            </w:r>
            <w:r w:rsidRPr="000014C2">
              <w:rPr>
                <w:sz w:val="24"/>
              </w:rPr>
              <w:t>руб.</w:t>
            </w:r>
          </w:p>
        </w:tc>
        <w:tc>
          <w:tcPr>
            <w:tcW w:w="2720" w:type="dxa"/>
            <w:vMerge w:val="restart"/>
          </w:tcPr>
          <w:p w:rsidR="0000541E" w:rsidRPr="00894BCD" w:rsidRDefault="0000541E" w:rsidP="00911B7C">
            <w:pPr>
              <w:pStyle w:val="aa"/>
              <w:rPr>
                <w:sz w:val="24"/>
              </w:rPr>
            </w:pPr>
            <w:r>
              <w:rPr>
                <w:sz w:val="24"/>
              </w:rPr>
              <w:t>Ответственный</w:t>
            </w:r>
          </w:p>
        </w:tc>
      </w:tr>
      <w:tr w:rsidR="0000541E" w:rsidRPr="00894BCD" w:rsidTr="00911B7C">
        <w:trPr>
          <w:trHeight w:val="428"/>
        </w:trPr>
        <w:tc>
          <w:tcPr>
            <w:tcW w:w="634" w:type="dxa"/>
            <w:vMerge/>
          </w:tcPr>
          <w:p w:rsidR="0000541E" w:rsidRPr="00894BCD" w:rsidRDefault="0000541E" w:rsidP="00911B7C">
            <w:pPr>
              <w:pStyle w:val="aa"/>
              <w:rPr>
                <w:b w:val="0"/>
                <w:sz w:val="24"/>
              </w:rPr>
            </w:pPr>
          </w:p>
        </w:tc>
        <w:tc>
          <w:tcPr>
            <w:tcW w:w="2469" w:type="dxa"/>
            <w:vMerge/>
          </w:tcPr>
          <w:p w:rsidR="0000541E" w:rsidRPr="00894BCD" w:rsidRDefault="0000541E" w:rsidP="00911B7C">
            <w:pPr>
              <w:pStyle w:val="aa"/>
              <w:rPr>
                <w:b w:val="0"/>
                <w:sz w:val="24"/>
              </w:rPr>
            </w:pPr>
          </w:p>
        </w:tc>
        <w:tc>
          <w:tcPr>
            <w:tcW w:w="2405" w:type="dxa"/>
            <w:vMerge/>
          </w:tcPr>
          <w:p w:rsidR="0000541E" w:rsidRPr="00894BCD" w:rsidRDefault="0000541E" w:rsidP="00911B7C">
            <w:pPr>
              <w:pStyle w:val="aa"/>
              <w:rPr>
                <w:b w:val="0"/>
                <w:sz w:val="24"/>
              </w:rPr>
            </w:pPr>
          </w:p>
        </w:tc>
        <w:tc>
          <w:tcPr>
            <w:tcW w:w="3060" w:type="dxa"/>
            <w:vMerge/>
          </w:tcPr>
          <w:p w:rsidR="0000541E" w:rsidRDefault="0000541E" w:rsidP="00911B7C">
            <w:pPr>
              <w:pStyle w:val="aa"/>
              <w:rPr>
                <w:b w:val="0"/>
                <w:sz w:val="24"/>
              </w:rPr>
            </w:pPr>
          </w:p>
        </w:tc>
        <w:tc>
          <w:tcPr>
            <w:tcW w:w="1260" w:type="dxa"/>
            <w:vMerge/>
          </w:tcPr>
          <w:p w:rsidR="0000541E" w:rsidRDefault="0000541E" w:rsidP="00911B7C">
            <w:pPr>
              <w:pStyle w:val="aa"/>
              <w:rPr>
                <w:b w:val="0"/>
                <w:sz w:val="24"/>
              </w:rPr>
            </w:pPr>
          </w:p>
        </w:tc>
        <w:tc>
          <w:tcPr>
            <w:tcW w:w="1440" w:type="dxa"/>
            <w:shd w:val="clear" w:color="auto" w:fill="auto"/>
          </w:tcPr>
          <w:p w:rsidR="0000541E" w:rsidRDefault="0000541E" w:rsidP="00911B7C">
            <w:pPr>
              <w:jc w:val="center"/>
              <w:rPr>
                <w:b/>
              </w:rPr>
            </w:pPr>
            <w:r>
              <w:rPr>
                <w:b/>
              </w:rPr>
              <w:t>Средства местного бюджета</w:t>
            </w:r>
          </w:p>
        </w:tc>
        <w:tc>
          <w:tcPr>
            <w:tcW w:w="1260" w:type="dxa"/>
            <w:shd w:val="clear" w:color="auto" w:fill="auto"/>
          </w:tcPr>
          <w:p w:rsidR="0000541E" w:rsidRDefault="0000541E" w:rsidP="00911B7C">
            <w:pPr>
              <w:jc w:val="center"/>
              <w:rPr>
                <w:b/>
              </w:rPr>
            </w:pPr>
            <w:r>
              <w:rPr>
                <w:b/>
              </w:rPr>
              <w:t>Средства обл. бюджета</w:t>
            </w:r>
          </w:p>
        </w:tc>
        <w:tc>
          <w:tcPr>
            <w:tcW w:w="2720" w:type="dxa"/>
            <w:vMerge/>
          </w:tcPr>
          <w:p w:rsidR="0000541E" w:rsidRDefault="0000541E" w:rsidP="00911B7C">
            <w:pPr>
              <w:pStyle w:val="aa"/>
              <w:rPr>
                <w:b w:val="0"/>
                <w:sz w:val="24"/>
              </w:rPr>
            </w:pPr>
          </w:p>
        </w:tc>
      </w:tr>
      <w:tr w:rsidR="0000541E" w:rsidRPr="00894BCD" w:rsidTr="00911B7C">
        <w:trPr>
          <w:trHeight w:val="428"/>
        </w:trPr>
        <w:tc>
          <w:tcPr>
            <w:tcW w:w="634" w:type="dxa"/>
          </w:tcPr>
          <w:p w:rsidR="0000541E" w:rsidRPr="00894BCD" w:rsidRDefault="0000541E" w:rsidP="00911B7C">
            <w:pPr>
              <w:pStyle w:val="aa"/>
              <w:rPr>
                <w:b w:val="0"/>
                <w:sz w:val="24"/>
              </w:rPr>
            </w:pPr>
            <w:r w:rsidRPr="00894BCD">
              <w:rPr>
                <w:b w:val="0"/>
                <w:sz w:val="24"/>
              </w:rPr>
              <w:t>1</w:t>
            </w:r>
          </w:p>
        </w:tc>
        <w:tc>
          <w:tcPr>
            <w:tcW w:w="2469" w:type="dxa"/>
          </w:tcPr>
          <w:p w:rsidR="0000541E" w:rsidRPr="00894BCD" w:rsidRDefault="0000541E" w:rsidP="00911B7C">
            <w:pPr>
              <w:pStyle w:val="aa"/>
              <w:rPr>
                <w:b w:val="0"/>
                <w:sz w:val="24"/>
              </w:rPr>
            </w:pPr>
            <w:r w:rsidRPr="00894BCD">
              <w:rPr>
                <w:b w:val="0"/>
                <w:sz w:val="24"/>
              </w:rPr>
              <w:t>2</w:t>
            </w:r>
          </w:p>
        </w:tc>
        <w:tc>
          <w:tcPr>
            <w:tcW w:w="2405" w:type="dxa"/>
          </w:tcPr>
          <w:p w:rsidR="0000541E" w:rsidRPr="00894BCD" w:rsidRDefault="0000541E" w:rsidP="00911B7C">
            <w:pPr>
              <w:pStyle w:val="aa"/>
              <w:rPr>
                <w:b w:val="0"/>
                <w:sz w:val="24"/>
              </w:rPr>
            </w:pPr>
            <w:r w:rsidRPr="00894BCD">
              <w:rPr>
                <w:b w:val="0"/>
                <w:sz w:val="24"/>
              </w:rPr>
              <w:t>3</w:t>
            </w:r>
          </w:p>
        </w:tc>
        <w:tc>
          <w:tcPr>
            <w:tcW w:w="3060" w:type="dxa"/>
          </w:tcPr>
          <w:p w:rsidR="0000541E" w:rsidRPr="00894BCD" w:rsidRDefault="0000541E" w:rsidP="00911B7C">
            <w:pPr>
              <w:pStyle w:val="aa"/>
              <w:rPr>
                <w:b w:val="0"/>
                <w:sz w:val="24"/>
              </w:rPr>
            </w:pPr>
            <w:r>
              <w:rPr>
                <w:b w:val="0"/>
                <w:sz w:val="24"/>
              </w:rPr>
              <w:t>4</w:t>
            </w:r>
          </w:p>
        </w:tc>
        <w:tc>
          <w:tcPr>
            <w:tcW w:w="1260" w:type="dxa"/>
          </w:tcPr>
          <w:p w:rsidR="0000541E" w:rsidRPr="00894BCD" w:rsidRDefault="0000541E" w:rsidP="00911B7C">
            <w:pPr>
              <w:pStyle w:val="aa"/>
              <w:rPr>
                <w:b w:val="0"/>
                <w:sz w:val="24"/>
              </w:rPr>
            </w:pPr>
            <w:r>
              <w:rPr>
                <w:b w:val="0"/>
                <w:sz w:val="24"/>
              </w:rPr>
              <w:t>5</w:t>
            </w:r>
          </w:p>
        </w:tc>
        <w:tc>
          <w:tcPr>
            <w:tcW w:w="1440" w:type="dxa"/>
            <w:shd w:val="clear" w:color="auto" w:fill="auto"/>
          </w:tcPr>
          <w:p w:rsidR="0000541E" w:rsidRPr="007D0861" w:rsidRDefault="0000541E" w:rsidP="00911B7C">
            <w:pPr>
              <w:jc w:val="center"/>
            </w:pPr>
            <w:r w:rsidRPr="007D0861">
              <w:t>6</w:t>
            </w:r>
          </w:p>
        </w:tc>
        <w:tc>
          <w:tcPr>
            <w:tcW w:w="1260" w:type="dxa"/>
            <w:shd w:val="clear" w:color="auto" w:fill="auto"/>
          </w:tcPr>
          <w:p w:rsidR="0000541E" w:rsidRPr="007D0861" w:rsidRDefault="0000541E" w:rsidP="00911B7C">
            <w:pPr>
              <w:jc w:val="center"/>
            </w:pPr>
            <w:r w:rsidRPr="007D0861">
              <w:t>7</w:t>
            </w:r>
          </w:p>
        </w:tc>
        <w:tc>
          <w:tcPr>
            <w:tcW w:w="2720" w:type="dxa"/>
          </w:tcPr>
          <w:p w:rsidR="0000541E" w:rsidRPr="00894BCD" w:rsidRDefault="0000541E" w:rsidP="00911B7C">
            <w:pPr>
              <w:pStyle w:val="aa"/>
              <w:rPr>
                <w:b w:val="0"/>
                <w:sz w:val="24"/>
              </w:rPr>
            </w:pPr>
            <w:r>
              <w:rPr>
                <w:b w:val="0"/>
                <w:sz w:val="24"/>
              </w:rPr>
              <w:t>8</w:t>
            </w:r>
          </w:p>
        </w:tc>
      </w:tr>
      <w:tr w:rsidR="0000541E" w:rsidRPr="00894BCD" w:rsidTr="00911B7C">
        <w:trPr>
          <w:trHeight w:val="524"/>
        </w:trPr>
        <w:tc>
          <w:tcPr>
            <w:tcW w:w="634" w:type="dxa"/>
          </w:tcPr>
          <w:p w:rsidR="0000541E" w:rsidRPr="002E2503" w:rsidRDefault="0000541E" w:rsidP="00911B7C">
            <w:r>
              <w:t>1.</w:t>
            </w:r>
          </w:p>
        </w:tc>
        <w:tc>
          <w:tcPr>
            <w:tcW w:w="2469" w:type="dxa"/>
          </w:tcPr>
          <w:p w:rsidR="0000541E" w:rsidRDefault="0000541E" w:rsidP="00911B7C">
            <w:pPr>
              <w:jc w:val="both"/>
            </w:pPr>
            <w:r w:rsidRPr="002E2503">
              <w:t>Ремонт</w:t>
            </w:r>
            <w:r>
              <w:t xml:space="preserve"> и поддержание в работоспособном состоянии объектов</w:t>
            </w:r>
          </w:p>
          <w:p w:rsidR="0000541E" w:rsidRPr="002E2503" w:rsidRDefault="0000541E" w:rsidP="00911B7C">
            <w:pPr>
              <w:jc w:val="both"/>
            </w:pPr>
            <w:r>
              <w:t>коммунального хозяйства</w:t>
            </w:r>
          </w:p>
        </w:tc>
        <w:tc>
          <w:tcPr>
            <w:tcW w:w="2405" w:type="dxa"/>
          </w:tcPr>
          <w:p w:rsidR="0000541E" w:rsidRPr="002E2503" w:rsidRDefault="0000541E" w:rsidP="00911B7C">
            <w:pPr>
              <w:jc w:val="both"/>
            </w:pPr>
            <w:r>
              <w:t xml:space="preserve">На территории города Шлиссельбурга </w:t>
            </w:r>
          </w:p>
        </w:tc>
        <w:tc>
          <w:tcPr>
            <w:tcW w:w="3060" w:type="dxa"/>
          </w:tcPr>
          <w:p w:rsidR="0000541E" w:rsidRDefault="0000541E" w:rsidP="00911B7C">
            <w:r w:rsidRPr="002E2503">
              <w:t>-</w:t>
            </w:r>
            <w:r>
              <w:t xml:space="preserve"> </w:t>
            </w:r>
            <w:r w:rsidRPr="002E2503">
              <w:t>снижен</w:t>
            </w:r>
            <w:r>
              <w:t>ие аварийности на объектах коммунального хозяйства;</w:t>
            </w:r>
          </w:p>
          <w:p w:rsidR="0000541E" w:rsidRPr="002E2503" w:rsidRDefault="0000541E" w:rsidP="00911B7C">
            <w:r>
              <w:t xml:space="preserve">- </w:t>
            </w:r>
            <w:r w:rsidRPr="00385093">
              <w:t>повышению надежности и энергетической эффективности</w:t>
            </w:r>
            <w:r>
              <w:t>;</w:t>
            </w:r>
          </w:p>
          <w:p w:rsidR="0000541E" w:rsidRPr="002E2503" w:rsidRDefault="0000541E" w:rsidP="00911B7C">
            <w:r w:rsidRPr="002E2503">
              <w:t>-</w:t>
            </w:r>
            <w:r>
              <w:t xml:space="preserve"> </w:t>
            </w:r>
            <w:r w:rsidRPr="002E2503">
              <w:t>повышение комфортности проживания граждан</w:t>
            </w:r>
          </w:p>
        </w:tc>
        <w:tc>
          <w:tcPr>
            <w:tcW w:w="1260" w:type="dxa"/>
          </w:tcPr>
          <w:p w:rsidR="0000541E" w:rsidRPr="002E2503" w:rsidRDefault="0000541E" w:rsidP="00911B7C">
            <w:pPr>
              <w:jc w:val="center"/>
            </w:pPr>
            <w:r>
              <w:t>2017 год</w:t>
            </w:r>
          </w:p>
        </w:tc>
        <w:tc>
          <w:tcPr>
            <w:tcW w:w="1440" w:type="dxa"/>
            <w:shd w:val="clear" w:color="auto" w:fill="auto"/>
          </w:tcPr>
          <w:p w:rsidR="0000541E" w:rsidRPr="002E2503" w:rsidRDefault="0000541E" w:rsidP="00911B7C">
            <w:pPr>
              <w:jc w:val="center"/>
            </w:pPr>
            <w:r>
              <w:t>600,0</w:t>
            </w:r>
          </w:p>
        </w:tc>
        <w:tc>
          <w:tcPr>
            <w:tcW w:w="1260" w:type="dxa"/>
            <w:shd w:val="clear" w:color="auto" w:fill="auto"/>
          </w:tcPr>
          <w:p w:rsidR="0000541E" w:rsidRPr="002E2503" w:rsidRDefault="0000541E" w:rsidP="00911B7C">
            <w:pPr>
              <w:jc w:val="center"/>
            </w:pPr>
            <w:r>
              <w:t>0</w:t>
            </w:r>
          </w:p>
        </w:tc>
        <w:tc>
          <w:tcPr>
            <w:tcW w:w="2720" w:type="dxa"/>
          </w:tcPr>
          <w:p w:rsidR="0000541E" w:rsidRPr="002E2503" w:rsidRDefault="0000541E" w:rsidP="00911B7C">
            <w:r>
              <w:t>МКУ «УГХ и О»</w:t>
            </w:r>
          </w:p>
        </w:tc>
      </w:tr>
      <w:tr w:rsidR="0000541E" w:rsidRPr="00894BCD" w:rsidTr="00911B7C">
        <w:trPr>
          <w:trHeight w:val="546"/>
        </w:trPr>
        <w:tc>
          <w:tcPr>
            <w:tcW w:w="634" w:type="dxa"/>
          </w:tcPr>
          <w:p w:rsidR="0000541E" w:rsidRDefault="0000541E" w:rsidP="00911B7C">
            <w:r>
              <w:t>2.</w:t>
            </w:r>
          </w:p>
        </w:tc>
        <w:tc>
          <w:tcPr>
            <w:tcW w:w="2469" w:type="dxa"/>
          </w:tcPr>
          <w:p w:rsidR="0000541E" w:rsidRPr="00C474A6" w:rsidRDefault="0000541E" w:rsidP="00911B7C">
            <w:pPr>
              <w:jc w:val="both"/>
            </w:pPr>
            <w:r>
              <w:t>Технологическое присоединение к электрическим сетям газовой котельной «Южная»</w:t>
            </w:r>
          </w:p>
        </w:tc>
        <w:tc>
          <w:tcPr>
            <w:tcW w:w="2405" w:type="dxa"/>
          </w:tcPr>
          <w:p w:rsidR="0000541E" w:rsidRPr="00B914B1" w:rsidRDefault="0000541E" w:rsidP="00911B7C">
            <w:r>
              <w:t>г. Шлиссельбург, ул. Пролетарская, д.40а</w:t>
            </w:r>
          </w:p>
        </w:tc>
        <w:tc>
          <w:tcPr>
            <w:tcW w:w="3060" w:type="dxa"/>
          </w:tcPr>
          <w:p w:rsidR="0000541E" w:rsidRDefault="0000541E" w:rsidP="00911B7C">
            <w:r>
              <w:t>- развитие источников теплоснабжения на территории МО Город Шлиссельбург</w:t>
            </w:r>
          </w:p>
        </w:tc>
        <w:tc>
          <w:tcPr>
            <w:tcW w:w="1260" w:type="dxa"/>
          </w:tcPr>
          <w:p w:rsidR="0000541E" w:rsidRDefault="0000541E" w:rsidP="00911B7C">
            <w:pPr>
              <w:jc w:val="center"/>
            </w:pPr>
            <w:r>
              <w:t>2017 год</w:t>
            </w:r>
          </w:p>
        </w:tc>
        <w:tc>
          <w:tcPr>
            <w:tcW w:w="1440" w:type="dxa"/>
            <w:shd w:val="clear" w:color="auto" w:fill="auto"/>
          </w:tcPr>
          <w:p w:rsidR="0000541E" w:rsidRPr="00C474A6" w:rsidRDefault="0000541E" w:rsidP="00911B7C">
            <w:pPr>
              <w:jc w:val="center"/>
            </w:pPr>
            <w:r w:rsidRPr="00C474A6">
              <w:t>327</w:t>
            </w:r>
            <w:r>
              <w:t>9,0</w:t>
            </w:r>
          </w:p>
        </w:tc>
        <w:tc>
          <w:tcPr>
            <w:tcW w:w="1260" w:type="dxa"/>
            <w:shd w:val="clear" w:color="auto" w:fill="auto"/>
          </w:tcPr>
          <w:p w:rsidR="0000541E" w:rsidRDefault="0000541E" w:rsidP="00911B7C">
            <w:pPr>
              <w:jc w:val="center"/>
            </w:pPr>
            <w:r>
              <w:t>0</w:t>
            </w:r>
          </w:p>
        </w:tc>
        <w:tc>
          <w:tcPr>
            <w:tcW w:w="2720" w:type="dxa"/>
          </w:tcPr>
          <w:p w:rsidR="0000541E" w:rsidRDefault="0000541E" w:rsidP="00911B7C">
            <w:r>
              <w:t>Администрация МО Город Шлиссельбург</w:t>
            </w:r>
          </w:p>
        </w:tc>
      </w:tr>
      <w:tr w:rsidR="0000541E" w:rsidRPr="00894BCD" w:rsidTr="00911B7C">
        <w:trPr>
          <w:trHeight w:val="546"/>
        </w:trPr>
        <w:tc>
          <w:tcPr>
            <w:tcW w:w="634" w:type="dxa"/>
          </w:tcPr>
          <w:p w:rsidR="0000541E" w:rsidRDefault="0000541E" w:rsidP="00911B7C">
            <w:r>
              <w:t>3.</w:t>
            </w:r>
          </w:p>
        </w:tc>
        <w:tc>
          <w:tcPr>
            <w:tcW w:w="2469" w:type="dxa"/>
          </w:tcPr>
          <w:p w:rsidR="0000541E" w:rsidRPr="00CE25EB" w:rsidRDefault="0000541E" w:rsidP="00911B7C">
            <w:pPr>
              <w:jc w:val="both"/>
            </w:pPr>
            <w:r>
              <w:t>Мероприятия</w:t>
            </w:r>
            <w:r w:rsidRPr="00CE25EB">
              <w:t>, направленные на безаварийную работу объектов  водоснабжения и водоотведения</w:t>
            </w:r>
          </w:p>
        </w:tc>
        <w:tc>
          <w:tcPr>
            <w:tcW w:w="2405" w:type="dxa"/>
          </w:tcPr>
          <w:p w:rsidR="0000541E" w:rsidRPr="00B914B1" w:rsidRDefault="0000541E" w:rsidP="00911B7C">
            <w:r>
              <w:t xml:space="preserve">Самотечный коллектор г. Шлиссельбург </w:t>
            </w:r>
          </w:p>
        </w:tc>
        <w:tc>
          <w:tcPr>
            <w:tcW w:w="3060" w:type="dxa"/>
          </w:tcPr>
          <w:p w:rsidR="0000541E" w:rsidRPr="002E2503" w:rsidRDefault="0000541E" w:rsidP="00911B7C">
            <w:r w:rsidRPr="002E2503">
              <w:t>-</w:t>
            </w:r>
            <w:r>
              <w:t xml:space="preserve"> </w:t>
            </w:r>
            <w:r w:rsidRPr="002E2503">
              <w:t>снижен</w:t>
            </w:r>
            <w:r>
              <w:t>ие аварийности на объектах коммунального хозяйства;</w:t>
            </w:r>
          </w:p>
          <w:p w:rsidR="0000541E" w:rsidRDefault="0000541E" w:rsidP="00911B7C">
            <w:r w:rsidRPr="002E2503">
              <w:t>-</w:t>
            </w:r>
            <w:r>
              <w:t xml:space="preserve"> </w:t>
            </w:r>
            <w:r w:rsidRPr="002E2503">
              <w:t>повышение комфортности проживания граждан</w:t>
            </w:r>
          </w:p>
        </w:tc>
        <w:tc>
          <w:tcPr>
            <w:tcW w:w="1260" w:type="dxa"/>
          </w:tcPr>
          <w:p w:rsidR="0000541E" w:rsidRDefault="0000541E" w:rsidP="00911B7C">
            <w:pPr>
              <w:jc w:val="center"/>
            </w:pPr>
            <w:r>
              <w:t>2017 год</w:t>
            </w:r>
          </w:p>
        </w:tc>
        <w:tc>
          <w:tcPr>
            <w:tcW w:w="1440" w:type="dxa"/>
            <w:shd w:val="clear" w:color="auto" w:fill="auto"/>
          </w:tcPr>
          <w:p w:rsidR="0000541E" w:rsidRPr="00CE25EB" w:rsidRDefault="0000541E" w:rsidP="00911B7C">
            <w:pPr>
              <w:jc w:val="center"/>
            </w:pPr>
            <w:r w:rsidRPr="00CE25EB">
              <w:t>1710,1</w:t>
            </w:r>
          </w:p>
        </w:tc>
        <w:tc>
          <w:tcPr>
            <w:tcW w:w="1260" w:type="dxa"/>
            <w:shd w:val="clear" w:color="auto" w:fill="auto"/>
          </w:tcPr>
          <w:p w:rsidR="0000541E" w:rsidRDefault="0000541E" w:rsidP="00911B7C">
            <w:pPr>
              <w:jc w:val="center"/>
            </w:pPr>
            <w:r>
              <w:t>0</w:t>
            </w:r>
          </w:p>
        </w:tc>
        <w:tc>
          <w:tcPr>
            <w:tcW w:w="2720" w:type="dxa"/>
          </w:tcPr>
          <w:p w:rsidR="0000541E" w:rsidRDefault="0000541E" w:rsidP="00911B7C">
            <w:r>
              <w:t>Администрация МО Город Шлиссельбург</w:t>
            </w:r>
          </w:p>
        </w:tc>
      </w:tr>
      <w:tr w:rsidR="0000541E" w:rsidRPr="00894BCD" w:rsidTr="00911B7C">
        <w:trPr>
          <w:trHeight w:val="546"/>
        </w:trPr>
        <w:tc>
          <w:tcPr>
            <w:tcW w:w="634" w:type="dxa"/>
          </w:tcPr>
          <w:p w:rsidR="0000541E" w:rsidRDefault="0000541E" w:rsidP="00911B7C"/>
        </w:tc>
        <w:tc>
          <w:tcPr>
            <w:tcW w:w="2469" w:type="dxa"/>
          </w:tcPr>
          <w:p w:rsidR="0000541E" w:rsidRPr="000014C2" w:rsidRDefault="0000541E" w:rsidP="00911B7C">
            <w:pPr>
              <w:jc w:val="both"/>
              <w:rPr>
                <w:b/>
              </w:rPr>
            </w:pPr>
            <w:r w:rsidRPr="000014C2">
              <w:rPr>
                <w:b/>
              </w:rPr>
              <w:t xml:space="preserve">ИТОГО </w:t>
            </w:r>
          </w:p>
          <w:p w:rsidR="0000541E" w:rsidRDefault="0000541E" w:rsidP="00911B7C">
            <w:pPr>
              <w:jc w:val="both"/>
            </w:pPr>
            <w:r>
              <w:rPr>
                <w:b/>
              </w:rPr>
              <w:t>п</w:t>
            </w:r>
            <w:r w:rsidRPr="000014C2">
              <w:rPr>
                <w:b/>
              </w:rPr>
              <w:t>о Подпрограмме</w:t>
            </w:r>
          </w:p>
        </w:tc>
        <w:tc>
          <w:tcPr>
            <w:tcW w:w="2405" w:type="dxa"/>
          </w:tcPr>
          <w:p w:rsidR="0000541E" w:rsidRPr="00B914B1" w:rsidRDefault="0000541E" w:rsidP="00911B7C"/>
        </w:tc>
        <w:tc>
          <w:tcPr>
            <w:tcW w:w="3060" w:type="dxa"/>
          </w:tcPr>
          <w:p w:rsidR="0000541E" w:rsidRDefault="0000541E" w:rsidP="00911B7C"/>
        </w:tc>
        <w:tc>
          <w:tcPr>
            <w:tcW w:w="1260" w:type="dxa"/>
          </w:tcPr>
          <w:p w:rsidR="0000541E" w:rsidRDefault="0000541E" w:rsidP="00911B7C">
            <w:pPr>
              <w:jc w:val="center"/>
            </w:pPr>
          </w:p>
        </w:tc>
        <w:tc>
          <w:tcPr>
            <w:tcW w:w="1440" w:type="dxa"/>
            <w:shd w:val="clear" w:color="auto" w:fill="auto"/>
          </w:tcPr>
          <w:p w:rsidR="0000541E" w:rsidRPr="000014C2" w:rsidRDefault="0000541E" w:rsidP="00911B7C">
            <w:pPr>
              <w:jc w:val="center"/>
              <w:rPr>
                <w:b/>
              </w:rPr>
            </w:pPr>
            <w:r>
              <w:rPr>
                <w:b/>
              </w:rPr>
              <w:t>5589,1</w:t>
            </w:r>
          </w:p>
        </w:tc>
        <w:tc>
          <w:tcPr>
            <w:tcW w:w="1260" w:type="dxa"/>
            <w:shd w:val="clear" w:color="auto" w:fill="auto"/>
          </w:tcPr>
          <w:p w:rsidR="0000541E" w:rsidRDefault="0000541E" w:rsidP="00911B7C">
            <w:pPr>
              <w:jc w:val="center"/>
            </w:pPr>
            <w:r>
              <w:t>0</w:t>
            </w:r>
          </w:p>
        </w:tc>
        <w:tc>
          <w:tcPr>
            <w:tcW w:w="2720" w:type="dxa"/>
          </w:tcPr>
          <w:p w:rsidR="0000541E" w:rsidRDefault="0000541E" w:rsidP="00911B7C"/>
        </w:tc>
      </w:tr>
    </w:tbl>
    <w:p w:rsidR="0000541E" w:rsidRDefault="0000541E" w:rsidP="0000541E">
      <w:pPr>
        <w:jc w:val="center"/>
        <w:rPr>
          <w:sz w:val="28"/>
          <w:szCs w:val="28"/>
        </w:rPr>
        <w:sectPr w:rsidR="0000541E" w:rsidSect="000C2120">
          <w:pgSz w:w="16838" w:h="11906" w:orient="landscape"/>
          <w:pgMar w:top="1134" w:right="1077" w:bottom="1134" w:left="1134" w:header="709" w:footer="709" w:gutter="0"/>
          <w:pgNumType w:start="13"/>
          <w:cols w:space="708"/>
          <w:docGrid w:linePitch="360"/>
        </w:sectPr>
      </w:pPr>
    </w:p>
    <w:p w:rsidR="0000541E" w:rsidRDefault="0000541E" w:rsidP="0000541E">
      <w:pPr>
        <w:ind w:left="4248" w:firstLine="708"/>
      </w:pPr>
      <w:r>
        <w:lastRenderedPageBreak/>
        <w:t xml:space="preserve">                Приложение 2</w:t>
      </w:r>
    </w:p>
    <w:p w:rsidR="0000541E" w:rsidRDefault="0000541E" w:rsidP="0000541E">
      <w:pPr>
        <w:jc w:val="center"/>
      </w:pPr>
      <w:r>
        <w:t xml:space="preserve">                                                                                       к Муниципальной программе</w:t>
      </w:r>
    </w:p>
    <w:p w:rsidR="0000541E" w:rsidRDefault="0000541E" w:rsidP="0000541E">
      <w:pPr>
        <w:jc w:val="right"/>
      </w:pPr>
      <w:r w:rsidRPr="00122903">
        <w:t>«Развитие жилищно-коммунального</w:t>
      </w:r>
    </w:p>
    <w:p w:rsidR="0000541E" w:rsidRDefault="0000541E" w:rsidP="0000541E">
      <w:pPr>
        <w:jc w:val="center"/>
      </w:pPr>
      <w:r>
        <w:t xml:space="preserve">                                                                             и дорожного  </w:t>
      </w:r>
      <w:r w:rsidRPr="00122903">
        <w:t>хозяйства</w:t>
      </w:r>
    </w:p>
    <w:p w:rsidR="0000541E" w:rsidRDefault="0000541E" w:rsidP="0000541E">
      <w:pPr>
        <w:jc w:val="center"/>
      </w:pPr>
      <w:r>
        <w:t xml:space="preserve">                                                                                    </w:t>
      </w:r>
      <w:r w:rsidRPr="00122903">
        <w:t>в МО  Город Шлиссельбург</w:t>
      </w:r>
    </w:p>
    <w:p w:rsidR="0000541E" w:rsidRPr="00122903" w:rsidRDefault="0000541E" w:rsidP="0000541E">
      <w:pPr>
        <w:jc w:val="center"/>
      </w:pPr>
      <w:r>
        <w:t xml:space="preserve">                                                                      на 2017-2019</w:t>
      </w:r>
      <w:r w:rsidRPr="00122903">
        <w:t xml:space="preserve"> годы»</w:t>
      </w:r>
    </w:p>
    <w:p w:rsidR="0000541E" w:rsidRDefault="0000541E" w:rsidP="0000541E">
      <w:pPr>
        <w:jc w:val="center"/>
        <w:rPr>
          <w:sz w:val="28"/>
          <w:szCs w:val="28"/>
        </w:rPr>
      </w:pPr>
    </w:p>
    <w:p w:rsidR="0000541E" w:rsidRPr="001F5094" w:rsidRDefault="0000541E" w:rsidP="0000541E">
      <w:pPr>
        <w:jc w:val="center"/>
        <w:rPr>
          <w:b/>
        </w:rPr>
      </w:pPr>
      <w:r w:rsidRPr="001F5094">
        <w:rPr>
          <w:b/>
        </w:rPr>
        <w:t>Подпрограмма</w:t>
      </w:r>
    </w:p>
    <w:p w:rsidR="0000541E" w:rsidRPr="001F5094" w:rsidRDefault="0000541E" w:rsidP="0000541E">
      <w:pPr>
        <w:jc w:val="center"/>
        <w:rPr>
          <w:b/>
        </w:rPr>
      </w:pPr>
      <w:r w:rsidRPr="001F5094">
        <w:rPr>
          <w:b/>
        </w:rPr>
        <w:t>«Развитие жилищного фонда</w:t>
      </w:r>
    </w:p>
    <w:p w:rsidR="0000541E" w:rsidRPr="001F5094" w:rsidRDefault="0000541E" w:rsidP="0000541E">
      <w:pPr>
        <w:jc w:val="center"/>
        <w:rPr>
          <w:b/>
        </w:rPr>
      </w:pPr>
      <w:r w:rsidRPr="001F5094">
        <w:rPr>
          <w:b/>
        </w:rPr>
        <w:t xml:space="preserve"> </w:t>
      </w:r>
      <w:r>
        <w:rPr>
          <w:b/>
        </w:rPr>
        <w:t>МО   Город  Шлиссельбург на 2017-2019</w:t>
      </w:r>
      <w:r w:rsidRPr="001F5094">
        <w:rPr>
          <w:b/>
        </w:rPr>
        <w:t xml:space="preserve"> годы</w:t>
      </w:r>
      <w:r>
        <w:rPr>
          <w:b/>
        </w:rPr>
        <w:t>»</w:t>
      </w:r>
    </w:p>
    <w:p w:rsidR="0000541E" w:rsidRDefault="0000541E" w:rsidP="0000541E">
      <w:pPr>
        <w:jc w:val="center"/>
        <w:rPr>
          <w:sz w:val="28"/>
          <w:szCs w:val="28"/>
        </w:rPr>
      </w:pPr>
    </w:p>
    <w:p w:rsidR="0000541E" w:rsidRPr="004C3DA1" w:rsidRDefault="0000541E" w:rsidP="0000541E">
      <w:pPr>
        <w:jc w:val="center"/>
      </w:pPr>
      <w:r w:rsidRPr="001F5094">
        <w:t>Паспорт</w:t>
      </w:r>
    </w:p>
    <w:tbl>
      <w:tblPr>
        <w:tblW w:w="10065" w:type="dxa"/>
        <w:jc w:val="center"/>
        <w:tblLayout w:type="fixed"/>
        <w:tblCellMar>
          <w:left w:w="70" w:type="dxa"/>
          <w:right w:w="70" w:type="dxa"/>
        </w:tblCellMar>
        <w:tblLook w:val="0000" w:firstRow="0" w:lastRow="0" w:firstColumn="0" w:lastColumn="0" w:noHBand="0" w:noVBand="0"/>
      </w:tblPr>
      <w:tblGrid>
        <w:gridCol w:w="2565"/>
        <w:gridCol w:w="7500"/>
      </w:tblGrid>
      <w:tr w:rsidR="0000541E" w:rsidRPr="0069135F" w:rsidTr="00911B7C">
        <w:trPr>
          <w:trHeight w:val="60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 xml:space="preserve">Наименование 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Title"/>
              <w:widowControl/>
              <w:jc w:val="both"/>
              <w:rPr>
                <w:rFonts w:ascii="Times New Roman" w:hAnsi="Times New Roman" w:cs="Times New Roman"/>
                <w:sz w:val="24"/>
                <w:szCs w:val="24"/>
              </w:rPr>
            </w:pPr>
            <w:r w:rsidRPr="00B9502F">
              <w:rPr>
                <w:rFonts w:ascii="Times New Roman" w:hAnsi="Times New Roman" w:cs="Times New Roman"/>
                <w:b w:val="0"/>
                <w:sz w:val="24"/>
                <w:szCs w:val="24"/>
              </w:rPr>
              <w:t xml:space="preserve">«Развитие жилищного фонда МО  Город Шлиссельбург </w:t>
            </w:r>
            <w:r>
              <w:rPr>
                <w:rFonts w:ascii="Times New Roman" w:hAnsi="Times New Roman" w:cs="Times New Roman"/>
                <w:b w:val="0"/>
                <w:sz w:val="24"/>
                <w:szCs w:val="24"/>
              </w:rPr>
              <w:t xml:space="preserve">                         на 2017-2019</w:t>
            </w:r>
            <w:r w:rsidRPr="00B9502F">
              <w:rPr>
                <w:rFonts w:ascii="Times New Roman" w:hAnsi="Times New Roman" w:cs="Times New Roman"/>
                <w:b w:val="0"/>
                <w:sz w:val="24"/>
                <w:szCs w:val="24"/>
              </w:rPr>
              <w:t xml:space="preserve"> годы</w:t>
            </w:r>
            <w:r>
              <w:rPr>
                <w:rFonts w:ascii="Times New Roman" w:hAnsi="Times New Roman" w:cs="Times New Roman"/>
                <w:b w:val="0"/>
                <w:sz w:val="24"/>
                <w:szCs w:val="24"/>
              </w:rPr>
              <w:t>»</w:t>
            </w:r>
            <w:r w:rsidRPr="00B9502F">
              <w:rPr>
                <w:rFonts w:ascii="Times New Roman" w:hAnsi="Times New Roman" w:cs="Times New Roman"/>
                <w:b w:val="0"/>
                <w:sz w:val="24"/>
                <w:szCs w:val="24"/>
              </w:rPr>
              <w:t xml:space="preserve"> (далее - Подпрограмма)</w:t>
            </w:r>
            <w:r w:rsidRPr="00B9502F">
              <w:rPr>
                <w:rFonts w:ascii="Times New Roman" w:hAnsi="Times New Roman" w:cs="Times New Roman"/>
                <w:sz w:val="24"/>
                <w:szCs w:val="24"/>
              </w:rPr>
              <w:t xml:space="preserve"> </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Заказчик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819CD" w:rsidRDefault="0000541E" w:rsidP="00911B7C">
            <w:pPr>
              <w:jc w:val="both"/>
              <w:rPr>
                <w:color w:val="000000"/>
              </w:rPr>
            </w:pPr>
            <w:r>
              <w:rPr>
                <w:color w:val="000000"/>
              </w:rPr>
              <w:t>а</w:t>
            </w:r>
            <w:r w:rsidRPr="00B819CD">
              <w:rPr>
                <w:color w:val="000000"/>
              </w:rPr>
              <w:t>дми</w:t>
            </w:r>
            <w:r>
              <w:rPr>
                <w:color w:val="000000"/>
              </w:rPr>
              <w:t>нистрация МО Город Шлиссельбург:</w:t>
            </w:r>
            <w:r w:rsidRPr="00B819CD">
              <w:rPr>
                <w:color w:val="000000"/>
              </w:rPr>
              <w:t xml:space="preserve"> 187320,  Кировский район, </w:t>
            </w:r>
            <w:r>
              <w:rPr>
                <w:color w:val="000000"/>
              </w:rPr>
              <w:t xml:space="preserve">  </w:t>
            </w:r>
            <w:r w:rsidRPr="00B819CD">
              <w:rPr>
                <w:color w:val="000000"/>
              </w:rPr>
              <w:t>г. Шлиссельбург, ул. Жука,  дом № 5, глава администрации Хоменко Николай Васильевич,             тел. 8</w:t>
            </w:r>
            <w:r>
              <w:rPr>
                <w:color w:val="000000"/>
              </w:rPr>
              <w:t xml:space="preserve"> (813-62) </w:t>
            </w:r>
            <w:r w:rsidRPr="00B819CD">
              <w:rPr>
                <w:color w:val="000000"/>
              </w:rPr>
              <w:t>777</w:t>
            </w:r>
            <w:r>
              <w:rPr>
                <w:color w:val="000000"/>
              </w:rPr>
              <w:t>-</w:t>
            </w:r>
            <w:r w:rsidRPr="00B819CD">
              <w:rPr>
                <w:color w:val="000000"/>
              </w:rPr>
              <w:t>52</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ind w:right="805"/>
            </w:pPr>
            <w:r w:rsidRPr="00B9502F">
              <w:t>Основной разработчик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6A68FB" w:rsidRDefault="0000541E" w:rsidP="00911B7C">
            <w:pPr>
              <w:tabs>
                <w:tab w:val="left" w:pos="7292"/>
              </w:tabs>
              <w:ind w:right="68"/>
              <w:jc w:val="both"/>
              <w:rPr>
                <w:color w:val="000000"/>
              </w:rPr>
            </w:pPr>
            <w:r w:rsidRPr="006A68FB">
              <w:rPr>
                <w:color w:val="000000"/>
              </w:rPr>
              <w:t>МКУ «Управление городского хозяйства и обеспечения»</w:t>
            </w:r>
            <w:r>
              <w:rPr>
                <w:color w:val="000000"/>
              </w:rPr>
              <w:t xml:space="preserve">:          </w:t>
            </w:r>
            <w:r w:rsidRPr="006A68FB">
              <w:rPr>
                <w:color w:val="000000"/>
              </w:rPr>
              <w:t xml:space="preserve"> 187320,  Кировский район, г. Шлиссельбург, ул. Жука,  дом № 5, </w:t>
            </w:r>
          </w:p>
          <w:p w:rsidR="0000541E" w:rsidRPr="0069135F" w:rsidRDefault="0000541E" w:rsidP="00911B7C">
            <w:pPr>
              <w:ind w:right="805"/>
              <w:jc w:val="both"/>
              <w:rPr>
                <w:color w:val="000000"/>
                <w:sz w:val="28"/>
                <w:szCs w:val="28"/>
              </w:rPr>
            </w:pPr>
            <w:r>
              <w:rPr>
                <w:color w:val="000000"/>
              </w:rPr>
              <w:t xml:space="preserve"> начальник </w:t>
            </w:r>
            <w:proofErr w:type="spellStart"/>
            <w:r>
              <w:rPr>
                <w:color w:val="000000"/>
              </w:rPr>
              <w:t>Терешенкова</w:t>
            </w:r>
            <w:proofErr w:type="spellEnd"/>
            <w:r>
              <w:rPr>
                <w:color w:val="000000"/>
              </w:rPr>
              <w:t xml:space="preserve"> Лидия Васильевна, тел. 8 (813-62) 74-52</w:t>
            </w:r>
            <w:r w:rsidRPr="006A68FB">
              <w:rPr>
                <w:color w:val="000000"/>
              </w:rPr>
              <w:t>6</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Ответственный за реализацию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6A68FB" w:rsidRDefault="0000541E" w:rsidP="00911B7C">
            <w:pPr>
              <w:pStyle w:val="a3"/>
              <w:jc w:val="both"/>
              <w:rPr>
                <w:sz w:val="24"/>
              </w:rPr>
            </w:pPr>
            <w:r>
              <w:rPr>
                <w:sz w:val="24"/>
              </w:rPr>
              <w:t>з</w:t>
            </w:r>
            <w:r w:rsidRPr="006A68FB">
              <w:rPr>
                <w:sz w:val="24"/>
              </w:rPr>
              <w:t>аместитель главы администра</w:t>
            </w:r>
            <w:r>
              <w:rPr>
                <w:sz w:val="24"/>
              </w:rPr>
              <w:t>ции МО Город Шлиссельбург по ЖКХ</w:t>
            </w:r>
            <w:r w:rsidRPr="006A68FB">
              <w:rPr>
                <w:sz w:val="24"/>
              </w:rPr>
              <w:t xml:space="preserve"> и транспорту </w:t>
            </w:r>
            <w:proofErr w:type="spellStart"/>
            <w:r w:rsidRPr="006A68FB">
              <w:rPr>
                <w:sz w:val="24"/>
              </w:rPr>
              <w:t>К</w:t>
            </w:r>
            <w:r>
              <w:rPr>
                <w:sz w:val="24"/>
              </w:rPr>
              <w:t>уражева</w:t>
            </w:r>
            <w:proofErr w:type="spellEnd"/>
            <w:r>
              <w:rPr>
                <w:sz w:val="24"/>
              </w:rPr>
              <w:t xml:space="preserve"> Галина Борисовна, </w:t>
            </w:r>
            <w:r w:rsidRPr="006A68FB">
              <w:rPr>
                <w:sz w:val="24"/>
              </w:rPr>
              <w:t>тел.: 8 (813</w:t>
            </w:r>
            <w:r>
              <w:rPr>
                <w:sz w:val="24"/>
              </w:rPr>
              <w:t>-</w:t>
            </w:r>
            <w:r w:rsidRPr="006A68FB">
              <w:rPr>
                <w:sz w:val="24"/>
              </w:rPr>
              <w:t>62) 777</w:t>
            </w:r>
            <w:r>
              <w:rPr>
                <w:sz w:val="24"/>
              </w:rPr>
              <w:t>-</w:t>
            </w:r>
            <w:r w:rsidRPr="006A68FB">
              <w:rPr>
                <w:sz w:val="24"/>
              </w:rPr>
              <w:t>52</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Исполнители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6A68FB" w:rsidRDefault="0000541E" w:rsidP="00911B7C">
            <w:pPr>
              <w:ind w:right="248"/>
              <w:jc w:val="both"/>
              <w:rPr>
                <w:color w:val="000000"/>
              </w:rPr>
            </w:pPr>
            <w:r>
              <w:rPr>
                <w:color w:val="000000"/>
              </w:rPr>
              <w:t xml:space="preserve">- </w:t>
            </w:r>
            <w:r>
              <w:rPr>
                <w:color w:val="000000"/>
                <w:sz w:val="28"/>
                <w:szCs w:val="28"/>
              </w:rPr>
              <w:t xml:space="preserve"> </w:t>
            </w:r>
            <w:r w:rsidRPr="00122903">
              <w:rPr>
                <w:color w:val="000000"/>
              </w:rPr>
              <w:t>а</w:t>
            </w:r>
            <w:r w:rsidRPr="006A68FB">
              <w:rPr>
                <w:color w:val="000000"/>
              </w:rPr>
              <w:t>дминистраци</w:t>
            </w:r>
            <w:r>
              <w:rPr>
                <w:color w:val="000000"/>
              </w:rPr>
              <w:t>я</w:t>
            </w:r>
            <w:r w:rsidRPr="006A68FB">
              <w:rPr>
                <w:color w:val="000000"/>
              </w:rPr>
              <w:t xml:space="preserve"> МО </w:t>
            </w:r>
            <w:r>
              <w:rPr>
                <w:color w:val="000000"/>
              </w:rPr>
              <w:t xml:space="preserve"> Город Шлиссельбург: </w:t>
            </w:r>
            <w:r w:rsidRPr="006A68FB">
              <w:rPr>
                <w:color w:val="000000"/>
              </w:rPr>
              <w:t xml:space="preserve">187320,  Кировский район, г. Шлиссельбург, ул. Жука,  дом № </w:t>
            </w:r>
            <w:r>
              <w:rPr>
                <w:color w:val="000000"/>
              </w:rPr>
              <w:t>5;</w:t>
            </w:r>
            <w:r w:rsidRPr="006A68FB">
              <w:rPr>
                <w:color w:val="000000"/>
              </w:rPr>
              <w:t xml:space="preserve"> </w:t>
            </w:r>
          </w:p>
          <w:p w:rsidR="0000541E" w:rsidRPr="00BB4871" w:rsidRDefault="0000541E" w:rsidP="00911B7C">
            <w:pPr>
              <w:ind w:right="248"/>
              <w:jc w:val="both"/>
              <w:rPr>
                <w:color w:val="000000"/>
              </w:rPr>
            </w:pPr>
            <w:r>
              <w:t xml:space="preserve">- </w:t>
            </w:r>
            <w:r w:rsidRPr="006A68FB">
              <w:t>МКУ «Управление городского хозяйства и обеспечения»</w:t>
            </w:r>
            <w:r>
              <w:t>:</w:t>
            </w:r>
            <w:r w:rsidRPr="006A68FB">
              <w:t xml:space="preserve"> 187320,  Кировский район, г. Шлиссельбург, ул. Жука,  дом № </w:t>
            </w:r>
            <w:r>
              <w:t>5</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Основные цели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 xml:space="preserve">Обеспечение безопасных  и  комфортных  условий  для  проживания граждан в многоквартирных жилых домах.                          </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Основные задачи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shd w:val="clear" w:color="auto" w:fill="FFFFFF"/>
              </w:rPr>
            </w:pPr>
            <w:r w:rsidRPr="00B9502F">
              <w:rPr>
                <w:rFonts w:ascii="Times New Roman" w:hAnsi="Times New Roman" w:cs="Times New Roman"/>
                <w:sz w:val="24"/>
                <w:szCs w:val="24"/>
                <w:shd w:val="clear" w:color="auto" w:fill="FFFFFF"/>
              </w:rPr>
              <w:t>- увеличение количества муниципального жилья;</w:t>
            </w:r>
          </w:p>
          <w:p w:rsidR="0000541E" w:rsidRPr="00B9502F" w:rsidRDefault="0000541E" w:rsidP="00911B7C">
            <w:pPr>
              <w:pStyle w:val="ConsPlusNormal"/>
              <w:widowControl/>
              <w:ind w:firstLine="0"/>
              <w:rPr>
                <w:rFonts w:ascii="Times New Roman" w:hAnsi="Times New Roman" w:cs="Times New Roman"/>
                <w:sz w:val="24"/>
                <w:szCs w:val="24"/>
                <w:shd w:val="clear" w:color="auto" w:fill="FFFFFF"/>
              </w:rPr>
            </w:pPr>
            <w:r w:rsidRPr="00B9502F">
              <w:rPr>
                <w:rFonts w:ascii="Times New Roman" w:hAnsi="Times New Roman" w:cs="Times New Roman"/>
                <w:sz w:val="24"/>
                <w:szCs w:val="24"/>
                <w:shd w:val="clear" w:color="auto" w:fill="FFFFFF"/>
              </w:rPr>
              <w:t>- переселение граждан из аварийного жилого фонда;</w:t>
            </w:r>
          </w:p>
          <w:p w:rsidR="0000541E" w:rsidRDefault="0000541E" w:rsidP="00911B7C">
            <w:pPr>
              <w:pStyle w:val="ConsPlusNormal"/>
              <w:widowControl/>
              <w:ind w:firstLine="0"/>
              <w:rPr>
                <w:rFonts w:ascii="Times New Roman" w:hAnsi="Times New Roman" w:cs="Times New Roman"/>
                <w:sz w:val="24"/>
                <w:szCs w:val="24"/>
                <w:shd w:val="clear" w:color="auto" w:fill="FFFFFF"/>
              </w:rPr>
            </w:pPr>
            <w:r w:rsidRPr="00B9502F">
              <w:rPr>
                <w:rFonts w:ascii="Times New Roman" w:hAnsi="Times New Roman" w:cs="Times New Roman"/>
                <w:sz w:val="24"/>
                <w:szCs w:val="24"/>
                <w:shd w:val="clear" w:color="auto" w:fill="FFFFFF"/>
              </w:rPr>
              <w:t>-</w:t>
            </w:r>
            <w:r>
              <w:rPr>
                <w:rFonts w:ascii="Times New Roman" w:hAnsi="Times New Roman" w:cs="Times New Roman"/>
                <w:sz w:val="24"/>
                <w:szCs w:val="24"/>
                <w:shd w:val="clear" w:color="auto" w:fill="FFFFFF"/>
              </w:rPr>
              <w:t xml:space="preserve"> </w:t>
            </w:r>
            <w:r w:rsidRPr="00B9502F">
              <w:rPr>
                <w:rFonts w:ascii="Times New Roman" w:hAnsi="Times New Roman" w:cs="Times New Roman"/>
                <w:sz w:val="24"/>
                <w:szCs w:val="24"/>
                <w:shd w:val="clear" w:color="auto" w:fill="FFFFFF"/>
              </w:rPr>
              <w:t>приобретение квартир гражданам,</w:t>
            </w:r>
            <w:r>
              <w:rPr>
                <w:rFonts w:ascii="Times New Roman" w:hAnsi="Times New Roman" w:cs="Times New Roman"/>
                <w:sz w:val="24"/>
                <w:szCs w:val="24"/>
                <w:shd w:val="clear" w:color="auto" w:fill="FFFFFF"/>
              </w:rPr>
              <w:t xml:space="preserve"> лишившим</w:t>
            </w:r>
            <w:r w:rsidRPr="00B9502F">
              <w:rPr>
                <w:rFonts w:ascii="Times New Roman" w:hAnsi="Times New Roman" w:cs="Times New Roman"/>
                <w:sz w:val="24"/>
                <w:szCs w:val="24"/>
                <w:shd w:val="clear" w:color="auto" w:fill="FFFFFF"/>
              </w:rPr>
              <w:t>ся жилья в результате пожара</w:t>
            </w:r>
            <w:r>
              <w:rPr>
                <w:rFonts w:ascii="Times New Roman" w:hAnsi="Times New Roman" w:cs="Times New Roman"/>
                <w:sz w:val="24"/>
                <w:szCs w:val="24"/>
                <w:shd w:val="clear" w:color="auto" w:fill="FFFFFF"/>
              </w:rPr>
              <w:t>;</w:t>
            </w:r>
          </w:p>
          <w:p w:rsidR="0000541E" w:rsidRPr="009433A4" w:rsidRDefault="0000541E" w:rsidP="00911B7C">
            <w:pPr>
              <w:pStyle w:val="ConsPlusNormal"/>
              <w:widowControl/>
              <w:ind w:firstLine="0"/>
              <w:rPr>
                <w:rFonts w:ascii="Times New Roman" w:hAnsi="Times New Roman" w:cs="Times New Roman"/>
                <w:sz w:val="28"/>
                <w:szCs w:val="28"/>
                <w:shd w:val="clear" w:color="auto" w:fill="FFFFFF"/>
              </w:rPr>
            </w:pPr>
            <w:r>
              <w:rPr>
                <w:rFonts w:ascii="Times New Roman" w:hAnsi="Times New Roman" w:cs="Times New Roman"/>
                <w:sz w:val="24"/>
                <w:szCs w:val="24"/>
                <w:shd w:val="clear" w:color="auto" w:fill="FFFFFF"/>
              </w:rPr>
              <w:t>- сохранность муниципального жилищного фонда.</w:t>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Сроки реализации Подпрограммы</w:t>
            </w:r>
          </w:p>
        </w:tc>
        <w:tc>
          <w:tcPr>
            <w:tcW w:w="7500" w:type="dxa"/>
            <w:tcBorders>
              <w:top w:val="single" w:sz="6" w:space="0" w:color="auto"/>
              <w:left w:val="single" w:sz="6" w:space="0" w:color="auto"/>
              <w:bottom w:val="single" w:sz="6" w:space="0" w:color="auto"/>
              <w:right w:val="single" w:sz="6" w:space="0" w:color="auto"/>
            </w:tcBorders>
          </w:tcPr>
          <w:p w:rsidR="0000541E" w:rsidRPr="0069135F" w:rsidRDefault="0000541E" w:rsidP="00911B7C">
            <w:pPr>
              <w:pStyle w:val="ConsPlusNormal"/>
              <w:widowControl/>
              <w:ind w:firstLine="0"/>
              <w:rPr>
                <w:rFonts w:ascii="Times New Roman" w:hAnsi="Times New Roman" w:cs="Times New Roman"/>
                <w:sz w:val="28"/>
                <w:szCs w:val="28"/>
              </w:rPr>
            </w:pPr>
            <w:r>
              <w:rPr>
                <w:rFonts w:ascii="Times New Roman" w:hAnsi="Times New Roman" w:cs="Times New Roman"/>
                <w:sz w:val="24"/>
                <w:szCs w:val="24"/>
              </w:rPr>
              <w:t>2017-2019</w:t>
            </w:r>
            <w:r w:rsidRPr="00B819CD">
              <w:rPr>
                <w:rFonts w:ascii="Times New Roman" w:hAnsi="Times New Roman" w:cs="Times New Roman"/>
                <w:sz w:val="24"/>
                <w:szCs w:val="24"/>
              </w:rPr>
              <w:t xml:space="preserve"> годы                                   </w:t>
            </w:r>
            <w:r w:rsidRPr="00B819CD">
              <w:rPr>
                <w:rFonts w:ascii="Times New Roman" w:hAnsi="Times New Roman" w:cs="Times New Roman"/>
                <w:sz w:val="24"/>
                <w:szCs w:val="24"/>
              </w:rPr>
              <w:br/>
            </w:r>
          </w:p>
        </w:tc>
      </w:tr>
      <w:tr w:rsidR="0000541E" w:rsidRPr="0069135F" w:rsidTr="00911B7C">
        <w:trPr>
          <w:trHeight w:val="48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Средства </w:t>
            </w:r>
            <w:r w:rsidRPr="00B9502F">
              <w:rPr>
                <w:rFonts w:ascii="Times New Roman" w:hAnsi="Times New Roman" w:cs="Times New Roman"/>
                <w:sz w:val="24"/>
                <w:szCs w:val="24"/>
              </w:rPr>
              <w:t xml:space="preserve">финансирования муниципальной 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Pr="0069135F" w:rsidRDefault="0000541E" w:rsidP="00911B7C">
            <w:pPr>
              <w:pStyle w:val="ConsPlusNormal"/>
              <w:widowControl/>
              <w:ind w:firstLine="0"/>
              <w:rPr>
                <w:rFonts w:ascii="Times New Roman" w:hAnsi="Times New Roman" w:cs="Times New Roman"/>
                <w:sz w:val="28"/>
                <w:szCs w:val="28"/>
              </w:rPr>
            </w:pPr>
            <w:r w:rsidRPr="00B819CD">
              <w:rPr>
                <w:rFonts w:ascii="Times New Roman" w:hAnsi="Times New Roman" w:cs="Times New Roman"/>
                <w:sz w:val="24"/>
                <w:szCs w:val="24"/>
              </w:rPr>
              <w:t>Бюдже</w:t>
            </w:r>
            <w:r>
              <w:rPr>
                <w:rFonts w:ascii="Times New Roman" w:hAnsi="Times New Roman" w:cs="Times New Roman"/>
                <w:sz w:val="24"/>
                <w:szCs w:val="24"/>
              </w:rPr>
              <w:t>т МО  Город Шлиссельбург на 2017-2019</w:t>
            </w:r>
            <w:r w:rsidRPr="00B819CD">
              <w:rPr>
                <w:rFonts w:ascii="Times New Roman" w:hAnsi="Times New Roman" w:cs="Times New Roman"/>
                <w:sz w:val="24"/>
                <w:szCs w:val="24"/>
              </w:rPr>
              <w:t xml:space="preserve"> год</w:t>
            </w:r>
            <w:r>
              <w:rPr>
                <w:rFonts w:ascii="Times New Roman" w:hAnsi="Times New Roman" w:cs="Times New Roman"/>
                <w:sz w:val="24"/>
                <w:szCs w:val="24"/>
              </w:rPr>
              <w:t>ы</w:t>
            </w:r>
          </w:p>
        </w:tc>
      </w:tr>
      <w:tr w:rsidR="0000541E" w:rsidRPr="0069135F" w:rsidTr="00911B7C">
        <w:trPr>
          <w:trHeight w:val="1220"/>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 xml:space="preserve">Объем </w:t>
            </w:r>
            <w:r w:rsidRPr="00B9502F">
              <w:rPr>
                <w:rFonts w:ascii="Times New Roman" w:hAnsi="Times New Roman" w:cs="Times New Roman"/>
                <w:sz w:val="24"/>
                <w:szCs w:val="24"/>
              </w:rPr>
              <w:br/>
              <w:t xml:space="preserve">финансирования    </w:t>
            </w:r>
            <w:r w:rsidRPr="00B9502F">
              <w:rPr>
                <w:rFonts w:ascii="Times New Roman" w:hAnsi="Times New Roman" w:cs="Times New Roman"/>
                <w:sz w:val="24"/>
                <w:szCs w:val="24"/>
              </w:rPr>
              <w:br/>
              <w:t xml:space="preserve">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Default="0000541E" w:rsidP="00911B7C">
            <w:r w:rsidRPr="00B9502F">
              <w:t xml:space="preserve"> Общая пот</w:t>
            </w:r>
            <w:r>
              <w:t>ребность в финансовых средствах: 2 136,0 тыс. рублей</w:t>
            </w:r>
          </w:p>
          <w:p w:rsidR="0000541E" w:rsidRPr="00B9502F" w:rsidRDefault="0000541E" w:rsidP="00911B7C">
            <w:r>
              <w:t xml:space="preserve">- </w:t>
            </w:r>
            <w:r w:rsidRPr="00B9502F">
              <w:t>на</w:t>
            </w:r>
            <w:r>
              <w:t xml:space="preserve"> 2017</w:t>
            </w:r>
            <w:r w:rsidRPr="00B9502F">
              <w:t xml:space="preserve"> г</w:t>
            </w:r>
            <w:r>
              <w:t xml:space="preserve">од –  2  136,00  </w:t>
            </w:r>
            <w:r w:rsidRPr="00B9502F">
              <w:t xml:space="preserve">тыс. руб. </w:t>
            </w:r>
            <w:r>
              <w:t>(средства местного бюджета);</w:t>
            </w:r>
          </w:p>
          <w:p w:rsidR="0000541E" w:rsidRPr="00B9502F" w:rsidRDefault="0000541E" w:rsidP="00911B7C">
            <w:r>
              <w:t>- на 2018-2019</w:t>
            </w:r>
            <w:r w:rsidRPr="00B9502F">
              <w:t xml:space="preserve"> г</w:t>
            </w:r>
            <w:r>
              <w:t>оды</w:t>
            </w:r>
            <w:r w:rsidRPr="00B9502F">
              <w:t xml:space="preserve"> -  объем финансирования предусматривается     в соответствии с решением</w:t>
            </w:r>
            <w:r>
              <w:t xml:space="preserve"> Совета депутатов МО Город Шлиссельбург </w:t>
            </w:r>
            <w:r w:rsidRPr="00B9502F">
              <w:t xml:space="preserve"> о бюджете на очередной финансовый год      </w:t>
            </w:r>
          </w:p>
        </w:tc>
      </w:tr>
      <w:tr w:rsidR="0000541E" w:rsidRPr="0069135F" w:rsidTr="00911B7C">
        <w:trPr>
          <w:trHeight w:val="755"/>
          <w:jc w:val="center"/>
        </w:trPr>
        <w:tc>
          <w:tcPr>
            <w:tcW w:w="2565"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pStyle w:val="ConsPlusNormal"/>
              <w:widowControl/>
              <w:ind w:firstLine="0"/>
              <w:rPr>
                <w:rFonts w:ascii="Times New Roman" w:hAnsi="Times New Roman" w:cs="Times New Roman"/>
                <w:sz w:val="24"/>
                <w:szCs w:val="24"/>
              </w:rPr>
            </w:pPr>
            <w:r w:rsidRPr="00B9502F">
              <w:rPr>
                <w:rFonts w:ascii="Times New Roman" w:hAnsi="Times New Roman" w:cs="Times New Roman"/>
                <w:sz w:val="24"/>
                <w:szCs w:val="24"/>
              </w:rPr>
              <w:t xml:space="preserve">Ожидаемые результаты от реализации Подпрограммы </w:t>
            </w:r>
          </w:p>
        </w:tc>
        <w:tc>
          <w:tcPr>
            <w:tcW w:w="7500" w:type="dxa"/>
            <w:tcBorders>
              <w:top w:val="single" w:sz="6" w:space="0" w:color="auto"/>
              <w:left w:val="single" w:sz="6" w:space="0" w:color="auto"/>
              <w:bottom w:val="single" w:sz="6" w:space="0" w:color="auto"/>
              <w:right w:val="single" w:sz="6" w:space="0" w:color="auto"/>
            </w:tcBorders>
          </w:tcPr>
          <w:p w:rsidR="0000541E" w:rsidRPr="00B9502F" w:rsidRDefault="0000541E" w:rsidP="00911B7C">
            <w:pPr>
              <w:rPr>
                <w:shd w:val="clear" w:color="auto" w:fill="FFFFFF"/>
              </w:rPr>
            </w:pPr>
            <w:r w:rsidRPr="00B9502F">
              <w:rPr>
                <w:shd w:val="clear" w:color="auto" w:fill="FFFFFF"/>
              </w:rPr>
              <w:t>- улучшение жилищных условий населения;</w:t>
            </w:r>
          </w:p>
          <w:p w:rsidR="0000541E" w:rsidRPr="00B9502F" w:rsidRDefault="0000541E" w:rsidP="00911B7C">
            <w:pPr>
              <w:jc w:val="both"/>
            </w:pPr>
            <w:r w:rsidRPr="00B9502F">
              <w:rPr>
                <w:shd w:val="clear" w:color="auto" w:fill="FFFFFF"/>
              </w:rPr>
              <w:t xml:space="preserve">- </w:t>
            </w:r>
            <w:r w:rsidRPr="00B9502F">
              <w:t>обеспечение жильём граждан, проживающих в домах</w:t>
            </w:r>
            <w:r>
              <w:t>,</w:t>
            </w:r>
            <w:r w:rsidRPr="00B9502F">
              <w:t xml:space="preserve"> признанных непригодными для постоянного проживания;</w:t>
            </w:r>
          </w:p>
          <w:p w:rsidR="0000541E" w:rsidRPr="00B9502F" w:rsidRDefault="0000541E" w:rsidP="00911B7C">
            <w:pPr>
              <w:rPr>
                <w:color w:val="000000"/>
              </w:rPr>
            </w:pPr>
            <w:r w:rsidRPr="00B9502F">
              <w:rPr>
                <w:shd w:val="clear" w:color="auto" w:fill="FFFFFF"/>
              </w:rPr>
              <w:t>- приобретение квартир гражданам,</w:t>
            </w:r>
            <w:r>
              <w:rPr>
                <w:shd w:val="clear" w:color="auto" w:fill="FFFFFF"/>
              </w:rPr>
              <w:t xml:space="preserve"> лишившим</w:t>
            </w:r>
            <w:r w:rsidRPr="00B9502F">
              <w:rPr>
                <w:shd w:val="clear" w:color="auto" w:fill="FFFFFF"/>
              </w:rPr>
              <w:t>ся жилья в результате пожара.</w:t>
            </w:r>
          </w:p>
        </w:tc>
      </w:tr>
    </w:tbl>
    <w:p w:rsidR="0000541E" w:rsidRPr="001F5094" w:rsidRDefault="00F24EDA" w:rsidP="0000541E">
      <w:pPr>
        <w:shd w:val="clear" w:color="auto" w:fill="FFFFFF"/>
        <w:ind w:firstLine="709"/>
        <w:jc w:val="center"/>
        <w:rPr>
          <w:b/>
        </w:rPr>
      </w:pPr>
      <w:r>
        <w:rPr>
          <w:b/>
        </w:rPr>
        <w:lastRenderedPageBreak/>
        <w:t>Раздел 1. Общие сведения</w:t>
      </w:r>
    </w:p>
    <w:p w:rsidR="0000541E" w:rsidRDefault="0000541E" w:rsidP="0000541E">
      <w:pPr>
        <w:shd w:val="clear" w:color="auto" w:fill="FFFFFF"/>
        <w:ind w:firstLine="720"/>
        <w:jc w:val="both"/>
        <w:rPr>
          <w:sz w:val="28"/>
          <w:szCs w:val="28"/>
        </w:rPr>
      </w:pPr>
    </w:p>
    <w:p w:rsidR="0000541E" w:rsidRPr="00EA1C2D" w:rsidRDefault="0000541E" w:rsidP="0000541E">
      <w:pPr>
        <w:shd w:val="clear" w:color="auto" w:fill="FFFFFF"/>
        <w:ind w:firstLine="720"/>
        <w:jc w:val="both"/>
      </w:pPr>
      <w:r w:rsidRPr="00EA1C2D">
        <w:t xml:space="preserve">На территории МО  Город Шлиссельбург располагается  </w:t>
      </w:r>
      <w:r>
        <w:t>191 многоквартирный жилой дом</w:t>
      </w:r>
      <w:r w:rsidRPr="00EA1C2D">
        <w:t xml:space="preserve"> общей площадью около </w:t>
      </w:r>
      <w:r>
        <w:t xml:space="preserve">361,05 </w:t>
      </w:r>
      <w:proofErr w:type="spellStart"/>
      <w:r>
        <w:t>тыс.кв.</w:t>
      </w:r>
      <w:r w:rsidRPr="00EA1C2D">
        <w:t>м</w:t>
      </w:r>
      <w:proofErr w:type="spellEnd"/>
      <w:r w:rsidRPr="00EA1C2D">
        <w:t>. Из них большая доля домов имеет высокий процент физического износа и требует капитального ремонта. Также часть домов  на территории МО Город Шлиссельбург относится к аварийному и ветхому жилому фонду, подлежащему сносу или реконструкции, а соответственно требующему переселения граждан.</w:t>
      </w:r>
    </w:p>
    <w:p w:rsidR="0000541E" w:rsidRPr="00EA1C2D" w:rsidRDefault="0000541E" w:rsidP="0000541E">
      <w:pPr>
        <w:jc w:val="both"/>
      </w:pPr>
      <w:r>
        <w:rPr>
          <w:sz w:val="22"/>
          <w:szCs w:val="22"/>
        </w:rPr>
        <w:t xml:space="preserve"> </w:t>
      </w:r>
      <w:r>
        <w:rPr>
          <w:sz w:val="22"/>
          <w:szCs w:val="22"/>
        </w:rPr>
        <w:tab/>
      </w:r>
      <w:r w:rsidRPr="00EA1C2D">
        <w:t>На территории МО Город Шлиссельбург реализуется  региональная адресная программа «Переселение граждан из аварийного жилищного фонда на территории Ленинг</w:t>
      </w:r>
      <w:r>
        <w:t>радской области»</w:t>
      </w:r>
      <w:r w:rsidRPr="00EA1C2D">
        <w:t>, а также региональная программа по обеспечению жильем граждан, лишившихся жилья в результате пожара</w:t>
      </w:r>
      <w:r>
        <w:t>.</w:t>
      </w:r>
    </w:p>
    <w:p w:rsidR="0000541E" w:rsidRPr="00EA1C2D" w:rsidRDefault="0000541E" w:rsidP="0000541E">
      <w:pPr>
        <w:shd w:val="clear" w:color="auto" w:fill="FFFFFF"/>
        <w:ind w:firstLine="720"/>
        <w:jc w:val="both"/>
        <w:rPr>
          <w:b/>
          <w:sz w:val="28"/>
          <w:szCs w:val="28"/>
        </w:rPr>
      </w:pPr>
      <w:r w:rsidRPr="00EA1C2D">
        <w:t xml:space="preserve">Таким образом,  в МО Город Шлиссельбург </w:t>
      </w:r>
      <w:r w:rsidRPr="00EA1C2D">
        <w:rPr>
          <w:shd w:val="clear" w:color="auto" w:fill="FFFFFF"/>
        </w:rPr>
        <w:t>актуальным является улучшение технического состояния жилья, улучшение жилищных условий населения</w:t>
      </w:r>
      <w:r>
        <w:rPr>
          <w:shd w:val="clear" w:color="auto" w:fill="FFFFFF"/>
        </w:rPr>
        <w:t>.</w:t>
      </w:r>
      <w:r w:rsidRPr="00EA1C2D">
        <w:rPr>
          <w:b/>
          <w:sz w:val="28"/>
          <w:szCs w:val="28"/>
        </w:rPr>
        <w:t xml:space="preserve">  </w:t>
      </w:r>
    </w:p>
    <w:p w:rsidR="0000541E" w:rsidRDefault="0000541E" w:rsidP="0000541E">
      <w:pPr>
        <w:jc w:val="center"/>
        <w:rPr>
          <w:b/>
          <w:sz w:val="28"/>
          <w:szCs w:val="28"/>
        </w:rPr>
      </w:pPr>
    </w:p>
    <w:p w:rsidR="0000541E" w:rsidRPr="00EA1C2D" w:rsidRDefault="0000541E" w:rsidP="0000541E">
      <w:pPr>
        <w:jc w:val="center"/>
        <w:rPr>
          <w:b/>
        </w:rPr>
      </w:pPr>
      <w:r w:rsidRPr="00EA1C2D">
        <w:rPr>
          <w:b/>
        </w:rPr>
        <w:t>Раздел 2. Цели</w:t>
      </w:r>
      <w:r w:rsidR="00F24EDA">
        <w:rPr>
          <w:b/>
        </w:rPr>
        <w:t xml:space="preserve"> и основные задачи подпрограммы</w:t>
      </w:r>
    </w:p>
    <w:p w:rsidR="0000541E" w:rsidRPr="00EA1C2D" w:rsidRDefault="0000541E" w:rsidP="0000541E">
      <w:pPr>
        <w:jc w:val="center"/>
        <w:rPr>
          <w:b/>
        </w:rPr>
      </w:pPr>
    </w:p>
    <w:p w:rsidR="0000541E" w:rsidRDefault="0000541E" w:rsidP="0000541E">
      <w:pPr>
        <w:ind w:firstLine="708"/>
        <w:jc w:val="both"/>
      </w:pPr>
      <w:r w:rsidRPr="00EA1C2D">
        <w:t>Основными целями Подпрограммы являются:</w:t>
      </w:r>
    </w:p>
    <w:p w:rsidR="0000541E" w:rsidRPr="00EA1C2D" w:rsidRDefault="0000541E" w:rsidP="0000541E">
      <w:pPr>
        <w:jc w:val="both"/>
      </w:pPr>
      <w:r>
        <w:t xml:space="preserve">            - </w:t>
      </w:r>
      <w:r w:rsidRPr="00EA1C2D">
        <w:t>обеспечение безопасных и комфортных условий для проживания граждан в многоквартирных жилых домах;</w:t>
      </w:r>
    </w:p>
    <w:p w:rsidR="0000541E" w:rsidRPr="00EA1C2D" w:rsidRDefault="0000541E" w:rsidP="0000541E">
      <w:pPr>
        <w:jc w:val="both"/>
      </w:pPr>
      <w:r>
        <w:t xml:space="preserve">            </w:t>
      </w:r>
      <w:r w:rsidRPr="00EA1C2D">
        <w:t>- сокращение физического износа многоквартирных жилых домов.</w:t>
      </w:r>
    </w:p>
    <w:p w:rsidR="0000541E" w:rsidRDefault="0000541E" w:rsidP="0000541E">
      <w:pPr>
        <w:shd w:val="clear" w:color="auto" w:fill="FFFFFF"/>
        <w:jc w:val="both"/>
        <w:rPr>
          <w:sz w:val="28"/>
          <w:szCs w:val="28"/>
          <w:shd w:val="clear" w:color="auto" w:fill="FFFFFF"/>
        </w:rPr>
      </w:pPr>
    </w:p>
    <w:p w:rsidR="0000541E" w:rsidRPr="00EA1C2D" w:rsidRDefault="0000541E" w:rsidP="0000541E">
      <w:pPr>
        <w:shd w:val="clear" w:color="auto" w:fill="FFFFFF"/>
        <w:ind w:firstLine="709"/>
        <w:jc w:val="center"/>
        <w:rPr>
          <w:b/>
        </w:rPr>
      </w:pPr>
      <w:r w:rsidRPr="00EA1C2D">
        <w:rPr>
          <w:b/>
        </w:rPr>
        <w:t xml:space="preserve">Раздел 3. Сроки </w:t>
      </w:r>
      <w:r w:rsidR="00F24EDA">
        <w:rPr>
          <w:b/>
        </w:rPr>
        <w:t>и этапы реализации Подпрограммы</w:t>
      </w:r>
    </w:p>
    <w:p w:rsidR="0000541E" w:rsidRPr="00EA1C2D" w:rsidRDefault="0000541E" w:rsidP="0000541E">
      <w:pPr>
        <w:shd w:val="clear" w:color="auto" w:fill="FFFFFF"/>
        <w:ind w:firstLine="709"/>
        <w:jc w:val="center"/>
      </w:pPr>
      <w:r w:rsidRPr="00EA1C2D">
        <w:t xml:space="preserve"> </w:t>
      </w:r>
    </w:p>
    <w:p w:rsidR="0000541E" w:rsidRPr="00EA1C2D" w:rsidRDefault="0000541E" w:rsidP="0000541E">
      <w:pPr>
        <w:jc w:val="both"/>
        <w:rPr>
          <w:shd w:val="clear" w:color="auto" w:fill="FFFFFF"/>
        </w:rPr>
      </w:pPr>
      <w:r>
        <w:tab/>
      </w:r>
      <w:r w:rsidRPr="00EA1C2D">
        <w:t xml:space="preserve">Реализация Подпрограммы «Развитие жилищного </w:t>
      </w:r>
      <w:r>
        <w:t xml:space="preserve"> фонда  МО </w:t>
      </w:r>
      <w:r w:rsidRPr="00EA1C2D">
        <w:t>Город Шлиссельбург</w:t>
      </w:r>
      <w:r>
        <w:t xml:space="preserve"> на </w:t>
      </w:r>
      <w:r>
        <w:rPr>
          <w:color w:val="000000"/>
        </w:rPr>
        <w:t>2017 – 2019</w:t>
      </w:r>
      <w:r w:rsidRPr="00EA1C2D">
        <w:rPr>
          <w:color w:val="000000"/>
        </w:rPr>
        <w:t xml:space="preserve"> годы</w:t>
      </w:r>
      <w:r>
        <w:rPr>
          <w:color w:val="000000"/>
        </w:rPr>
        <w:t>»</w:t>
      </w:r>
      <w:r>
        <w:t xml:space="preserve"> </w:t>
      </w:r>
      <w:r w:rsidRPr="00EA1C2D">
        <w:t xml:space="preserve"> </w:t>
      </w:r>
      <w:r w:rsidRPr="00EA1C2D">
        <w:rPr>
          <w:color w:val="000000"/>
        </w:rPr>
        <w:t xml:space="preserve">рассчитана </w:t>
      </w:r>
      <w:r>
        <w:rPr>
          <w:color w:val="000000"/>
        </w:rPr>
        <w:t xml:space="preserve"> на срок до 2019 года</w:t>
      </w:r>
      <w:r w:rsidRPr="00EA1C2D">
        <w:rPr>
          <w:color w:val="000000"/>
        </w:rPr>
        <w:t>.  Мероприятия по</w:t>
      </w:r>
      <w:r>
        <w:rPr>
          <w:color w:val="000000"/>
        </w:rPr>
        <w:t xml:space="preserve"> реализации подпрограммы на 2017</w:t>
      </w:r>
      <w:r w:rsidRPr="00EA1C2D">
        <w:rPr>
          <w:color w:val="000000"/>
        </w:rPr>
        <w:t xml:space="preserve"> год представлены в Таблице </w:t>
      </w:r>
      <w:r w:rsidRPr="00431248">
        <w:rPr>
          <w:color w:val="000000"/>
        </w:rPr>
        <w:t>«</w:t>
      </w:r>
      <w:r w:rsidRPr="00431248">
        <w:t xml:space="preserve">Система </w:t>
      </w:r>
      <w:r>
        <w:t>программных мероприятий  на 2017</w:t>
      </w:r>
      <w:r w:rsidRPr="00431248">
        <w:t xml:space="preserve"> год в рамках реализации Подпрограммы «Развитие жилищного  фонда  МО Город Шлиссельбург на </w:t>
      </w:r>
      <w:r>
        <w:rPr>
          <w:color w:val="000000"/>
        </w:rPr>
        <w:t>2017 – 2019</w:t>
      </w:r>
      <w:r w:rsidRPr="00431248">
        <w:rPr>
          <w:color w:val="000000"/>
        </w:rPr>
        <w:t xml:space="preserve"> годы»</w:t>
      </w:r>
      <w:r w:rsidRPr="00EA1C2D">
        <w:rPr>
          <w:color w:val="000000"/>
        </w:rPr>
        <w:t>.</w:t>
      </w:r>
      <w:r>
        <w:rPr>
          <w:color w:val="000000"/>
        </w:rPr>
        <w:t xml:space="preserve"> Программные мероприятия на 2018-2019</w:t>
      </w:r>
      <w:r w:rsidRPr="00EA1C2D">
        <w:rPr>
          <w:color w:val="000000"/>
        </w:rPr>
        <w:t xml:space="preserve"> годы будут формироваться в ходе реализации данной подпрограммы при определени</w:t>
      </w:r>
      <w:r>
        <w:rPr>
          <w:color w:val="000000"/>
        </w:rPr>
        <w:t>и объемов финансирования на 2018-2019</w:t>
      </w:r>
      <w:r w:rsidRPr="00EA1C2D">
        <w:rPr>
          <w:color w:val="000000"/>
        </w:rPr>
        <w:t xml:space="preserve"> годы.</w:t>
      </w:r>
    </w:p>
    <w:p w:rsidR="0000541E" w:rsidRDefault="0000541E" w:rsidP="0000541E">
      <w:pPr>
        <w:shd w:val="clear" w:color="auto" w:fill="FFFFFF"/>
        <w:ind w:firstLine="709"/>
        <w:jc w:val="both"/>
        <w:rPr>
          <w:sz w:val="28"/>
          <w:szCs w:val="28"/>
        </w:rPr>
      </w:pPr>
    </w:p>
    <w:p w:rsidR="0000541E" w:rsidRPr="00EA1C2D" w:rsidRDefault="0000541E" w:rsidP="0000541E">
      <w:pPr>
        <w:jc w:val="center"/>
        <w:rPr>
          <w:b/>
        </w:rPr>
      </w:pPr>
      <w:r w:rsidRPr="00EA1C2D">
        <w:rPr>
          <w:b/>
        </w:rPr>
        <w:t>Раздел 4.</w:t>
      </w:r>
      <w:r>
        <w:rPr>
          <w:b/>
        </w:rPr>
        <w:t xml:space="preserve"> </w:t>
      </w:r>
      <w:r w:rsidRPr="00EA1C2D">
        <w:rPr>
          <w:b/>
        </w:rPr>
        <w:t>Ожидаемый эф</w:t>
      </w:r>
      <w:r w:rsidR="00F24EDA">
        <w:rPr>
          <w:b/>
        </w:rPr>
        <w:t>фект от программных мероприятий</w:t>
      </w:r>
    </w:p>
    <w:p w:rsidR="0000541E" w:rsidRPr="00EA1C2D" w:rsidRDefault="0000541E" w:rsidP="0000541E">
      <w:pPr>
        <w:jc w:val="center"/>
      </w:pPr>
    </w:p>
    <w:p w:rsidR="0000541E" w:rsidRPr="00EA1C2D" w:rsidRDefault="0000541E" w:rsidP="0000541E">
      <w:pPr>
        <w:ind w:firstLine="720"/>
        <w:jc w:val="both"/>
      </w:pPr>
      <w:r w:rsidRPr="00EA1C2D">
        <w:t xml:space="preserve">Реализация мероприятий подпрограммы «Развитие жилищного фонда на территории </w:t>
      </w:r>
      <w:r>
        <w:t xml:space="preserve">МО </w:t>
      </w:r>
      <w:r w:rsidRPr="00EA1C2D">
        <w:t>Город Шлиссельбург</w:t>
      </w:r>
      <w:r>
        <w:t xml:space="preserve"> на </w:t>
      </w:r>
      <w:r>
        <w:rPr>
          <w:color w:val="000000"/>
        </w:rPr>
        <w:t>2017 – 2019</w:t>
      </w:r>
      <w:r w:rsidRPr="00EA1C2D">
        <w:rPr>
          <w:color w:val="000000"/>
        </w:rPr>
        <w:t xml:space="preserve"> годы</w:t>
      </w:r>
      <w:r>
        <w:rPr>
          <w:color w:val="000000"/>
        </w:rPr>
        <w:t>»</w:t>
      </w:r>
      <w:r>
        <w:t xml:space="preserve"> </w:t>
      </w:r>
      <w:r w:rsidRPr="00EA1C2D">
        <w:t xml:space="preserve"> </w:t>
      </w:r>
      <w:r>
        <w:t xml:space="preserve"> </w:t>
      </w:r>
      <w:r w:rsidRPr="00EA1C2D">
        <w:t xml:space="preserve"> позволит улучшить условия проживания граждан в многоквартирных жилых домах, повысить их безопасность и комфортность проживания. </w:t>
      </w:r>
    </w:p>
    <w:p w:rsidR="0000541E" w:rsidRPr="0000541E" w:rsidRDefault="0000541E" w:rsidP="0000541E">
      <w:pPr>
        <w:ind w:firstLine="720"/>
        <w:jc w:val="both"/>
        <w:sectPr w:rsidR="0000541E" w:rsidRPr="0000541E" w:rsidSect="000C2120">
          <w:footerReference w:type="even" r:id="rId10"/>
          <w:footerReference w:type="default" r:id="rId11"/>
          <w:pgSz w:w="11906" w:h="16838"/>
          <w:pgMar w:top="1079" w:right="1134" w:bottom="1134" w:left="1134" w:header="709" w:footer="709" w:gutter="0"/>
          <w:pgNumType w:start="14"/>
          <w:cols w:space="708"/>
          <w:docGrid w:linePitch="360"/>
        </w:sectPr>
      </w:pPr>
      <w:r w:rsidRPr="00EA1C2D">
        <w:t xml:space="preserve">В результате реализации подпрограммы будет достигнуто снижение уровня физического износа многоквартирных жилых домов, снижение рисков возникновения аварийных ситуаций, </w:t>
      </w:r>
      <w:r>
        <w:t>увеличение доли отремонтированного жилья.</w:t>
      </w:r>
    </w:p>
    <w:p w:rsidR="0000541E" w:rsidRDefault="0000541E" w:rsidP="0000541E">
      <w:pPr>
        <w:jc w:val="center"/>
        <w:rPr>
          <w:b/>
        </w:rPr>
      </w:pPr>
      <w:r w:rsidRPr="00DC4E54">
        <w:rPr>
          <w:b/>
        </w:rPr>
        <w:lastRenderedPageBreak/>
        <w:t xml:space="preserve">Система программных мероприятий  </w:t>
      </w:r>
      <w:r>
        <w:rPr>
          <w:b/>
        </w:rPr>
        <w:t xml:space="preserve">на 2017 </w:t>
      </w:r>
      <w:r w:rsidRPr="00DC4E54">
        <w:rPr>
          <w:b/>
        </w:rPr>
        <w:t xml:space="preserve">год </w:t>
      </w:r>
    </w:p>
    <w:p w:rsidR="0000541E" w:rsidRPr="00DC4E54" w:rsidRDefault="0000541E" w:rsidP="0000541E">
      <w:pPr>
        <w:jc w:val="center"/>
        <w:rPr>
          <w:b/>
        </w:rPr>
      </w:pPr>
      <w:r w:rsidRPr="00DC4E54">
        <w:rPr>
          <w:b/>
        </w:rPr>
        <w:t xml:space="preserve">в рамках реализации Подпрограммы «Развитие жилищного  фонда  МО Город Шлиссельбург на </w:t>
      </w:r>
      <w:r>
        <w:rPr>
          <w:b/>
          <w:color w:val="000000"/>
        </w:rPr>
        <w:t>2017 – 2019</w:t>
      </w:r>
      <w:r w:rsidRPr="00DC4E54">
        <w:rPr>
          <w:b/>
          <w:color w:val="000000"/>
        </w:rPr>
        <w:t xml:space="preserve"> годы»</w:t>
      </w:r>
      <w:r w:rsidRPr="00DC4E54">
        <w:rPr>
          <w:b/>
        </w:rPr>
        <w:t xml:space="preserve"> </w:t>
      </w:r>
    </w:p>
    <w:p w:rsidR="0000541E" w:rsidRDefault="0000541E" w:rsidP="0000541E">
      <w:pPr>
        <w:jc w:val="center"/>
        <w:rPr>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1E0" w:firstRow="1" w:lastRow="1" w:firstColumn="1" w:lastColumn="1" w:noHBand="0" w:noVBand="0"/>
      </w:tblPr>
      <w:tblGrid>
        <w:gridCol w:w="647"/>
        <w:gridCol w:w="2341"/>
        <w:gridCol w:w="2880"/>
        <w:gridCol w:w="1980"/>
        <w:gridCol w:w="1620"/>
        <w:gridCol w:w="1440"/>
        <w:gridCol w:w="1440"/>
        <w:gridCol w:w="2340"/>
      </w:tblGrid>
      <w:tr w:rsidR="0000541E" w:rsidRPr="00894BCD" w:rsidTr="00F24EDA">
        <w:tc>
          <w:tcPr>
            <w:tcW w:w="647" w:type="dxa"/>
            <w:vMerge w:val="restart"/>
          </w:tcPr>
          <w:p w:rsidR="0000541E" w:rsidRPr="00894BCD" w:rsidRDefault="0000541E" w:rsidP="00911B7C">
            <w:pPr>
              <w:pStyle w:val="aa"/>
              <w:rPr>
                <w:sz w:val="24"/>
              </w:rPr>
            </w:pPr>
            <w:r w:rsidRPr="00894BCD">
              <w:rPr>
                <w:sz w:val="24"/>
              </w:rPr>
              <w:t>№ п/п</w:t>
            </w:r>
          </w:p>
        </w:tc>
        <w:tc>
          <w:tcPr>
            <w:tcW w:w="2341" w:type="dxa"/>
            <w:vMerge w:val="restart"/>
          </w:tcPr>
          <w:p w:rsidR="0000541E" w:rsidRPr="00894BCD" w:rsidRDefault="0000541E" w:rsidP="00911B7C">
            <w:pPr>
              <w:pStyle w:val="aa"/>
              <w:rPr>
                <w:sz w:val="24"/>
              </w:rPr>
            </w:pPr>
            <w:r w:rsidRPr="00894BCD">
              <w:rPr>
                <w:sz w:val="24"/>
              </w:rPr>
              <w:t xml:space="preserve">Наименование </w:t>
            </w:r>
            <w:r>
              <w:rPr>
                <w:sz w:val="24"/>
              </w:rPr>
              <w:t>под</w:t>
            </w:r>
            <w:r w:rsidRPr="00894BCD">
              <w:rPr>
                <w:sz w:val="24"/>
              </w:rPr>
              <w:t>программных мероприятий</w:t>
            </w:r>
          </w:p>
        </w:tc>
        <w:tc>
          <w:tcPr>
            <w:tcW w:w="2880" w:type="dxa"/>
            <w:vMerge w:val="restart"/>
          </w:tcPr>
          <w:p w:rsidR="0000541E" w:rsidRPr="00894BCD" w:rsidRDefault="0000541E" w:rsidP="00911B7C">
            <w:pPr>
              <w:pStyle w:val="aa"/>
              <w:rPr>
                <w:sz w:val="24"/>
              </w:rPr>
            </w:pPr>
            <w:r>
              <w:rPr>
                <w:sz w:val="24"/>
              </w:rPr>
              <w:t xml:space="preserve">Адрес объекта </w:t>
            </w:r>
          </w:p>
        </w:tc>
        <w:tc>
          <w:tcPr>
            <w:tcW w:w="1980" w:type="dxa"/>
            <w:vMerge w:val="restart"/>
          </w:tcPr>
          <w:p w:rsidR="0000541E" w:rsidRPr="00894BCD" w:rsidRDefault="0000541E" w:rsidP="00911B7C">
            <w:pPr>
              <w:pStyle w:val="aa"/>
              <w:rPr>
                <w:sz w:val="24"/>
              </w:rPr>
            </w:pPr>
            <w:r>
              <w:rPr>
                <w:sz w:val="24"/>
              </w:rPr>
              <w:t xml:space="preserve">На решение какой задачи направлено мероприятие </w:t>
            </w:r>
          </w:p>
        </w:tc>
        <w:tc>
          <w:tcPr>
            <w:tcW w:w="1620" w:type="dxa"/>
            <w:vMerge w:val="restart"/>
            <w:tcBorders>
              <w:bottom w:val="single" w:sz="4" w:space="0" w:color="auto"/>
            </w:tcBorders>
          </w:tcPr>
          <w:p w:rsidR="0000541E" w:rsidRPr="00894BCD" w:rsidRDefault="0000541E" w:rsidP="00911B7C">
            <w:pPr>
              <w:pStyle w:val="aa"/>
              <w:rPr>
                <w:sz w:val="24"/>
              </w:rPr>
            </w:pPr>
            <w:r w:rsidRPr="00894BCD">
              <w:rPr>
                <w:sz w:val="24"/>
              </w:rPr>
              <w:t xml:space="preserve">Срок </w:t>
            </w:r>
            <w:proofErr w:type="spellStart"/>
            <w:r>
              <w:rPr>
                <w:sz w:val="24"/>
              </w:rPr>
              <w:t>реали-</w:t>
            </w:r>
            <w:r w:rsidRPr="00894BCD">
              <w:rPr>
                <w:sz w:val="24"/>
              </w:rPr>
              <w:t>зации</w:t>
            </w:r>
            <w:proofErr w:type="spellEnd"/>
            <w:r w:rsidRPr="00894BCD">
              <w:rPr>
                <w:sz w:val="24"/>
              </w:rPr>
              <w:t xml:space="preserve"> </w:t>
            </w:r>
            <w:proofErr w:type="spellStart"/>
            <w:r w:rsidRPr="00894BCD">
              <w:rPr>
                <w:sz w:val="24"/>
              </w:rPr>
              <w:t>меро</w:t>
            </w:r>
            <w:proofErr w:type="spellEnd"/>
            <w:r>
              <w:rPr>
                <w:sz w:val="24"/>
              </w:rPr>
              <w:t>-</w:t>
            </w:r>
            <w:r w:rsidRPr="00894BCD">
              <w:rPr>
                <w:sz w:val="24"/>
              </w:rPr>
              <w:t xml:space="preserve">приятия, </w:t>
            </w:r>
          </w:p>
          <w:p w:rsidR="0000541E" w:rsidRPr="00894BCD" w:rsidRDefault="0000541E" w:rsidP="00911B7C">
            <w:pPr>
              <w:pStyle w:val="aa"/>
              <w:rPr>
                <w:sz w:val="24"/>
              </w:rPr>
            </w:pPr>
          </w:p>
        </w:tc>
        <w:tc>
          <w:tcPr>
            <w:tcW w:w="2880" w:type="dxa"/>
            <w:gridSpan w:val="2"/>
            <w:tcBorders>
              <w:bottom w:val="single" w:sz="4" w:space="0" w:color="auto"/>
            </w:tcBorders>
          </w:tcPr>
          <w:p w:rsidR="00F24EDA" w:rsidRDefault="0000541E" w:rsidP="00911B7C">
            <w:pPr>
              <w:pStyle w:val="aa"/>
              <w:rPr>
                <w:sz w:val="24"/>
              </w:rPr>
            </w:pPr>
            <w:r w:rsidRPr="00894BCD">
              <w:rPr>
                <w:sz w:val="24"/>
              </w:rPr>
              <w:t>Сумма затрат на реализацию мероприятий</w:t>
            </w:r>
            <w:r>
              <w:rPr>
                <w:sz w:val="24"/>
              </w:rPr>
              <w:t xml:space="preserve">, </w:t>
            </w:r>
          </w:p>
          <w:p w:rsidR="0000541E" w:rsidRPr="00894BCD" w:rsidRDefault="0000541E" w:rsidP="00911B7C">
            <w:pPr>
              <w:pStyle w:val="aa"/>
              <w:rPr>
                <w:sz w:val="24"/>
              </w:rPr>
            </w:pPr>
            <w:r>
              <w:rPr>
                <w:sz w:val="24"/>
              </w:rPr>
              <w:t>в том числе:</w:t>
            </w:r>
            <w:r w:rsidRPr="00894BCD">
              <w:rPr>
                <w:sz w:val="24"/>
              </w:rPr>
              <w:t xml:space="preserve"> </w:t>
            </w:r>
            <w:r>
              <w:rPr>
                <w:sz w:val="24"/>
              </w:rPr>
              <w:t xml:space="preserve">тыс. </w:t>
            </w:r>
            <w:r w:rsidRPr="00894BCD">
              <w:rPr>
                <w:sz w:val="24"/>
              </w:rPr>
              <w:t>руб.</w:t>
            </w:r>
          </w:p>
        </w:tc>
        <w:tc>
          <w:tcPr>
            <w:tcW w:w="2340" w:type="dxa"/>
            <w:vMerge w:val="restart"/>
          </w:tcPr>
          <w:p w:rsidR="0000541E" w:rsidRPr="00894BCD" w:rsidRDefault="0000541E" w:rsidP="00911B7C">
            <w:pPr>
              <w:pStyle w:val="aa"/>
              <w:rPr>
                <w:sz w:val="24"/>
              </w:rPr>
            </w:pPr>
            <w:r>
              <w:rPr>
                <w:sz w:val="24"/>
              </w:rPr>
              <w:t>Ответственный</w:t>
            </w:r>
          </w:p>
        </w:tc>
      </w:tr>
      <w:tr w:rsidR="0000541E" w:rsidRPr="00894BCD" w:rsidTr="00F24EDA">
        <w:tc>
          <w:tcPr>
            <w:tcW w:w="647" w:type="dxa"/>
            <w:vMerge/>
          </w:tcPr>
          <w:p w:rsidR="0000541E" w:rsidRPr="00894BCD" w:rsidRDefault="0000541E" w:rsidP="00911B7C">
            <w:pPr>
              <w:pStyle w:val="aa"/>
              <w:jc w:val="left"/>
              <w:rPr>
                <w:b w:val="0"/>
                <w:sz w:val="24"/>
              </w:rPr>
            </w:pPr>
          </w:p>
        </w:tc>
        <w:tc>
          <w:tcPr>
            <w:tcW w:w="2341" w:type="dxa"/>
            <w:vMerge/>
          </w:tcPr>
          <w:p w:rsidR="0000541E" w:rsidRPr="00894BCD" w:rsidRDefault="0000541E" w:rsidP="00911B7C">
            <w:pPr>
              <w:pStyle w:val="aa"/>
              <w:rPr>
                <w:b w:val="0"/>
                <w:sz w:val="24"/>
              </w:rPr>
            </w:pPr>
          </w:p>
        </w:tc>
        <w:tc>
          <w:tcPr>
            <w:tcW w:w="2880" w:type="dxa"/>
            <w:vMerge/>
          </w:tcPr>
          <w:p w:rsidR="0000541E" w:rsidRPr="00894BCD" w:rsidRDefault="0000541E" w:rsidP="00911B7C">
            <w:pPr>
              <w:pStyle w:val="aa"/>
              <w:rPr>
                <w:b w:val="0"/>
                <w:sz w:val="24"/>
              </w:rPr>
            </w:pPr>
          </w:p>
        </w:tc>
        <w:tc>
          <w:tcPr>
            <w:tcW w:w="1980" w:type="dxa"/>
            <w:vMerge/>
          </w:tcPr>
          <w:p w:rsidR="0000541E" w:rsidRPr="00894BCD" w:rsidRDefault="0000541E" w:rsidP="00911B7C">
            <w:pPr>
              <w:pStyle w:val="aa"/>
              <w:rPr>
                <w:b w:val="0"/>
                <w:sz w:val="24"/>
              </w:rPr>
            </w:pPr>
          </w:p>
        </w:tc>
        <w:tc>
          <w:tcPr>
            <w:tcW w:w="1620" w:type="dxa"/>
            <w:vMerge/>
          </w:tcPr>
          <w:p w:rsidR="0000541E" w:rsidRPr="00894BCD" w:rsidRDefault="0000541E" w:rsidP="00911B7C">
            <w:pPr>
              <w:pStyle w:val="aa"/>
              <w:rPr>
                <w:b w:val="0"/>
                <w:sz w:val="24"/>
              </w:rPr>
            </w:pPr>
          </w:p>
        </w:tc>
        <w:tc>
          <w:tcPr>
            <w:tcW w:w="1440" w:type="dxa"/>
          </w:tcPr>
          <w:p w:rsidR="0000541E" w:rsidRPr="00894BCD" w:rsidRDefault="0000541E" w:rsidP="00911B7C">
            <w:pPr>
              <w:pStyle w:val="aa"/>
              <w:rPr>
                <w:b w:val="0"/>
                <w:sz w:val="24"/>
              </w:rPr>
            </w:pPr>
            <w:r>
              <w:rPr>
                <w:b w:val="0"/>
                <w:sz w:val="24"/>
              </w:rPr>
              <w:t>Средства местного бюджета</w:t>
            </w:r>
          </w:p>
        </w:tc>
        <w:tc>
          <w:tcPr>
            <w:tcW w:w="1440" w:type="dxa"/>
          </w:tcPr>
          <w:p w:rsidR="0000541E" w:rsidRPr="00894BCD" w:rsidRDefault="0000541E" w:rsidP="00F24EDA">
            <w:pPr>
              <w:pStyle w:val="aa"/>
              <w:rPr>
                <w:b w:val="0"/>
                <w:sz w:val="24"/>
              </w:rPr>
            </w:pPr>
            <w:r>
              <w:rPr>
                <w:b w:val="0"/>
                <w:sz w:val="24"/>
              </w:rPr>
              <w:t>Средства обл. бюджета</w:t>
            </w:r>
          </w:p>
        </w:tc>
        <w:tc>
          <w:tcPr>
            <w:tcW w:w="2340" w:type="dxa"/>
            <w:vMerge/>
          </w:tcPr>
          <w:p w:rsidR="0000541E" w:rsidRPr="00894BCD" w:rsidRDefault="0000541E" w:rsidP="00911B7C">
            <w:pPr>
              <w:pStyle w:val="aa"/>
              <w:rPr>
                <w:b w:val="0"/>
                <w:sz w:val="24"/>
              </w:rPr>
            </w:pPr>
          </w:p>
        </w:tc>
      </w:tr>
      <w:tr w:rsidR="0000541E" w:rsidRPr="00894BCD" w:rsidTr="00F24EDA">
        <w:tc>
          <w:tcPr>
            <w:tcW w:w="647" w:type="dxa"/>
          </w:tcPr>
          <w:p w:rsidR="0000541E" w:rsidRPr="00894BCD" w:rsidRDefault="0000541E" w:rsidP="00911B7C">
            <w:pPr>
              <w:pStyle w:val="aa"/>
              <w:rPr>
                <w:b w:val="0"/>
                <w:sz w:val="24"/>
              </w:rPr>
            </w:pPr>
            <w:r>
              <w:rPr>
                <w:b w:val="0"/>
                <w:sz w:val="24"/>
              </w:rPr>
              <w:t>1.</w:t>
            </w:r>
          </w:p>
        </w:tc>
        <w:tc>
          <w:tcPr>
            <w:tcW w:w="2341" w:type="dxa"/>
          </w:tcPr>
          <w:p w:rsidR="0000541E" w:rsidRPr="001F5094" w:rsidRDefault="0000541E" w:rsidP="00911B7C">
            <w:pPr>
              <w:pStyle w:val="aa"/>
              <w:rPr>
                <w:b w:val="0"/>
                <w:sz w:val="24"/>
              </w:rPr>
            </w:pPr>
            <w:r>
              <w:rPr>
                <w:b w:val="0"/>
                <w:sz w:val="22"/>
                <w:szCs w:val="22"/>
                <w:shd w:val="clear" w:color="auto" w:fill="FFFFFF"/>
              </w:rPr>
              <w:t>Формирование  фонда капитального ремонта общего имущества многоквартирных домов</w:t>
            </w:r>
            <w:r w:rsidRPr="001F5094">
              <w:rPr>
                <w:b w:val="0"/>
                <w:sz w:val="24"/>
              </w:rPr>
              <w:t xml:space="preserve"> </w:t>
            </w:r>
          </w:p>
        </w:tc>
        <w:tc>
          <w:tcPr>
            <w:tcW w:w="2880" w:type="dxa"/>
          </w:tcPr>
          <w:p w:rsidR="0000541E" w:rsidRPr="009A05B4" w:rsidRDefault="0000541E" w:rsidP="00911B7C">
            <w:pPr>
              <w:pStyle w:val="aa"/>
              <w:rPr>
                <w:b w:val="0"/>
                <w:sz w:val="24"/>
              </w:rPr>
            </w:pPr>
            <w:r w:rsidRPr="009A05B4">
              <w:rPr>
                <w:b w:val="0"/>
                <w:spacing w:val="-4"/>
                <w:sz w:val="22"/>
                <w:szCs w:val="22"/>
              </w:rPr>
              <w:t xml:space="preserve">Кировский район, </w:t>
            </w:r>
            <w:r>
              <w:rPr>
                <w:b w:val="0"/>
                <w:spacing w:val="-4"/>
                <w:sz w:val="22"/>
                <w:szCs w:val="22"/>
              </w:rPr>
              <w:t xml:space="preserve">                  </w:t>
            </w:r>
            <w:r w:rsidRPr="009A05B4">
              <w:rPr>
                <w:b w:val="0"/>
                <w:spacing w:val="-4"/>
                <w:sz w:val="22"/>
                <w:szCs w:val="22"/>
              </w:rPr>
              <w:t>г. Шлиссельбург</w:t>
            </w:r>
          </w:p>
        </w:tc>
        <w:tc>
          <w:tcPr>
            <w:tcW w:w="1980" w:type="dxa"/>
          </w:tcPr>
          <w:p w:rsidR="0000541E" w:rsidRPr="00894BCD" w:rsidRDefault="0000541E" w:rsidP="00911B7C">
            <w:pPr>
              <w:pStyle w:val="aa"/>
              <w:rPr>
                <w:b w:val="0"/>
                <w:sz w:val="24"/>
              </w:rPr>
            </w:pPr>
            <w:r>
              <w:rPr>
                <w:b w:val="0"/>
                <w:sz w:val="22"/>
                <w:szCs w:val="22"/>
                <w:shd w:val="clear" w:color="auto" w:fill="FFFFFF"/>
              </w:rPr>
              <w:t>Перечисление  взносов на капитальный ремонт общего имущества в многоквартирных домах</w:t>
            </w:r>
          </w:p>
        </w:tc>
        <w:tc>
          <w:tcPr>
            <w:tcW w:w="1620" w:type="dxa"/>
          </w:tcPr>
          <w:p w:rsidR="0000541E" w:rsidRPr="00894BCD" w:rsidRDefault="0000541E" w:rsidP="00911B7C">
            <w:pPr>
              <w:pStyle w:val="aa"/>
              <w:rPr>
                <w:b w:val="0"/>
                <w:sz w:val="24"/>
              </w:rPr>
            </w:pPr>
            <w:r>
              <w:rPr>
                <w:b w:val="0"/>
                <w:sz w:val="24"/>
              </w:rPr>
              <w:t>2017 год</w:t>
            </w:r>
          </w:p>
        </w:tc>
        <w:tc>
          <w:tcPr>
            <w:tcW w:w="1440" w:type="dxa"/>
            <w:shd w:val="clear" w:color="auto" w:fill="auto"/>
          </w:tcPr>
          <w:p w:rsidR="0000541E" w:rsidRPr="00894BCD" w:rsidRDefault="0000541E" w:rsidP="00911B7C">
            <w:pPr>
              <w:pStyle w:val="aa"/>
              <w:rPr>
                <w:b w:val="0"/>
                <w:sz w:val="24"/>
              </w:rPr>
            </w:pPr>
            <w:r>
              <w:rPr>
                <w:b w:val="0"/>
                <w:sz w:val="24"/>
              </w:rPr>
              <w:t>2136,00</w:t>
            </w:r>
          </w:p>
        </w:tc>
        <w:tc>
          <w:tcPr>
            <w:tcW w:w="1440" w:type="dxa"/>
            <w:shd w:val="clear" w:color="auto" w:fill="auto"/>
          </w:tcPr>
          <w:p w:rsidR="0000541E" w:rsidRPr="00894BCD" w:rsidRDefault="0000541E" w:rsidP="00911B7C">
            <w:pPr>
              <w:pStyle w:val="aa"/>
              <w:rPr>
                <w:b w:val="0"/>
                <w:sz w:val="24"/>
              </w:rPr>
            </w:pPr>
            <w:r>
              <w:rPr>
                <w:b w:val="0"/>
                <w:sz w:val="24"/>
              </w:rPr>
              <w:t>0</w:t>
            </w:r>
          </w:p>
        </w:tc>
        <w:tc>
          <w:tcPr>
            <w:tcW w:w="2340" w:type="dxa"/>
          </w:tcPr>
          <w:p w:rsidR="0000541E" w:rsidRPr="00894BCD" w:rsidRDefault="0000541E" w:rsidP="00911B7C">
            <w:pPr>
              <w:pStyle w:val="aa"/>
              <w:jc w:val="left"/>
              <w:rPr>
                <w:b w:val="0"/>
                <w:sz w:val="24"/>
              </w:rPr>
            </w:pPr>
            <w:r w:rsidRPr="00700380">
              <w:rPr>
                <w:b w:val="0"/>
                <w:sz w:val="22"/>
                <w:szCs w:val="22"/>
              </w:rPr>
              <w:t>Администрация МО Город Шлиссельбург</w:t>
            </w:r>
          </w:p>
        </w:tc>
      </w:tr>
      <w:tr w:rsidR="0000541E" w:rsidRPr="00894BCD" w:rsidTr="00F24EDA">
        <w:tc>
          <w:tcPr>
            <w:tcW w:w="2988" w:type="dxa"/>
            <w:gridSpan w:val="2"/>
          </w:tcPr>
          <w:p w:rsidR="00F24EDA" w:rsidRDefault="0000541E" w:rsidP="00911B7C">
            <w:pPr>
              <w:rPr>
                <w:b/>
              </w:rPr>
            </w:pPr>
            <w:r w:rsidRPr="00894BCD">
              <w:rPr>
                <w:b/>
              </w:rPr>
              <w:t xml:space="preserve">ИТОГО </w:t>
            </w:r>
          </w:p>
          <w:p w:rsidR="0000541E" w:rsidRPr="00850D07" w:rsidRDefault="0000541E" w:rsidP="00911B7C">
            <w:pPr>
              <w:rPr>
                <w:b/>
              </w:rPr>
            </w:pPr>
            <w:r w:rsidRPr="00894BCD">
              <w:rPr>
                <w:b/>
              </w:rPr>
              <w:t>по П</w:t>
            </w:r>
            <w:r>
              <w:rPr>
                <w:b/>
              </w:rPr>
              <w:t>одп</w:t>
            </w:r>
            <w:r w:rsidRPr="00894BCD">
              <w:rPr>
                <w:b/>
              </w:rPr>
              <w:t>рограмме:</w:t>
            </w:r>
          </w:p>
        </w:tc>
        <w:tc>
          <w:tcPr>
            <w:tcW w:w="2880" w:type="dxa"/>
          </w:tcPr>
          <w:p w:rsidR="0000541E" w:rsidRPr="00894BCD" w:rsidRDefault="0000541E" w:rsidP="00911B7C">
            <w:pPr>
              <w:pStyle w:val="aa"/>
              <w:rPr>
                <w:b w:val="0"/>
                <w:i/>
                <w:sz w:val="24"/>
              </w:rPr>
            </w:pPr>
          </w:p>
        </w:tc>
        <w:tc>
          <w:tcPr>
            <w:tcW w:w="1980" w:type="dxa"/>
          </w:tcPr>
          <w:p w:rsidR="0000541E" w:rsidRPr="00894BCD" w:rsidRDefault="0000541E" w:rsidP="00911B7C">
            <w:pPr>
              <w:pStyle w:val="aa"/>
              <w:rPr>
                <w:b w:val="0"/>
                <w:i/>
                <w:sz w:val="24"/>
              </w:rPr>
            </w:pPr>
          </w:p>
        </w:tc>
        <w:tc>
          <w:tcPr>
            <w:tcW w:w="1620" w:type="dxa"/>
          </w:tcPr>
          <w:p w:rsidR="0000541E" w:rsidRPr="00894BCD" w:rsidRDefault="0000541E" w:rsidP="00911B7C">
            <w:pPr>
              <w:pStyle w:val="aa"/>
              <w:rPr>
                <w:b w:val="0"/>
                <w:i/>
                <w:sz w:val="24"/>
              </w:rPr>
            </w:pPr>
          </w:p>
        </w:tc>
        <w:tc>
          <w:tcPr>
            <w:tcW w:w="1440" w:type="dxa"/>
          </w:tcPr>
          <w:p w:rsidR="0000541E" w:rsidRPr="00D90A92" w:rsidRDefault="0000541E" w:rsidP="00911B7C">
            <w:pPr>
              <w:pStyle w:val="aa"/>
              <w:rPr>
                <w:sz w:val="24"/>
              </w:rPr>
            </w:pPr>
            <w:r>
              <w:rPr>
                <w:sz w:val="24"/>
              </w:rPr>
              <w:t>2136,00</w:t>
            </w:r>
          </w:p>
        </w:tc>
        <w:tc>
          <w:tcPr>
            <w:tcW w:w="1440" w:type="dxa"/>
          </w:tcPr>
          <w:p w:rsidR="0000541E" w:rsidRPr="00D90A92" w:rsidRDefault="0000541E" w:rsidP="00911B7C">
            <w:pPr>
              <w:pStyle w:val="aa"/>
              <w:rPr>
                <w:sz w:val="24"/>
              </w:rPr>
            </w:pPr>
            <w:r>
              <w:rPr>
                <w:sz w:val="24"/>
              </w:rPr>
              <w:t>0</w:t>
            </w:r>
          </w:p>
        </w:tc>
        <w:tc>
          <w:tcPr>
            <w:tcW w:w="2340" w:type="dxa"/>
          </w:tcPr>
          <w:p w:rsidR="0000541E" w:rsidRPr="00894BCD" w:rsidRDefault="0000541E" w:rsidP="00911B7C">
            <w:pPr>
              <w:pStyle w:val="aa"/>
              <w:rPr>
                <w:i/>
              </w:rPr>
            </w:pPr>
          </w:p>
        </w:tc>
      </w:tr>
    </w:tbl>
    <w:p w:rsidR="0000541E" w:rsidRDefault="0000541E" w:rsidP="0000541E"/>
    <w:p w:rsidR="00477D8E" w:rsidRDefault="00477D8E" w:rsidP="0000541E"/>
    <w:p w:rsidR="00911B7C" w:rsidRDefault="00911B7C" w:rsidP="0000541E"/>
    <w:p w:rsidR="00911B7C" w:rsidRDefault="00911B7C" w:rsidP="0000541E"/>
    <w:p w:rsidR="00911B7C" w:rsidRDefault="00911B7C" w:rsidP="0000541E"/>
    <w:p w:rsidR="00911B7C" w:rsidRDefault="00911B7C" w:rsidP="0000541E"/>
    <w:p w:rsidR="00911B7C" w:rsidRDefault="00911B7C" w:rsidP="0000541E"/>
    <w:p w:rsidR="00911B7C" w:rsidRDefault="00911B7C" w:rsidP="0000541E">
      <w:pPr>
        <w:sectPr w:rsidR="00911B7C" w:rsidSect="000C2120">
          <w:footerReference w:type="even" r:id="rId12"/>
          <w:footerReference w:type="default" r:id="rId13"/>
          <w:pgSz w:w="16838" w:h="11906" w:orient="landscape"/>
          <w:pgMar w:top="1134" w:right="1079" w:bottom="1134" w:left="1134" w:header="709" w:footer="709" w:gutter="0"/>
          <w:pgNumType w:start="16"/>
          <w:cols w:space="708"/>
          <w:docGrid w:linePitch="360"/>
        </w:sectPr>
      </w:pPr>
    </w:p>
    <w:p w:rsidR="00911B7C" w:rsidRDefault="00911B7C" w:rsidP="00911B7C">
      <w:pPr>
        <w:pStyle w:val="11"/>
        <w:jc w:val="center"/>
        <w:rPr>
          <w:rFonts w:ascii="Times New Roman" w:hAnsi="Times New Roman"/>
          <w:sz w:val="24"/>
          <w:szCs w:val="24"/>
        </w:rPr>
      </w:pPr>
      <w:r>
        <w:rPr>
          <w:rFonts w:ascii="Times New Roman" w:hAnsi="Times New Roman"/>
          <w:sz w:val="24"/>
          <w:szCs w:val="24"/>
        </w:rPr>
        <w:lastRenderedPageBreak/>
        <w:t xml:space="preserve">                                                          </w:t>
      </w:r>
      <w:r w:rsidRPr="00AF6AB0">
        <w:rPr>
          <w:rFonts w:ascii="Times New Roman" w:hAnsi="Times New Roman"/>
          <w:sz w:val="24"/>
          <w:szCs w:val="24"/>
        </w:rPr>
        <w:t>Приложение 3</w:t>
      </w:r>
    </w:p>
    <w:p w:rsidR="00911B7C" w:rsidRDefault="00911B7C" w:rsidP="00911B7C">
      <w:pPr>
        <w:jc w:val="center"/>
      </w:pPr>
      <w:r>
        <w:t xml:space="preserve">                                                                                    к Муниципальной программе      </w:t>
      </w:r>
    </w:p>
    <w:p w:rsidR="00911B7C" w:rsidRDefault="00911B7C" w:rsidP="00911B7C">
      <w:pPr>
        <w:jc w:val="right"/>
      </w:pPr>
      <w:r>
        <w:t xml:space="preserve">     </w:t>
      </w:r>
      <w:r w:rsidRPr="00122903">
        <w:t>«Развитие жилищно-коммунального</w:t>
      </w:r>
    </w:p>
    <w:p w:rsidR="00911B7C" w:rsidRDefault="00911B7C" w:rsidP="00911B7C">
      <w:pPr>
        <w:jc w:val="center"/>
      </w:pPr>
      <w:r>
        <w:t xml:space="preserve">                                                                          и дорожного </w:t>
      </w:r>
      <w:r w:rsidRPr="00122903">
        <w:t xml:space="preserve"> </w:t>
      </w:r>
      <w:r>
        <w:t xml:space="preserve"> </w:t>
      </w:r>
      <w:r w:rsidRPr="00122903">
        <w:t>хозяйства</w:t>
      </w:r>
    </w:p>
    <w:p w:rsidR="00911B7C" w:rsidRDefault="00911B7C" w:rsidP="00911B7C">
      <w:pPr>
        <w:jc w:val="center"/>
      </w:pPr>
      <w:r w:rsidRPr="00122903">
        <w:t xml:space="preserve"> </w:t>
      </w:r>
      <w:r>
        <w:t xml:space="preserve">                                                                                </w:t>
      </w:r>
      <w:r w:rsidRPr="00122903">
        <w:t>в МО  Город Шлиссельбург</w:t>
      </w:r>
    </w:p>
    <w:p w:rsidR="00911B7C" w:rsidRPr="00122903" w:rsidRDefault="00911B7C" w:rsidP="00911B7C">
      <w:pPr>
        <w:jc w:val="center"/>
      </w:pPr>
      <w:r>
        <w:t xml:space="preserve">                                                                   на 2017-2019</w:t>
      </w:r>
      <w:r w:rsidRPr="00122903">
        <w:t xml:space="preserve"> годы»</w:t>
      </w:r>
    </w:p>
    <w:p w:rsidR="00911B7C" w:rsidRPr="00AF6AB0" w:rsidRDefault="00911B7C" w:rsidP="00911B7C">
      <w:pPr>
        <w:pStyle w:val="11"/>
        <w:jc w:val="right"/>
        <w:rPr>
          <w:rFonts w:ascii="Times New Roman" w:hAnsi="Times New Roman"/>
          <w:sz w:val="24"/>
          <w:szCs w:val="24"/>
        </w:rPr>
      </w:pPr>
    </w:p>
    <w:p w:rsidR="00911B7C" w:rsidRPr="002A4096" w:rsidRDefault="00911B7C" w:rsidP="00911B7C">
      <w:pPr>
        <w:pStyle w:val="11"/>
        <w:jc w:val="center"/>
        <w:rPr>
          <w:rFonts w:ascii="Times New Roman" w:hAnsi="Times New Roman"/>
          <w:b/>
          <w:sz w:val="24"/>
          <w:szCs w:val="24"/>
        </w:rPr>
      </w:pPr>
      <w:r w:rsidRPr="002A4096">
        <w:rPr>
          <w:rFonts w:ascii="Times New Roman" w:hAnsi="Times New Roman"/>
          <w:b/>
          <w:sz w:val="24"/>
          <w:szCs w:val="24"/>
        </w:rPr>
        <w:t xml:space="preserve">Подпрограмма </w:t>
      </w:r>
    </w:p>
    <w:p w:rsidR="00911B7C" w:rsidRPr="002A4096" w:rsidRDefault="00911B7C" w:rsidP="00911B7C">
      <w:pPr>
        <w:pStyle w:val="11"/>
        <w:jc w:val="center"/>
        <w:rPr>
          <w:rFonts w:ascii="Times New Roman" w:hAnsi="Times New Roman"/>
          <w:b/>
          <w:sz w:val="24"/>
          <w:szCs w:val="24"/>
        </w:rPr>
      </w:pPr>
      <w:r w:rsidRPr="002A4096">
        <w:rPr>
          <w:rFonts w:ascii="Times New Roman" w:hAnsi="Times New Roman"/>
          <w:b/>
          <w:sz w:val="24"/>
          <w:szCs w:val="24"/>
        </w:rPr>
        <w:t xml:space="preserve">«Развитие улично-дорожной сети </w:t>
      </w:r>
    </w:p>
    <w:p w:rsidR="00911B7C" w:rsidRPr="002A4096" w:rsidRDefault="00911B7C" w:rsidP="00911B7C">
      <w:pPr>
        <w:pStyle w:val="11"/>
        <w:jc w:val="center"/>
        <w:rPr>
          <w:rFonts w:ascii="Times New Roman" w:hAnsi="Times New Roman"/>
          <w:b/>
          <w:sz w:val="24"/>
          <w:szCs w:val="24"/>
        </w:rPr>
      </w:pPr>
      <w:r w:rsidRPr="002A4096">
        <w:rPr>
          <w:rFonts w:ascii="Times New Roman" w:hAnsi="Times New Roman"/>
          <w:b/>
          <w:sz w:val="24"/>
          <w:szCs w:val="24"/>
        </w:rPr>
        <w:t>МО Гор</w:t>
      </w:r>
      <w:r>
        <w:rPr>
          <w:rFonts w:ascii="Times New Roman" w:hAnsi="Times New Roman"/>
          <w:b/>
          <w:sz w:val="24"/>
          <w:szCs w:val="24"/>
        </w:rPr>
        <w:t>од Шлиссельбург на 2017 – 2019</w:t>
      </w:r>
      <w:r w:rsidRPr="002A4096">
        <w:rPr>
          <w:rFonts w:ascii="Times New Roman" w:hAnsi="Times New Roman"/>
          <w:b/>
          <w:sz w:val="24"/>
          <w:szCs w:val="24"/>
        </w:rPr>
        <w:t xml:space="preserve"> годы»</w:t>
      </w:r>
    </w:p>
    <w:p w:rsidR="00911B7C" w:rsidRPr="002A4096" w:rsidRDefault="00911B7C" w:rsidP="00911B7C">
      <w:pPr>
        <w:pStyle w:val="11"/>
        <w:jc w:val="center"/>
        <w:rPr>
          <w:rFonts w:ascii="Times New Roman" w:hAnsi="Times New Roman"/>
          <w:b/>
          <w:sz w:val="24"/>
          <w:szCs w:val="24"/>
        </w:rPr>
      </w:pPr>
    </w:p>
    <w:p w:rsidR="00911B7C" w:rsidRPr="00266DA1" w:rsidRDefault="00911B7C" w:rsidP="00911B7C">
      <w:pPr>
        <w:pStyle w:val="11"/>
        <w:jc w:val="center"/>
        <w:rPr>
          <w:rFonts w:ascii="Times New Roman" w:hAnsi="Times New Roman"/>
          <w:sz w:val="24"/>
          <w:szCs w:val="24"/>
        </w:rPr>
      </w:pPr>
      <w:r w:rsidRPr="00266DA1">
        <w:rPr>
          <w:rFonts w:ascii="Times New Roman" w:hAnsi="Times New Roman"/>
          <w:sz w:val="24"/>
          <w:szCs w:val="24"/>
        </w:rPr>
        <w:t xml:space="preserve">Паспорт </w:t>
      </w:r>
    </w:p>
    <w:p w:rsidR="00911B7C" w:rsidRPr="00F438B9" w:rsidRDefault="00911B7C" w:rsidP="00911B7C">
      <w:pPr>
        <w:pStyle w:val="11"/>
        <w:jc w:val="both"/>
        <w:rPr>
          <w:rFonts w:ascii="Times New Roman" w:hAnsi="Times New Roman"/>
          <w:b/>
          <w:sz w:val="24"/>
          <w:szCs w:val="24"/>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7817"/>
      </w:tblGrid>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Наименование </w:t>
            </w:r>
            <w:r>
              <w:rPr>
                <w:rFonts w:ascii="Times New Roman" w:hAnsi="Times New Roman"/>
                <w:sz w:val="24"/>
                <w:szCs w:val="24"/>
              </w:rPr>
              <w:t>под</w:t>
            </w:r>
            <w:r w:rsidRPr="00F438B9">
              <w:rPr>
                <w:rFonts w:ascii="Times New Roman" w:hAnsi="Times New Roman"/>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jc w:val="both"/>
              <w:rPr>
                <w:rFonts w:ascii="Times New Roman" w:hAnsi="Times New Roman"/>
                <w:sz w:val="24"/>
                <w:szCs w:val="24"/>
              </w:rPr>
            </w:pPr>
            <w:r w:rsidRPr="00F438B9">
              <w:rPr>
                <w:rFonts w:ascii="Times New Roman" w:hAnsi="Times New Roman"/>
                <w:sz w:val="24"/>
                <w:szCs w:val="24"/>
              </w:rPr>
              <w:t xml:space="preserve"> </w:t>
            </w:r>
            <w:r w:rsidRPr="00A966D6">
              <w:rPr>
                <w:rFonts w:ascii="Times New Roman" w:hAnsi="Times New Roman"/>
                <w:sz w:val="24"/>
                <w:szCs w:val="24"/>
              </w:rPr>
              <w:t xml:space="preserve">«Развитие улично-дорожной сети МО Город </w:t>
            </w:r>
            <w:r>
              <w:rPr>
                <w:rFonts w:ascii="Times New Roman" w:hAnsi="Times New Roman"/>
                <w:sz w:val="24"/>
                <w:szCs w:val="24"/>
              </w:rPr>
              <w:t>Шлиссельбург на 2017-2019 годы</w:t>
            </w:r>
            <w:r w:rsidRPr="00A966D6">
              <w:rPr>
                <w:rFonts w:ascii="Times New Roman" w:hAnsi="Times New Roman"/>
                <w:sz w:val="24"/>
                <w:szCs w:val="24"/>
              </w:rPr>
              <w:t>» (далее –</w:t>
            </w:r>
            <w:r>
              <w:rPr>
                <w:rFonts w:ascii="Times New Roman" w:hAnsi="Times New Roman"/>
                <w:sz w:val="24"/>
                <w:szCs w:val="24"/>
              </w:rPr>
              <w:t xml:space="preserve"> Подп</w:t>
            </w:r>
            <w:r w:rsidRPr="00A966D6">
              <w:rPr>
                <w:rFonts w:ascii="Times New Roman" w:hAnsi="Times New Roman"/>
                <w:sz w:val="24"/>
                <w:szCs w:val="24"/>
              </w:rPr>
              <w:t>рограмма)</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t>Заказчик под</w:t>
            </w:r>
            <w:r w:rsidRPr="00F438B9">
              <w:rPr>
                <w:rFonts w:ascii="Times New Roman" w:hAnsi="Times New Roman"/>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B819CD" w:rsidRDefault="00911B7C" w:rsidP="00911B7C">
            <w:pPr>
              <w:jc w:val="both"/>
              <w:rPr>
                <w:color w:val="000000"/>
              </w:rPr>
            </w:pPr>
            <w:r>
              <w:rPr>
                <w:color w:val="000000"/>
              </w:rPr>
              <w:t>а</w:t>
            </w:r>
            <w:r w:rsidRPr="00B819CD">
              <w:rPr>
                <w:color w:val="000000"/>
              </w:rPr>
              <w:t>дми</w:t>
            </w:r>
            <w:r>
              <w:rPr>
                <w:color w:val="000000"/>
              </w:rPr>
              <w:t>нистрация МО Город Шлиссельбург:</w:t>
            </w:r>
            <w:r w:rsidRPr="00B819CD">
              <w:rPr>
                <w:color w:val="000000"/>
              </w:rPr>
              <w:t xml:space="preserve"> 187320,  Кировский район, г. Шлиссельбург, ул. Жука,  дом № 5, глава администрации Хоменко Николай</w:t>
            </w:r>
            <w:r>
              <w:rPr>
                <w:color w:val="000000"/>
              </w:rPr>
              <w:t xml:space="preserve"> Васильевич,             тел. 8 (813-62) </w:t>
            </w:r>
            <w:r w:rsidRPr="00B819CD">
              <w:rPr>
                <w:color w:val="000000"/>
              </w:rPr>
              <w:t>777</w:t>
            </w:r>
            <w:r>
              <w:rPr>
                <w:color w:val="000000"/>
              </w:rPr>
              <w:t>-</w:t>
            </w:r>
            <w:r w:rsidRPr="00B819CD">
              <w:rPr>
                <w:color w:val="000000"/>
              </w:rPr>
              <w:t>52</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ConsPlusNormal"/>
              <w:ind w:firstLine="0"/>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6A68FB" w:rsidRDefault="00911B7C" w:rsidP="00911B7C">
            <w:pPr>
              <w:tabs>
                <w:tab w:val="left" w:pos="7292"/>
              </w:tabs>
              <w:ind w:right="68"/>
              <w:jc w:val="both"/>
              <w:rPr>
                <w:color w:val="000000"/>
              </w:rPr>
            </w:pPr>
            <w:r w:rsidRPr="006A68FB">
              <w:rPr>
                <w:color w:val="000000"/>
              </w:rPr>
              <w:t>МКУ «Управление городского хозяйства и обеспечения»</w:t>
            </w:r>
            <w:r>
              <w:rPr>
                <w:color w:val="000000"/>
              </w:rPr>
              <w:t>:</w:t>
            </w:r>
            <w:r w:rsidRPr="006A68FB">
              <w:rPr>
                <w:color w:val="000000"/>
              </w:rPr>
              <w:t xml:space="preserve"> 187320,  Кировский район, г. Шлиссельбург, ул. Жука,  дом № 5, </w:t>
            </w:r>
          </w:p>
          <w:p w:rsidR="00911B7C" w:rsidRPr="0069135F" w:rsidRDefault="00911B7C" w:rsidP="00911B7C">
            <w:pPr>
              <w:ind w:right="805"/>
              <w:jc w:val="both"/>
              <w:rPr>
                <w:color w:val="000000"/>
                <w:sz w:val="28"/>
                <w:szCs w:val="28"/>
              </w:rPr>
            </w:pPr>
            <w:r>
              <w:rPr>
                <w:color w:val="000000"/>
              </w:rPr>
              <w:t xml:space="preserve"> начальник </w:t>
            </w:r>
            <w:proofErr w:type="spellStart"/>
            <w:r>
              <w:rPr>
                <w:color w:val="000000"/>
              </w:rPr>
              <w:t>Терешенкова</w:t>
            </w:r>
            <w:proofErr w:type="spellEnd"/>
            <w:r>
              <w:rPr>
                <w:color w:val="000000"/>
              </w:rPr>
              <w:t xml:space="preserve"> Лидия Васильевна, тел. 8 (813-62)      </w:t>
            </w:r>
            <w:r w:rsidRPr="006A68FB">
              <w:rPr>
                <w:color w:val="000000"/>
              </w:rPr>
              <w:t>74</w:t>
            </w:r>
            <w:r>
              <w:rPr>
                <w:color w:val="000000"/>
              </w:rPr>
              <w:t>5-2</w:t>
            </w:r>
            <w:r w:rsidRPr="006A68FB">
              <w:rPr>
                <w:color w:val="000000"/>
              </w:rPr>
              <w:t>6</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ConsPlusNormal"/>
              <w:ind w:firstLine="0"/>
              <w:rPr>
                <w:rFonts w:ascii="Times New Roman" w:hAnsi="Times New Roman"/>
                <w:color w:val="000000"/>
                <w:sz w:val="24"/>
                <w:szCs w:val="24"/>
              </w:rPr>
            </w:pPr>
            <w:r w:rsidRPr="00EE6A07">
              <w:rPr>
                <w:rFonts w:ascii="Times New Roman" w:hAnsi="Times New Roman"/>
                <w:color w:val="000000"/>
                <w:sz w:val="24"/>
                <w:szCs w:val="24"/>
              </w:rPr>
              <w:t xml:space="preserve">Ответственный за реализацию </w:t>
            </w:r>
            <w:r>
              <w:rPr>
                <w:rFonts w:ascii="Times New Roman" w:hAnsi="Times New Roman"/>
                <w:color w:val="000000"/>
                <w:sz w:val="24"/>
                <w:szCs w:val="24"/>
              </w:rPr>
              <w:t>подп</w:t>
            </w:r>
            <w:r w:rsidRPr="00EE6A07">
              <w:rPr>
                <w:rFonts w:ascii="Times New Roman" w:hAnsi="Times New Roman"/>
                <w:color w:val="000000"/>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6A68FB" w:rsidRDefault="00911B7C" w:rsidP="00911B7C">
            <w:pPr>
              <w:pStyle w:val="a3"/>
              <w:jc w:val="both"/>
              <w:rPr>
                <w:sz w:val="24"/>
              </w:rPr>
            </w:pPr>
            <w:r>
              <w:rPr>
                <w:sz w:val="24"/>
              </w:rPr>
              <w:t>з</w:t>
            </w:r>
            <w:r w:rsidRPr="006A68FB">
              <w:rPr>
                <w:sz w:val="24"/>
              </w:rPr>
              <w:t>аместитель главы администра</w:t>
            </w:r>
            <w:r>
              <w:rPr>
                <w:sz w:val="24"/>
              </w:rPr>
              <w:t xml:space="preserve">ции МО Город Шлиссельбург по ЖКХ </w:t>
            </w:r>
            <w:r w:rsidRPr="006A68FB">
              <w:rPr>
                <w:sz w:val="24"/>
              </w:rPr>
              <w:t xml:space="preserve">и транспорту </w:t>
            </w:r>
            <w:proofErr w:type="spellStart"/>
            <w:r w:rsidRPr="006A68FB">
              <w:rPr>
                <w:sz w:val="24"/>
              </w:rPr>
              <w:t>К</w:t>
            </w:r>
            <w:r>
              <w:rPr>
                <w:sz w:val="24"/>
              </w:rPr>
              <w:t>уражева</w:t>
            </w:r>
            <w:proofErr w:type="spellEnd"/>
            <w:r>
              <w:rPr>
                <w:sz w:val="24"/>
              </w:rPr>
              <w:t xml:space="preserve"> Галина Борисовна, </w:t>
            </w:r>
            <w:r w:rsidRPr="006A68FB">
              <w:rPr>
                <w:sz w:val="24"/>
              </w:rPr>
              <w:t>тел.: 8 (813</w:t>
            </w:r>
            <w:r>
              <w:rPr>
                <w:sz w:val="24"/>
              </w:rPr>
              <w:t>-</w:t>
            </w:r>
            <w:r w:rsidRPr="006A68FB">
              <w:rPr>
                <w:sz w:val="24"/>
              </w:rPr>
              <w:t>62) 777</w:t>
            </w:r>
            <w:r>
              <w:rPr>
                <w:sz w:val="24"/>
              </w:rPr>
              <w:t>-</w:t>
            </w:r>
            <w:r w:rsidRPr="006A68FB">
              <w:rPr>
                <w:sz w:val="24"/>
              </w:rPr>
              <w:t>52</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ConsPlusNormal"/>
              <w:ind w:firstLine="0"/>
              <w:rPr>
                <w:rFonts w:ascii="Times New Roman" w:hAnsi="Times New Roman"/>
                <w:color w:val="000000"/>
                <w:sz w:val="24"/>
                <w:szCs w:val="24"/>
              </w:rPr>
            </w:pPr>
            <w:r>
              <w:rPr>
                <w:rFonts w:ascii="Times New Roman" w:hAnsi="Times New Roman"/>
                <w:color w:val="000000"/>
                <w:sz w:val="24"/>
                <w:szCs w:val="24"/>
              </w:rPr>
              <w:t>Исполнители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Default="00911B7C" w:rsidP="00911B7C">
            <w:pPr>
              <w:pStyle w:val="11"/>
              <w:rPr>
                <w:rFonts w:ascii="Times New Roman" w:hAnsi="Times New Roman"/>
                <w:color w:val="000000"/>
                <w:sz w:val="28"/>
                <w:szCs w:val="28"/>
              </w:rPr>
            </w:pPr>
            <w:r w:rsidRPr="00341BE1">
              <w:rPr>
                <w:rFonts w:ascii="Times New Roman" w:hAnsi="Times New Roman"/>
                <w:color w:val="000000"/>
                <w:sz w:val="24"/>
                <w:szCs w:val="24"/>
              </w:rPr>
              <w:t>- администрация</w:t>
            </w:r>
            <w:r w:rsidRPr="006A68FB">
              <w:rPr>
                <w:rFonts w:ascii="Times New Roman" w:hAnsi="Times New Roman"/>
                <w:color w:val="000000"/>
                <w:sz w:val="24"/>
                <w:szCs w:val="24"/>
              </w:rPr>
              <w:t xml:space="preserve"> МО </w:t>
            </w:r>
            <w:r>
              <w:rPr>
                <w:rFonts w:ascii="Times New Roman" w:hAnsi="Times New Roman"/>
                <w:color w:val="000000"/>
                <w:sz w:val="24"/>
                <w:szCs w:val="24"/>
              </w:rPr>
              <w:t xml:space="preserve"> Город Шлиссельбург:</w:t>
            </w:r>
          </w:p>
          <w:p w:rsidR="00911B7C" w:rsidRDefault="00911B7C" w:rsidP="00911B7C">
            <w:pPr>
              <w:ind w:right="248"/>
              <w:jc w:val="both"/>
              <w:rPr>
                <w:color w:val="000000"/>
              </w:rPr>
            </w:pPr>
            <w:r w:rsidRPr="006A68FB">
              <w:t xml:space="preserve">187320,  Кировский район, г. Шлиссельбург, ул. Жука,  дом № </w:t>
            </w:r>
            <w:r>
              <w:t>5;</w:t>
            </w:r>
          </w:p>
          <w:p w:rsidR="00911B7C" w:rsidRPr="009F02CA" w:rsidRDefault="00911B7C" w:rsidP="00911B7C">
            <w:pPr>
              <w:ind w:right="248"/>
              <w:jc w:val="both"/>
              <w:rPr>
                <w:color w:val="000000"/>
              </w:rPr>
            </w:pPr>
            <w:r>
              <w:rPr>
                <w:color w:val="000000"/>
              </w:rPr>
              <w:t xml:space="preserve">- </w:t>
            </w:r>
            <w:r w:rsidRPr="006A68FB">
              <w:rPr>
                <w:color w:val="000000"/>
              </w:rPr>
              <w:t>МКУ «Управление городского хозяйства и обеспечения»</w:t>
            </w:r>
            <w:r>
              <w:rPr>
                <w:color w:val="000000"/>
              </w:rPr>
              <w:t>:</w:t>
            </w:r>
            <w:r w:rsidRPr="006A68FB">
              <w:rPr>
                <w:color w:val="000000"/>
              </w:rPr>
              <w:t xml:space="preserve"> 187320,  Кировский район, г. Шлиссельбург, ул. Жука,  дом № </w:t>
            </w:r>
            <w:r>
              <w:rPr>
                <w:color w:val="000000"/>
              </w:rPr>
              <w:t>5</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11"/>
              <w:rPr>
                <w:rFonts w:ascii="Times New Roman" w:hAnsi="Times New Roman"/>
                <w:color w:val="000000"/>
                <w:sz w:val="24"/>
                <w:szCs w:val="24"/>
              </w:rPr>
            </w:pPr>
            <w:r>
              <w:rPr>
                <w:rFonts w:ascii="Times New Roman" w:hAnsi="Times New Roman"/>
                <w:color w:val="000000"/>
                <w:sz w:val="24"/>
                <w:szCs w:val="24"/>
              </w:rPr>
              <w:t>Основные направления под</w:t>
            </w:r>
            <w:r w:rsidRPr="00EE6A07">
              <w:rPr>
                <w:rFonts w:ascii="Times New Roman" w:hAnsi="Times New Roman"/>
                <w:color w:val="000000"/>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6160FC" w:rsidRDefault="00911B7C" w:rsidP="00911B7C">
            <w:pPr>
              <w:pStyle w:val="11"/>
              <w:jc w:val="both"/>
              <w:rPr>
                <w:rFonts w:ascii="Times New Roman" w:hAnsi="Times New Roman"/>
                <w:sz w:val="24"/>
                <w:szCs w:val="24"/>
              </w:rPr>
            </w:pPr>
            <w:r w:rsidRPr="006160FC">
              <w:rPr>
                <w:rFonts w:ascii="Times New Roman" w:hAnsi="Times New Roman"/>
                <w:sz w:val="24"/>
                <w:szCs w:val="24"/>
              </w:rPr>
              <w:t>1. Ремонт дорожного покрытия автомобильных дорог общего пользования местного з</w:t>
            </w:r>
            <w:r>
              <w:rPr>
                <w:rFonts w:ascii="Times New Roman" w:hAnsi="Times New Roman"/>
                <w:sz w:val="24"/>
                <w:szCs w:val="24"/>
              </w:rPr>
              <w:t>начения МО Город Шлиссельбург.</w:t>
            </w:r>
          </w:p>
          <w:p w:rsidR="00911B7C" w:rsidRPr="006160FC" w:rsidRDefault="00911B7C" w:rsidP="00911B7C">
            <w:pPr>
              <w:pStyle w:val="11"/>
              <w:jc w:val="both"/>
              <w:rPr>
                <w:rFonts w:ascii="Times New Roman" w:hAnsi="Times New Roman"/>
                <w:sz w:val="24"/>
                <w:szCs w:val="24"/>
              </w:rPr>
            </w:pPr>
            <w:r w:rsidRPr="006160FC">
              <w:rPr>
                <w:rFonts w:ascii="Times New Roman" w:hAnsi="Times New Roman"/>
                <w:sz w:val="24"/>
                <w:szCs w:val="24"/>
              </w:rPr>
              <w:t>2. Ремонт дорожного покрытия дворовых территорий многоквартирных домов и прое</w:t>
            </w:r>
            <w:r>
              <w:rPr>
                <w:rFonts w:ascii="Times New Roman" w:hAnsi="Times New Roman"/>
                <w:sz w:val="24"/>
                <w:szCs w:val="24"/>
              </w:rPr>
              <w:t>здов к дворовым территориям  в МО Город Шлиссельбург.</w:t>
            </w:r>
          </w:p>
          <w:p w:rsidR="00911B7C" w:rsidRDefault="00911B7C" w:rsidP="00911B7C">
            <w:pPr>
              <w:pStyle w:val="11"/>
              <w:jc w:val="both"/>
              <w:rPr>
                <w:rFonts w:ascii="Times New Roman" w:hAnsi="Times New Roman"/>
                <w:sz w:val="24"/>
                <w:szCs w:val="24"/>
              </w:rPr>
            </w:pPr>
            <w:r w:rsidRPr="006160FC">
              <w:rPr>
                <w:rFonts w:ascii="Times New Roman" w:hAnsi="Times New Roman"/>
                <w:sz w:val="24"/>
                <w:szCs w:val="24"/>
              </w:rPr>
              <w:t>3. Ремонт, устройство пешеходных дорож</w:t>
            </w:r>
            <w:r>
              <w:rPr>
                <w:rFonts w:ascii="Times New Roman" w:hAnsi="Times New Roman"/>
                <w:sz w:val="24"/>
                <w:szCs w:val="24"/>
              </w:rPr>
              <w:t>ек, тротуаров на территории МО Город Шлиссельбург.</w:t>
            </w:r>
          </w:p>
          <w:p w:rsidR="00911B7C" w:rsidRPr="006160FC" w:rsidRDefault="00911B7C" w:rsidP="00911B7C">
            <w:pPr>
              <w:pStyle w:val="11"/>
              <w:jc w:val="both"/>
              <w:rPr>
                <w:rFonts w:ascii="Times New Roman" w:hAnsi="Times New Roman"/>
                <w:sz w:val="24"/>
                <w:szCs w:val="24"/>
              </w:rPr>
            </w:pPr>
            <w:r>
              <w:rPr>
                <w:rFonts w:ascii="Times New Roman" w:hAnsi="Times New Roman"/>
                <w:sz w:val="24"/>
                <w:szCs w:val="24"/>
              </w:rPr>
              <w:t xml:space="preserve">4. Проектирование, реконструкция и капитальный ремонт дорог </w:t>
            </w:r>
            <w:r w:rsidRPr="006160FC">
              <w:rPr>
                <w:rFonts w:ascii="Times New Roman" w:hAnsi="Times New Roman"/>
                <w:sz w:val="24"/>
                <w:szCs w:val="24"/>
              </w:rPr>
              <w:t>общего пользования местного з</w:t>
            </w:r>
            <w:r>
              <w:rPr>
                <w:rFonts w:ascii="Times New Roman" w:hAnsi="Times New Roman"/>
                <w:sz w:val="24"/>
                <w:szCs w:val="24"/>
              </w:rPr>
              <w:t>начения МО Город Шлиссельбург.</w:t>
            </w:r>
          </w:p>
          <w:p w:rsidR="00911B7C" w:rsidRDefault="00911B7C" w:rsidP="00911B7C">
            <w:pPr>
              <w:pStyle w:val="11"/>
              <w:jc w:val="both"/>
              <w:rPr>
                <w:rFonts w:ascii="Times New Roman" w:hAnsi="Times New Roman"/>
                <w:sz w:val="24"/>
                <w:szCs w:val="24"/>
              </w:rPr>
            </w:pPr>
            <w:r>
              <w:rPr>
                <w:rFonts w:ascii="Times New Roman" w:hAnsi="Times New Roman"/>
                <w:sz w:val="24"/>
                <w:szCs w:val="24"/>
              </w:rPr>
              <w:t>5</w:t>
            </w:r>
            <w:r w:rsidRPr="006160FC">
              <w:rPr>
                <w:rFonts w:ascii="Times New Roman" w:hAnsi="Times New Roman"/>
                <w:sz w:val="24"/>
                <w:szCs w:val="24"/>
              </w:rPr>
              <w:t>. Обеспечение безопасности доро</w:t>
            </w:r>
            <w:r>
              <w:rPr>
                <w:rFonts w:ascii="Times New Roman" w:hAnsi="Times New Roman"/>
                <w:sz w:val="24"/>
                <w:szCs w:val="24"/>
              </w:rPr>
              <w:t>жного движения (установка и техническое</w:t>
            </w:r>
            <w:r w:rsidRPr="006160FC">
              <w:rPr>
                <w:rFonts w:ascii="Times New Roman" w:hAnsi="Times New Roman"/>
                <w:sz w:val="24"/>
                <w:szCs w:val="24"/>
              </w:rPr>
              <w:t xml:space="preserve"> обслуживание светофоров</w:t>
            </w:r>
            <w:r>
              <w:rPr>
                <w:rFonts w:ascii="Times New Roman" w:hAnsi="Times New Roman"/>
                <w:sz w:val="24"/>
                <w:szCs w:val="24"/>
              </w:rPr>
              <w:t>, нанесение дорожной разметки и других</w:t>
            </w:r>
            <w:r w:rsidRPr="006160FC">
              <w:rPr>
                <w:rFonts w:ascii="Times New Roman" w:hAnsi="Times New Roman"/>
                <w:sz w:val="24"/>
                <w:szCs w:val="24"/>
              </w:rPr>
              <w:t xml:space="preserve"> средств организации дорожного движения)</w:t>
            </w:r>
            <w:r>
              <w:rPr>
                <w:rFonts w:ascii="Times New Roman" w:hAnsi="Times New Roman"/>
                <w:sz w:val="24"/>
                <w:szCs w:val="24"/>
              </w:rPr>
              <w:t>.</w:t>
            </w:r>
          </w:p>
          <w:p w:rsidR="00911B7C" w:rsidRPr="004E6005" w:rsidRDefault="00911B7C" w:rsidP="00911B7C">
            <w:pPr>
              <w:pStyle w:val="11"/>
              <w:jc w:val="both"/>
              <w:rPr>
                <w:rFonts w:ascii="Times New Roman" w:hAnsi="Times New Roman"/>
                <w:sz w:val="24"/>
                <w:szCs w:val="24"/>
              </w:rPr>
            </w:pPr>
            <w:r>
              <w:rPr>
                <w:rFonts w:ascii="Times New Roman" w:hAnsi="Times New Roman"/>
                <w:sz w:val="24"/>
                <w:szCs w:val="24"/>
              </w:rPr>
              <w:t xml:space="preserve">6. </w:t>
            </w:r>
            <w:r w:rsidRPr="00914EF5">
              <w:rPr>
                <w:rFonts w:ascii="Times New Roman" w:hAnsi="Times New Roman"/>
                <w:sz w:val="24"/>
                <w:szCs w:val="24"/>
              </w:rPr>
              <w:t xml:space="preserve">Обеспечение условий для </w:t>
            </w:r>
            <w:r>
              <w:rPr>
                <w:rFonts w:ascii="Times New Roman" w:hAnsi="Times New Roman"/>
                <w:sz w:val="24"/>
                <w:szCs w:val="24"/>
              </w:rPr>
              <w:t>безопасной эксплуатации улично-дорожной сети МО Город  Шлиссельбург.</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Цели </w:t>
            </w:r>
            <w:r>
              <w:rPr>
                <w:rFonts w:ascii="Times New Roman" w:hAnsi="Times New Roman"/>
                <w:sz w:val="24"/>
                <w:szCs w:val="24"/>
              </w:rPr>
              <w:t>п</w:t>
            </w:r>
            <w:r w:rsidRPr="00F438B9">
              <w:rPr>
                <w:rFonts w:ascii="Times New Roman" w:hAnsi="Times New Roman"/>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0E01A8" w:rsidRDefault="00911B7C" w:rsidP="00911B7C">
            <w:r w:rsidRPr="000E01A8">
              <w:t xml:space="preserve">Повышение эффективности и безопасности функционирования </w:t>
            </w:r>
            <w:r>
              <w:t>улично-дорожной сети на территории МО Город Шлиссельбург</w:t>
            </w:r>
            <w:r w:rsidRPr="000E01A8">
              <w:t xml:space="preserve">, </w:t>
            </w:r>
            <w:r w:rsidRPr="001B4551">
              <w:t>сохранение наиболее благоприятных условий проживания населения и обеспечение устойчивого развития территории</w:t>
            </w:r>
            <w:r>
              <w:t>, о</w:t>
            </w:r>
            <w:r w:rsidRPr="000E01A8">
              <w:t>пределение стратегии развития дорожного комплекса, приоритетных задач дорожной политики и инструментов ее реализации</w:t>
            </w:r>
            <w:r>
              <w:t>.</w:t>
            </w:r>
          </w:p>
        </w:tc>
      </w:tr>
      <w:tr w:rsidR="00911B7C" w:rsidRPr="00F438B9" w:rsidTr="00911B7C">
        <w:trPr>
          <w:trHeight w:val="2533"/>
        </w:trPr>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lastRenderedPageBreak/>
              <w:t>Основные задачи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Default="00911B7C" w:rsidP="00911B7C">
            <w:r>
              <w:t>- у</w:t>
            </w:r>
            <w:r w:rsidRPr="00024E5E">
              <w:t xml:space="preserve">лучшение транспортно-эксплуатационного состояния существующей сети автомобильных дорог МО Город </w:t>
            </w:r>
            <w:r>
              <w:t>Шлиссельбург и сооружений</w:t>
            </w:r>
            <w:r w:rsidRPr="00024E5E">
              <w:t xml:space="preserve"> на них; </w:t>
            </w:r>
          </w:p>
          <w:p w:rsidR="00911B7C" w:rsidRDefault="00911B7C" w:rsidP="00911B7C">
            <w:r>
              <w:t xml:space="preserve">- </w:t>
            </w:r>
            <w:r w:rsidRPr="00024E5E">
              <w:t>обеспечение внутригородских связей по автомобильным дорогам общего пользования местного значения (далее – местные автомобильные дороги) с различными типами покрытий;</w:t>
            </w:r>
          </w:p>
          <w:p w:rsidR="00911B7C" w:rsidRDefault="00911B7C" w:rsidP="00911B7C">
            <w:r>
              <w:t>- о</w:t>
            </w:r>
            <w:r w:rsidRPr="00024E5E">
              <w:t>беспечение безопасности дорожного движения;</w:t>
            </w:r>
          </w:p>
          <w:p w:rsidR="00911B7C" w:rsidRPr="00024E5E" w:rsidRDefault="00911B7C" w:rsidP="00911B7C">
            <w:r>
              <w:t>- о</w:t>
            </w:r>
            <w:r w:rsidRPr="00024E5E">
              <w:t xml:space="preserve">существление иных полномочий в области использования автомобильных дорог и осуществления дорожной деятельности в соответствии с </w:t>
            </w:r>
            <w:hyperlink r:id="rId14" w:history="1">
              <w:r w:rsidRPr="00024E5E">
                <w:t>законодательством</w:t>
              </w:r>
            </w:hyperlink>
            <w:r w:rsidRPr="00024E5E">
              <w:t xml:space="preserve"> Российской Федераци</w:t>
            </w:r>
            <w:r>
              <w:t>и.</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t>С</w:t>
            </w:r>
            <w:r w:rsidRPr="00F438B9">
              <w:rPr>
                <w:rFonts w:ascii="Times New Roman" w:hAnsi="Times New Roman"/>
                <w:sz w:val="24"/>
                <w:szCs w:val="24"/>
              </w:rPr>
              <w:t>роки реализации</w:t>
            </w:r>
            <w:r>
              <w:rPr>
                <w:rFonts w:ascii="Times New Roman" w:hAnsi="Times New Roman"/>
                <w:sz w:val="24"/>
                <w:szCs w:val="24"/>
              </w:rPr>
              <w:t xml:space="preserve">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3749B0" w:rsidRDefault="00911B7C" w:rsidP="00911B7C">
            <w:pPr>
              <w:pStyle w:val="HTML"/>
              <w:shd w:val="clear" w:color="auto" w:fill="FFFFFF"/>
              <w:spacing w:line="270" w:lineRule="atLeast"/>
              <w:jc w:val="both"/>
              <w:rPr>
                <w:rFonts w:ascii="Times New Roman" w:hAnsi="Times New Roman" w:cs="Times New Roman"/>
                <w:sz w:val="24"/>
                <w:szCs w:val="24"/>
              </w:rPr>
            </w:pPr>
            <w:r>
              <w:rPr>
                <w:rFonts w:ascii="Times New Roman" w:hAnsi="Times New Roman" w:cs="Times New Roman"/>
                <w:sz w:val="24"/>
                <w:szCs w:val="24"/>
              </w:rPr>
              <w:t>2017-2019 годы</w:t>
            </w:r>
          </w:p>
        </w:tc>
      </w:tr>
      <w:tr w:rsidR="00911B7C" w:rsidRPr="004769A4" w:rsidTr="00911B7C">
        <w:tc>
          <w:tcPr>
            <w:tcW w:w="2264" w:type="dxa"/>
            <w:tcBorders>
              <w:top w:val="single" w:sz="4" w:space="0" w:color="auto"/>
              <w:left w:val="single" w:sz="4" w:space="0" w:color="auto"/>
              <w:bottom w:val="single" w:sz="4" w:space="0" w:color="auto"/>
              <w:right w:val="single" w:sz="4" w:space="0" w:color="auto"/>
            </w:tcBorders>
          </w:tcPr>
          <w:p w:rsidR="00911B7C" w:rsidRPr="00E7729B" w:rsidRDefault="00911B7C" w:rsidP="00911B7C">
            <w:pPr>
              <w:pStyle w:val="11"/>
              <w:rPr>
                <w:rFonts w:ascii="Times New Roman" w:hAnsi="Times New Roman"/>
                <w:sz w:val="24"/>
                <w:szCs w:val="24"/>
              </w:rPr>
            </w:pPr>
            <w:r w:rsidRPr="00E7729B">
              <w:rPr>
                <w:rFonts w:ascii="Times New Roman" w:hAnsi="Times New Roman"/>
                <w:sz w:val="24"/>
                <w:szCs w:val="24"/>
              </w:rPr>
              <w:t>Этапы реализации</w:t>
            </w:r>
          </w:p>
        </w:tc>
        <w:tc>
          <w:tcPr>
            <w:tcW w:w="7817" w:type="dxa"/>
            <w:tcBorders>
              <w:top w:val="single" w:sz="4" w:space="0" w:color="auto"/>
              <w:left w:val="single" w:sz="4" w:space="0" w:color="auto"/>
              <w:bottom w:val="single" w:sz="4" w:space="0" w:color="auto"/>
              <w:right w:val="single" w:sz="4" w:space="0" w:color="auto"/>
            </w:tcBorders>
          </w:tcPr>
          <w:p w:rsidR="00911B7C" w:rsidRPr="00E7729B" w:rsidRDefault="00911B7C" w:rsidP="00911B7C">
            <w:pPr>
              <w:pStyle w:val="11"/>
              <w:tabs>
                <w:tab w:val="left" w:pos="822"/>
              </w:tabs>
              <w:jc w:val="both"/>
              <w:rPr>
                <w:rFonts w:ascii="Times New Roman" w:hAnsi="Times New Roman"/>
                <w:sz w:val="24"/>
                <w:szCs w:val="24"/>
              </w:rPr>
            </w:pPr>
            <w:r w:rsidRPr="00E7729B">
              <w:rPr>
                <w:rFonts w:ascii="Times New Roman" w:hAnsi="Times New Roman"/>
                <w:sz w:val="24"/>
                <w:szCs w:val="24"/>
              </w:rPr>
              <w:t xml:space="preserve">- </w:t>
            </w:r>
            <w:r>
              <w:rPr>
                <w:rFonts w:ascii="Times New Roman" w:hAnsi="Times New Roman"/>
                <w:sz w:val="24"/>
                <w:szCs w:val="24"/>
              </w:rPr>
              <w:t xml:space="preserve"> и</w:t>
            </w:r>
            <w:r w:rsidRPr="00E7729B">
              <w:rPr>
                <w:rFonts w:ascii="Times New Roman" w:hAnsi="Times New Roman"/>
                <w:sz w:val="24"/>
                <w:szCs w:val="24"/>
              </w:rPr>
              <w:t>нвентаризация име</w:t>
            </w:r>
            <w:r>
              <w:rPr>
                <w:rFonts w:ascii="Times New Roman" w:hAnsi="Times New Roman"/>
                <w:sz w:val="24"/>
                <w:szCs w:val="24"/>
              </w:rPr>
              <w:t>ющихся дорог общего пользования, п</w:t>
            </w:r>
            <w:r w:rsidRPr="00E7729B">
              <w:rPr>
                <w:rFonts w:ascii="Times New Roman" w:hAnsi="Times New Roman"/>
                <w:sz w:val="24"/>
                <w:szCs w:val="24"/>
              </w:rPr>
              <w:t>риобр</w:t>
            </w:r>
            <w:r>
              <w:rPr>
                <w:rFonts w:ascii="Times New Roman" w:hAnsi="Times New Roman"/>
                <w:sz w:val="24"/>
                <w:szCs w:val="24"/>
              </w:rPr>
              <w:t>етение и оформление прав на них, о</w:t>
            </w:r>
            <w:r w:rsidRPr="00E7729B">
              <w:rPr>
                <w:rFonts w:ascii="Times New Roman" w:hAnsi="Times New Roman"/>
                <w:sz w:val="24"/>
                <w:szCs w:val="24"/>
              </w:rPr>
              <w:t xml:space="preserve">формление </w:t>
            </w:r>
            <w:r>
              <w:rPr>
                <w:rFonts w:ascii="Times New Roman" w:hAnsi="Times New Roman"/>
                <w:sz w:val="24"/>
                <w:szCs w:val="24"/>
              </w:rPr>
              <w:t xml:space="preserve"> технических паспортов;</w:t>
            </w:r>
          </w:p>
          <w:p w:rsidR="00911B7C" w:rsidRDefault="00911B7C" w:rsidP="00911B7C">
            <w:pPr>
              <w:pStyle w:val="11"/>
              <w:ind w:left="72"/>
              <w:jc w:val="both"/>
              <w:rPr>
                <w:rFonts w:ascii="Times New Roman" w:hAnsi="Times New Roman"/>
                <w:sz w:val="24"/>
                <w:szCs w:val="24"/>
              </w:rPr>
            </w:pPr>
            <w:r>
              <w:rPr>
                <w:rFonts w:ascii="Times New Roman" w:hAnsi="Times New Roman"/>
                <w:sz w:val="24"/>
                <w:szCs w:val="24"/>
              </w:rPr>
              <w:t>- р</w:t>
            </w:r>
            <w:r w:rsidRPr="00E7729B">
              <w:rPr>
                <w:rFonts w:ascii="Times New Roman" w:hAnsi="Times New Roman"/>
                <w:sz w:val="24"/>
                <w:szCs w:val="24"/>
              </w:rPr>
              <w:t>азработка проектно-сметной док</w:t>
            </w:r>
            <w:r>
              <w:rPr>
                <w:rFonts w:ascii="Times New Roman" w:hAnsi="Times New Roman"/>
                <w:sz w:val="24"/>
                <w:szCs w:val="24"/>
              </w:rPr>
              <w:t>ументации на капитальный ремонт (</w:t>
            </w:r>
            <w:r w:rsidRPr="00E7729B">
              <w:rPr>
                <w:rFonts w:ascii="Times New Roman" w:hAnsi="Times New Roman"/>
                <w:sz w:val="24"/>
                <w:szCs w:val="24"/>
              </w:rPr>
              <w:t>реконструкцию</w:t>
            </w:r>
            <w:r>
              <w:rPr>
                <w:rFonts w:ascii="Times New Roman" w:hAnsi="Times New Roman"/>
                <w:sz w:val="24"/>
                <w:szCs w:val="24"/>
              </w:rPr>
              <w:t xml:space="preserve">), </w:t>
            </w:r>
            <w:r w:rsidRPr="00E7729B">
              <w:rPr>
                <w:rFonts w:ascii="Times New Roman" w:hAnsi="Times New Roman"/>
                <w:sz w:val="24"/>
                <w:szCs w:val="24"/>
              </w:rPr>
              <w:t>строительство автомобильных дорог,</w:t>
            </w:r>
            <w:r w:rsidRPr="00E7729B">
              <w:rPr>
                <w:rFonts w:ascii="Times New Roman" w:hAnsi="Times New Roman"/>
                <w:b/>
                <w:sz w:val="24"/>
                <w:szCs w:val="24"/>
              </w:rPr>
              <w:t xml:space="preserve"> </w:t>
            </w:r>
            <w:r w:rsidRPr="00E7729B">
              <w:rPr>
                <w:rFonts w:ascii="Times New Roman" w:hAnsi="Times New Roman"/>
                <w:sz w:val="24"/>
                <w:szCs w:val="24"/>
              </w:rPr>
              <w:t>дворовых территорий многоквартирных домов и проездов к дворовым территориям</w:t>
            </w:r>
            <w:r>
              <w:rPr>
                <w:rFonts w:ascii="Times New Roman" w:hAnsi="Times New Roman"/>
                <w:sz w:val="24"/>
                <w:szCs w:val="24"/>
              </w:rPr>
              <w:t>, пешеходных дорожек, тротуаров;</w:t>
            </w:r>
            <w:r w:rsidRPr="00E7729B">
              <w:rPr>
                <w:rFonts w:ascii="Times New Roman" w:hAnsi="Times New Roman"/>
                <w:sz w:val="24"/>
                <w:szCs w:val="24"/>
              </w:rPr>
              <w:t xml:space="preserve"> </w:t>
            </w:r>
          </w:p>
          <w:p w:rsidR="00911B7C" w:rsidRPr="00E7729B" w:rsidRDefault="00911B7C" w:rsidP="00911B7C">
            <w:pPr>
              <w:pStyle w:val="11"/>
              <w:ind w:left="72"/>
              <w:jc w:val="both"/>
              <w:rPr>
                <w:rFonts w:ascii="Times New Roman" w:hAnsi="Times New Roman"/>
                <w:sz w:val="24"/>
                <w:szCs w:val="24"/>
              </w:rPr>
            </w:pPr>
            <w:r>
              <w:rPr>
                <w:rFonts w:ascii="Times New Roman" w:hAnsi="Times New Roman"/>
                <w:sz w:val="24"/>
                <w:szCs w:val="24"/>
              </w:rPr>
              <w:t>- в</w:t>
            </w:r>
            <w:r w:rsidRPr="00E7729B">
              <w:rPr>
                <w:rFonts w:ascii="Times New Roman" w:hAnsi="Times New Roman"/>
                <w:sz w:val="24"/>
                <w:szCs w:val="24"/>
              </w:rPr>
              <w:t>ыполнение работ по ремонту дорожного покрытия  автомобильных дорог,</w:t>
            </w:r>
            <w:r w:rsidRPr="00E7729B">
              <w:rPr>
                <w:rFonts w:ascii="Times New Roman" w:hAnsi="Times New Roman"/>
                <w:b/>
                <w:sz w:val="24"/>
                <w:szCs w:val="24"/>
              </w:rPr>
              <w:t xml:space="preserve"> </w:t>
            </w:r>
            <w:r w:rsidRPr="00E7729B">
              <w:rPr>
                <w:rFonts w:ascii="Times New Roman" w:hAnsi="Times New Roman"/>
                <w:sz w:val="24"/>
                <w:szCs w:val="24"/>
              </w:rPr>
              <w:t>дворовых территорий многоквартирных домов и проездов к дворовым территориям,</w:t>
            </w:r>
            <w:r>
              <w:rPr>
                <w:rFonts w:ascii="Times New Roman" w:hAnsi="Times New Roman"/>
                <w:sz w:val="24"/>
                <w:szCs w:val="24"/>
              </w:rPr>
              <w:t xml:space="preserve"> пешеходных дорожек, тротуаров на территории МО Город Шлиссельбург;</w:t>
            </w:r>
          </w:p>
          <w:p w:rsidR="00911B7C" w:rsidRPr="004D661D" w:rsidRDefault="00911B7C" w:rsidP="00911B7C">
            <w:pPr>
              <w:pStyle w:val="11"/>
              <w:tabs>
                <w:tab w:val="left" w:pos="822"/>
              </w:tabs>
              <w:jc w:val="both"/>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установка и техническое обслуживание светофоров и других</w:t>
            </w:r>
            <w:r w:rsidRPr="00E7729B">
              <w:rPr>
                <w:rFonts w:ascii="Times New Roman" w:hAnsi="Times New Roman"/>
                <w:sz w:val="24"/>
                <w:szCs w:val="24"/>
              </w:rPr>
              <w:t xml:space="preserve"> средств организации дорожного движения</w:t>
            </w:r>
            <w:r>
              <w:rPr>
                <w:rFonts w:ascii="Times New Roman" w:hAnsi="Times New Roman"/>
                <w:sz w:val="24"/>
                <w:szCs w:val="24"/>
              </w:rPr>
              <w:t>.</w:t>
            </w:r>
          </w:p>
        </w:tc>
      </w:tr>
      <w:tr w:rsidR="00911B7C" w:rsidRPr="004769A4" w:rsidTr="00911B7C">
        <w:tc>
          <w:tcPr>
            <w:tcW w:w="2264" w:type="dxa"/>
            <w:tcBorders>
              <w:top w:val="single" w:sz="4" w:space="0" w:color="auto"/>
              <w:left w:val="single" w:sz="4" w:space="0" w:color="auto"/>
              <w:bottom w:val="single" w:sz="4" w:space="0" w:color="auto"/>
              <w:right w:val="single" w:sz="4" w:space="0" w:color="auto"/>
            </w:tcBorders>
          </w:tcPr>
          <w:p w:rsidR="00911B7C" w:rsidRPr="00D020E8" w:rsidRDefault="00911B7C"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Средства финансирования муниципальной Подп</w:t>
            </w:r>
            <w:r w:rsidRPr="00D020E8">
              <w:rPr>
                <w:rFonts w:ascii="Times New Roman" w:hAnsi="Times New Roman" w:cs="Times New Roman"/>
                <w:sz w:val="24"/>
                <w:szCs w:val="24"/>
              </w:rPr>
              <w:t xml:space="preserve">рограммы </w:t>
            </w:r>
          </w:p>
        </w:tc>
        <w:tc>
          <w:tcPr>
            <w:tcW w:w="7817" w:type="dxa"/>
            <w:tcBorders>
              <w:top w:val="single" w:sz="4" w:space="0" w:color="auto"/>
              <w:left w:val="single" w:sz="4" w:space="0" w:color="auto"/>
              <w:bottom w:val="single" w:sz="4" w:space="0" w:color="auto"/>
              <w:right w:val="single" w:sz="4" w:space="0" w:color="auto"/>
            </w:tcBorders>
          </w:tcPr>
          <w:p w:rsidR="00911B7C" w:rsidRPr="00D020E8" w:rsidRDefault="00911B7C" w:rsidP="00911B7C">
            <w:pPr>
              <w:pStyle w:val="ConsPlusNormal"/>
              <w:widowControl/>
              <w:ind w:firstLine="0"/>
              <w:rPr>
                <w:rFonts w:ascii="Times New Roman" w:hAnsi="Times New Roman" w:cs="Times New Roman"/>
                <w:sz w:val="24"/>
                <w:szCs w:val="24"/>
              </w:rPr>
            </w:pPr>
            <w:r w:rsidRPr="00D020E8">
              <w:rPr>
                <w:rFonts w:ascii="Times New Roman" w:hAnsi="Times New Roman" w:cs="Times New Roman"/>
                <w:sz w:val="24"/>
                <w:szCs w:val="24"/>
              </w:rPr>
              <w:t xml:space="preserve">Бюджет МО  Город Шлиссельбург  </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ind w:right="-108"/>
              <w:rPr>
                <w:rFonts w:ascii="Times New Roman" w:hAnsi="Times New Roman"/>
                <w:sz w:val="24"/>
                <w:szCs w:val="24"/>
              </w:rPr>
            </w:pPr>
            <w:r w:rsidRPr="00645272">
              <w:rPr>
                <w:rFonts w:ascii="Times New Roman" w:hAnsi="Times New Roman"/>
                <w:sz w:val="24"/>
                <w:szCs w:val="24"/>
              </w:rPr>
              <w:t xml:space="preserve">Объем </w:t>
            </w:r>
            <w:r w:rsidRPr="00645272">
              <w:rPr>
                <w:rFonts w:ascii="Times New Roman" w:hAnsi="Times New Roman"/>
                <w:sz w:val="24"/>
                <w:szCs w:val="24"/>
              </w:rPr>
              <w:br/>
              <w:t xml:space="preserve">финансирования    </w:t>
            </w:r>
            <w:r w:rsidRPr="00645272">
              <w:rPr>
                <w:rFonts w:ascii="Times New Roman" w:hAnsi="Times New Roman"/>
                <w:sz w:val="24"/>
                <w:szCs w:val="24"/>
              </w:rPr>
              <w:br/>
            </w:r>
            <w:r>
              <w:rPr>
                <w:rFonts w:ascii="Times New Roman" w:hAnsi="Times New Roman"/>
                <w:sz w:val="24"/>
                <w:szCs w:val="24"/>
              </w:rPr>
              <w:t>Подп</w:t>
            </w:r>
            <w:r w:rsidRPr="00645272">
              <w:rPr>
                <w:rFonts w:ascii="Times New Roman" w:hAnsi="Times New Roman"/>
                <w:sz w:val="24"/>
                <w:szCs w:val="24"/>
              </w:rPr>
              <w:t xml:space="preserve">рограммы          </w:t>
            </w:r>
          </w:p>
        </w:tc>
        <w:tc>
          <w:tcPr>
            <w:tcW w:w="7817" w:type="dxa"/>
            <w:tcBorders>
              <w:top w:val="single" w:sz="4" w:space="0" w:color="auto"/>
              <w:left w:val="single" w:sz="4" w:space="0" w:color="auto"/>
              <w:bottom w:val="single" w:sz="4" w:space="0" w:color="auto"/>
              <w:right w:val="single" w:sz="4" w:space="0" w:color="auto"/>
            </w:tcBorders>
          </w:tcPr>
          <w:p w:rsidR="00911B7C" w:rsidRPr="000F36F9" w:rsidRDefault="00911B7C" w:rsidP="00911B7C">
            <w:r>
              <w:t>Всего  –  5 618,00</w:t>
            </w:r>
            <w:r w:rsidRPr="000F36F9">
              <w:t xml:space="preserve"> тыс. руб., из них:  </w:t>
            </w:r>
          </w:p>
          <w:p w:rsidR="00911B7C" w:rsidRPr="000F36F9" w:rsidRDefault="00911B7C" w:rsidP="00911B7C">
            <w:r>
              <w:t>- на 2017</w:t>
            </w:r>
            <w:r w:rsidRPr="000F36F9">
              <w:t xml:space="preserve"> г</w:t>
            </w:r>
            <w:r>
              <w:t xml:space="preserve">од –   5 618,0 </w:t>
            </w:r>
            <w:r w:rsidRPr="000F36F9">
              <w:t>тыс. руб.;</w:t>
            </w:r>
          </w:p>
          <w:p w:rsidR="00911B7C" w:rsidRPr="00F438B9" w:rsidRDefault="00911B7C" w:rsidP="00911B7C">
            <w:pPr>
              <w:pStyle w:val="11"/>
              <w:rPr>
                <w:rFonts w:ascii="Times New Roman" w:hAnsi="Times New Roman"/>
                <w:sz w:val="24"/>
                <w:szCs w:val="24"/>
              </w:rPr>
            </w:pPr>
            <w:r>
              <w:rPr>
                <w:rFonts w:ascii="Times New Roman" w:hAnsi="Times New Roman"/>
                <w:sz w:val="24"/>
                <w:szCs w:val="24"/>
              </w:rPr>
              <w:t>- на 2018-2019</w:t>
            </w:r>
            <w:r w:rsidRPr="000F36F9">
              <w:rPr>
                <w:rFonts w:ascii="Times New Roman" w:hAnsi="Times New Roman"/>
                <w:sz w:val="24"/>
                <w:szCs w:val="24"/>
              </w:rPr>
              <w:t xml:space="preserve"> г</w:t>
            </w:r>
            <w:r>
              <w:rPr>
                <w:rFonts w:ascii="Times New Roman" w:hAnsi="Times New Roman"/>
                <w:sz w:val="24"/>
                <w:szCs w:val="24"/>
              </w:rPr>
              <w:t>оды</w:t>
            </w:r>
            <w:r w:rsidRPr="000F36F9">
              <w:rPr>
                <w:rFonts w:ascii="Times New Roman" w:hAnsi="Times New Roman"/>
                <w:sz w:val="24"/>
                <w:szCs w:val="24"/>
              </w:rPr>
              <w:t xml:space="preserve"> -  объем финансирования предусматривается</w:t>
            </w:r>
            <w:r>
              <w:rPr>
                <w:rFonts w:ascii="Times New Roman" w:hAnsi="Times New Roman"/>
                <w:sz w:val="24"/>
                <w:szCs w:val="24"/>
              </w:rPr>
              <w:t xml:space="preserve">     в соответствии с решением С</w:t>
            </w:r>
            <w:r w:rsidRPr="000F36F9">
              <w:rPr>
                <w:rFonts w:ascii="Times New Roman" w:hAnsi="Times New Roman"/>
                <w:sz w:val="24"/>
                <w:szCs w:val="24"/>
              </w:rPr>
              <w:t xml:space="preserve">овета депутатов МО Город Шлиссельбург о бюджете на очередной финансовый год.   </w:t>
            </w:r>
          </w:p>
        </w:tc>
      </w:tr>
    </w:tbl>
    <w:p w:rsidR="00911B7C" w:rsidRPr="00901AF9" w:rsidRDefault="00911B7C" w:rsidP="00911B7C"/>
    <w:p w:rsidR="00911B7C" w:rsidRPr="00263EE2" w:rsidRDefault="00911B7C" w:rsidP="00911B7C">
      <w:pPr>
        <w:jc w:val="center"/>
        <w:rPr>
          <w:b/>
        </w:rPr>
      </w:pPr>
      <w:r>
        <w:rPr>
          <w:b/>
        </w:rPr>
        <w:t xml:space="preserve"> Раздел 1. </w:t>
      </w:r>
      <w:r w:rsidRPr="00263EE2">
        <w:rPr>
          <w:b/>
        </w:rPr>
        <w:t>Основные понятия и термины</w:t>
      </w:r>
      <w:r>
        <w:rPr>
          <w:b/>
        </w:rPr>
        <w:t>.</w:t>
      </w:r>
    </w:p>
    <w:p w:rsidR="00911B7C" w:rsidRPr="00263EE2" w:rsidRDefault="00911B7C" w:rsidP="00911B7C">
      <w:pPr>
        <w:ind w:firstLine="360"/>
        <w:jc w:val="both"/>
      </w:pPr>
      <w:r w:rsidRPr="00263EE2">
        <w:rPr>
          <w:b/>
        </w:rPr>
        <w:t xml:space="preserve"> </w:t>
      </w:r>
    </w:p>
    <w:p w:rsidR="00911B7C" w:rsidRPr="00D665D7" w:rsidRDefault="00911B7C" w:rsidP="00911B7C">
      <w:pPr>
        <w:pStyle w:val="ab"/>
        <w:shd w:val="clear" w:color="auto" w:fill="FFFFFF"/>
        <w:spacing w:before="0" w:beforeAutospacing="0" w:after="0" w:afterAutospacing="0"/>
        <w:ind w:firstLine="450"/>
        <w:jc w:val="both"/>
        <w:rPr>
          <w:rFonts w:cs="Arial"/>
        </w:rPr>
      </w:pPr>
      <w:r w:rsidRPr="00D665D7">
        <w:rPr>
          <w:rStyle w:val="ac"/>
          <w:rFonts w:cs="Arial"/>
        </w:rPr>
        <w:t>Автомобильные дороги общего пользования местного значения поселения</w:t>
      </w:r>
      <w:r w:rsidRPr="00D665D7">
        <w:rPr>
          <w:rStyle w:val="apple-converted-space"/>
        </w:rPr>
        <w:t xml:space="preserve"> - </w:t>
      </w:r>
      <w:r w:rsidRPr="00D665D7">
        <w:rPr>
          <w:rFonts w:cs="Arial"/>
        </w:rPr>
        <w:t xml:space="preserve"> автомобильные дороги общего пользования в границах МО Город Шлиссельбург, за исключением автомобильных дорог общего пользования федерального, регионального или межмуниципального значения, частных автомобильных дорог. </w:t>
      </w:r>
    </w:p>
    <w:p w:rsidR="00911B7C" w:rsidRPr="00263EE2" w:rsidRDefault="00911B7C" w:rsidP="00911B7C">
      <w:pPr>
        <w:ind w:firstLine="450"/>
        <w:jc w:val="both"/>
      </w:pPr>
      <w:r w:rsidRPr="00263EE2">
        <w:rPr>
          <w:b/>
        </w:rPr>
        <w:t>Дворовая территория</w:t>
      </w:r>
      <w:r w:rsidRPr="00263EE2">
        <w:t xml:space="preserve"> - территория, прилегающая к жилому зданию и находящаяся в общем пользовании проживающих в нем лиц, ограниченная по периметру жилыми зданиями, строениями, сооружениями или ограждениями. На дворовой территории в интересах лиц, проживающих в жилом здании, к которому она прилегает,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911B7C" w:rsidRPr="00263EE2" w:rsidRDefault="00911B7C" w:rsidP="00911B7C">
      <w:pPr>
        <w:ind w:firstLine="450"/>
        <w:jc w:val="both"/>
      </w:pPr>
      <w:r w:rsidRPr="00263EE2">
        <w:rPr>
          <w:b/>
          <w:iCs/>
        </w:rPr>
        <w:t xml:space="preserve">Дорога </w:t>
      </w:r>
      <w:r w:rsidRPr="00263EE2">
        <w:rPr>
          <w:b/>
        </w:rPr>
        <w:t>—</w:t>
      </w:r>
      <w:r w:rsidRPr="00263EE2">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w:t>
      </w:r>
      <w:r>
        <w:t>еся её технологической частью (</w:t>
      </w:r>
      <w:r w:rsidRPr="00263EE2">
        <w:t>защитные дорожные сооружения, искусственные дорожные сооружения, производственные объекты, элементы обустройства автомобильных дорог</w:t>
      </w:r>
      <w:r>
        <w:t>)</w:t>
      </w:r>
      <w:r w:rsidRPr="00263EE2">
        <w:t>.</w:t>
      </w:r>
    </w:p>
    <w:p w:rsidR="00911B7C" w:rsidRPr="00CC6E77" w:rsidRDefault="00911B7C" w:rsidP="00911B7C">
      <w:pPr>
        <w:ind w:firstLine="450"/>
        <w:jc w:val="both"/>
      </w:pPr>
      <w:r w:rsidRPr="00CC6E77">
        <w:rPr>
          <w:b/>
        </w:rPr>
        <w:lastRenderedPageBreak/>
        <w:t>Дорожная деятельность</w:t>
      </w:r>
      <w:r w:rsidRPr="00CC6E77">
        <w:t xml:space="preserve"> - деятельность по проектированию, строительству, реконструкции, капитальному ремонту, ремонту и содержанию автомобильных дорог.</w:t>
      </w:r>
    </w:p>
    <w:p w:rsidR="00911B7C" w:rsidRPr="00CC6E77" w:rsidRDefault="00911B7C" w:rsidP="00911B7C">
      <w:pPr>
        <w:pStyle w:val="ab"/>
        <w:shd w:val="clear" w:color="auto" w:fill="FFFFFF"/>
        <w:spacing w:before="0" w:beforeAutospacing="0" w:after="0" w:afterAutospacing="0"/>
        <w:ind w:firstLine="450"/>
        <w:jc w:val="both"/>
        <w:rPr>
          <w:rFonts w:cs="Arial"/>
        </w:rPr>
      </w:pPr>
      <w:r w:rsidRPr="00CC6E77">
        <w:rPr>
          <w:rStyle w:val="ac"/>
          <w:rFonts w:cs="Arial"/>
        </w:rPr>
        <w:t>Искусственные сооружения</w:t>
      </w:r>
      <w:r w:rsidRPr="00CC6E77">
        <w:rPr>
          <w:rStyle w:val="apple-converted-space"/>
        </w:rPr>
        <w:t> </w:t>
      </w:r>
      <w:r w:rsidRPr="00CC6E77">
        <w:rPr>
          <w:rFonts w:cs="Arial"/>
        </w:rPr>
        <w:t>- сооружения, устраиваемые на дорогах при пересечении рек, оврагов, горных хребтов, дорог и других препятствий, снегозащитные, противообвальные. Основные искусственные сооружения: мосты, путепроводы, тоннели, эстакады, трубы, водоотводные устройства, галереи, подпорные стены и др.</w:t>
      </w:r>
    </w:p>
    <w:p w:rsidR="00911B7C" w:rsidRPr="00CC6E77" w:rsidRDefault="00911B7C" w:rsidP="00911B7C">
      <w:pPr>
        <w:ind w:firstLine="450"/>
        <w:jc w:val="both"/>
        <w:rPr>
          <w:rFonts w:cs="Arial"/>
          <w:shd w:val="clear" w:color="auto" w:fill="FFFFFF"/>
        </w:rPr>
      </w:pPr>
      <w:r w:rsidRPr="00CC6E77">
        <w:rPr>
          <w:rFonts w:cs="Arial"/>
          <w:b/>
          <w:shd w:val="clear" w:color="auto" w:fill="FFFFFF"/>
        </w:rPr>
        <w:t>Капитальный ремонт дорожного покрытия</w:t>
      </w:r>
      <w:r w:rsidRPr="00CC6E77">
        <w:rPr>
          <w:rFonts w:cs="Arial"/>
          <w:shd w:val="clear" w:color="auto" w:fill="FFFFFF"/>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в необходимых случаях повышаются геометрические параметры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911B7C" w:rsidRPr="00CC6E77" w:rsidRDefault="00911B7C" w:rsidP="00911B7C">
      <w:pPr>
        <w:pStyle w:val="ab"/>
        <w:shd w:val="clear" w:color="auto" w:fill="FFFFFF"/>
        <w:spacing w:before="0" w:beforeAutospacing="0" w:after="0" w:afterAutospacing="0"/>
        <w:ind w:firstLine="450"/>
        <w:jc w:val="both"/>
        <w:rPr>
          <w:rFonts w:cs="Arial"/>
        </w:rPr>
      </w:pPr>
      <w:r w:rsidRPr="00CC6E77">
        <w:rPr>
          <w:rStyle w:val="ac"/>
          <w:rFonts w:cs="Arial"/>
        </w:rPr>
        <w:t>Реконструкция автомобильной дороги</w:t>
      </w:r>
      <w:r w:rsidRPr="00CC6E77">
        <w:rPr>
          <w:rStyle w:val="apple-converted-space"/>
        </w:rPr>
        <w:t> </w:t>
      </w:r>
      <w:r w:rsidRPr="00CC6E77">
        <w:rPr>
          <w:rFonts w:cs="Arial"/>
        </w:rPr>
        <w:t>- комплекс работ, при выполнении которых осуществляется изменение параметров автомобильной дороги, ее участков, ведущее к изменению класса и (или) категории автомобильной дороги либо влекущее за собой изменение границы полосы отвода автомобильной дороги.</w:t>
      </w:r>
    </w:p>
    <w:p w:rsidR="00911B7C" w:rsidRPr="00CC6E77" w:rsidRDefault="00911B7C" w:rsidP="00911B7C">
      <w:pPr>
        <w:pStyle w:val="ab"/>
        <w:shd w:val="clear" w:color="auto" w:fill="FFFFFF"/>
        <w:spacing w:before="0" w:beforeAutospacing="0" w:after="0" w:afterAutospacing="0"/>
        <w:ind w:firstLine="450"/>
        <w:jc w:val="both"/>
        <w:rPr>
          <w:rFonts w:cs="Arial"/>
        </w:rPr>
      </w:pPr>
      <w:r w:rsidRPr="00CC6E77">
        <w:rPr>
          <w:rStyle w:val="ac"/>
          <w:rFonts w:cs="Arial"/>
        </w:rPr>
        <w:t>Ремонт автомобильной дороги</w:t>
      </w:r>
      <w:r w:rsidRPr="00CC6E77">
        <w:rPr>
          <w:rStyle w:val="apple-converted-space"/>
        </w:rPr>
        <w:t> </w:t>
      </w:r>
      <w:r w:rsidRPr="00CC6E77">
        <w:rPr>
          <w:rFonts w:cs="Arial"/>
        </w:rPr>
        <w:t>-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911B7C" w:rsidRPr="00CC6E77" w:rsidRDefault="00911B7C" w:rsidP="00911B7C">
      <w:pPr>
        <w:pStyle w:val="ab"/>
        <w:shd w:val="clear" w:color="auto" w:fill="FFFFFF"/>
        <w:spacing w:before="0" w:beforeAutospacing="0" w:after="0" w:afterAutospacing="0"/>
        <w:ind w:firstLine="450"/>
        <w:jc w:val="both"/>
      </w:pPr>
      <w:r w:rsidRPr="00CC6E77">
        <w:rPr>
          <w:b/>
        </w:rPr>
        <w:t xml:space="preserve">Улично-дорожная  сеть </w:t>
      </w:r>
      <w:r w:rsidRPr="00CC6E77">
        <w:t>– совокупность    объектов  транспортной     инфраструктуры, включающая в себя автомобильные дороги различных категорий и сооружения на них, стоянки,  автобусные остановки, пешеходные дорожки и тротуары.</w:t>
      </w:r>
    </w:p>
    <w:p w:rsidR="00911B7C" w:rsidRPr="00CC6E77" w:rsidRDefault="00911B7C" w:rsidP="00911B7C">
      <w:pPr>
        <w:ind w:firstLine="450"/>
        <w:jc w:val="both"/>
      </w:pPr>
      <w:r w:rsidRPr="00CC6E77">
        <w:rPr>
          <w:b/>
        </w:rPr>
        <w:t xml:space="preserve">Элементы обустройства автомобильных дорог </w:t>
      </w:r>
      <w:r w:rsidRPr="00CC6E77">
        <w:t>- сооружения, к которым относятся дорожные знаки, дорожные ограждения, светофоры и другие устройства для регулирования дорожного движения, места отдыха, остановочные пункты, объекты, предназначенные для освещения автомобильных дорог, пешеходные дорожки, пункты весового и габаритного контроля транспортных средств, пункты взимания платы, стоянки (парковки) транспортных средств, сооружения, предназначенные для охраны автомобильных дорог и искусственных дорожных сооружений, тротуары, другие предназначенные для обеспечения дорожного движения, в том числе его безопасности, сооружения, за исключением объектов дорожного сервиса.</w:t>
      </w:r>
    </w:p>
    <w:p w:rsidR="00911B7C" w:rsidRPr="00CC6E77" w:rsidRDefault="00911B7C" w:rsidP="00911B7C"/>
    <w:p w:rsidR="00911B7C" w:rsidRPr="00CC6E77" w:rsidRDefault="00911B7C" w:rsidP="00911B7C">
      <w:pPr>
        <w:jc w:val="center"/>
        <w:rPr>
          <w:b/>
        </w:rPr>
      </w:pPr>
      <w:r w:rsidRPr="00CC6E77">
        <w:rPr>
          <w:b/>
        </w:rPr>
        <w:t>Раздел 2.  Цели и задачи подпрограммы.</w:t>
      </w:r>
    </w:p>
    <w:p w:rsidR="00911B7C" w:rsidRPr="00CC6E77" w:rsidRDefault="00911B7C" w:rsidP="00911B7C">
      <w:pPr>
        <w:jc w:val="center"/>
        <w:rPr>
          <w:b/>
        </w:rPr>
      </w:pPr>
    </w:p>
    <w:p w:rsidR="00911B7C" w:rsidRPr="00CC6E77" w:rsidRDefault="00911B7C" w:rsidP="00911B7C">
      <w:pPr>
        <w:pStyle w:val="ad"/>
        <w:spacing w:before="0" w:after="0" w:line="252" w:lineRule="auto"/>
        <w:ind w:firstLine="709"/>
        <w:rPr>
          <w:rFonts w:ascii="Times New Roman" w:hAnsi="Times New Roman"/>
          <w:sz w:val="24"/>
          <w:szCs w:val="24"/>
        </w:rPr>
      </w:pPr>
      <w:r w:rsidRPr="00CC6E77">
        <w:rPr>
          <w:rFonts w:ascii="Times New Roman" w:hAnsi="Times New Roman"/>
          <w:sz w:val="24"/>
          <w:szCs w:val="24"/>
        </w:rPr>
        <w:t>Основной целью Подпрограммы является развитие современной и эффективной автомобильно-дорожной инфраструктуры,  обеспечивающей  безопасность дорожного движения.</w:t>
      </w:r>
    </w:p>
    <w:p w:rsidR="00911B7C" w:rsidRPr="00CC6E77" w:rsidRDefault="00911B7C" w:rsidP="00911B7C">
      <w:pPr>
        <w:spacing w:line="252" w:lineRule="auto"/>
        <w:ind w:firstLine="709"/>
        <w:jc w:val="both"/>
        <w:rPr>
          <w:bCs/>
          <w:iCs/>
        </w:rPr>
      </w:pPr>
      <w:r w:rsidRPr="00CC6E77">
        <w:rPr>
          <w:bCs/>
          <w:iCs/>
        </w:rPr>
        <w:t>Для достижения основной цели Подпрограммы необходимо решить следующие задачи:</w:t>
      </w:r>
    </w:p>
    <w:p w:rsidR="00911B7C" w:rsidRPr="00CC6E77" w:rsidRDefault="00911B7C" w:rsidP="00911B7C">
      <w:pPr>
        <w:ind w:firstLine="709"/>
        <w:jc w:val="both"/>
        <w:rPr>
          <w:bCs/>
          <w:iCs/>
        </w:rPr>
      </w:pPr>
      <w:r w:rsidRPr="00CC6E77">
        <w:t>- выполнение комплекса работ по восстановлению транспортно-эксплуатационных характеристик автомобильных дорог, при выполнении которых не затрагиваются конструктивные и иные характеристики надёжности и безопасности (ремонт дорог);</w:t>
      </w:r>
    </w:p>
    <w:p w:rsidR="00911B7C" w:rsidRPr="00CC6E77" w:rsidRDefault="00911B7C" w:rsidP="00911B7C">
      <w:pPr>
        <w:ind w:firstLine="709"/>
        <w:jc w:val="both"/>
      </w:pPr>
      <w:r w:rsidRPr="00CC6E77">
        <w:t>- выполнение комплекса работ по замене или восстановлению конструктивных элементов автомобильных дорог, дорожных сооружений и их частей, выполнение которых осуществляется в пределах установленных допустимых значений и технических характеристик класса и категории автомобильных дорог и при выполнении которых затрагиваются конструктивные и иные характеристики надежности и безопасности (капитальный ремонт дорог и сооружений на них);</w:t>
      </w:r>
    </w:p>
    <w:p w:rsidR="00911B7C" w:rsidRPr="00CC6E77" w:rsidRDefault="00911B7C" w:rsidP="00911B7C">
      <w:pPr>
        <w:ind w:firstLine="709"/>
        <w:jc w:val="both"/>
      </w:pPr>
      <w:r w:rsidRPr="00CC6E77">
        <w:t>- подготовка проектной документации на капитальный ремонт автомобильных дорог общего пользования и искусственных сооружений на них;</w:t>
      </w:r>
    </w:p>
    <w:p w:rsidR="00911B7C" w:rsidRPr="00AC2CB4" w:rsidRDefault="00911B7C" w:rsidP="00911B7C">
      <w:pPr>
        <w:ind w:firstLine="709"/>
        <w:jc w:val="both"/>
      </w:pPr>
      <w:r>
        <w:lastRenderedPageBreak/>
        <w:t xml:space="preserve">- </w:t>
      </w:r>
      <w:r w:rsidRPr="00AC2CB4">
        <w:t>подготовка проектной документации на строительство и реконструкцию автомобильных дорог общего пользования.</w:t>
      </w:r>
    </w:p>
    <w:p w:rsidR="00911B7C" w:rsidRPr="00614C72" w:rsidRDefault="00911B7C" w:rsidP="00911B7C">
      <w:pPr>
        <w:ind w:firstLine="709"/>
        <w:jc w:val="both"/>
        <w:rPr>
          <w:rFonts w:cs="Tahoma"/>
        </w:rPr>
      </w:pPr>
    </w:p>
    <w:p w:rsidR="00911B7C" w:rsidRPr="00EA1C2D" w:rsidRDefault="00911B7C" w:rsidP="00911B7C">
      <w:pPr>
        <w:shd w:val="clear" w:color="auto" w:fill="FFFFFF"/>
        <w:ind w:firstLine="709"/>
        <w:jc w:val="center"/>
        <w:rPr>
          <w:b/>
        </w:rPr>
      </w:pPr>
      <w:r w:rsidRPr="00EA1C2D">
        <w:rPr>
          <w:b/>
        </w:rPr>
        <w:t>Раздел 3. Сроки и этапы реализации Подпрограммы.</w:t>
      </w:r>
    </w:p>
    <w:p w:rsidR="00911B7C" w:rsidRPr="00EA1C2D" w:rsidRDefault="00911B7C" w:rsidP="00911B7C">
      <w:pPr>
        <w:shd w:val="clear" w:color="auto" w:fill="FFFFFF"/>
        <w:ind w:firstLine="709"/>
        <w:jc w:val="center"/>
      </w:pPr>
      <w:r w:rsidRPr="00EA1C2D">
        <w:t xml:space="preserve"> </w:t>
      </w:r>
    </w:p>
    <w:p w:rsidR="00911B7C" w:rsidRPr="00EA1C2D" w:rsidRDefault="00911B7C" w:rsidP="00911B7C">
      <w:pPr>
        <w:ind w:firstLine="708"/>
        <w:jc w:val="both"/>
        <w:rPr>
          <w:shd w:val="clear" w:color="auto" w:fill="FFFFFF"/>
        </w:rPr>
      </w:pPr>
      <w:r w:rsidRPr="00EA1C2D">
        <w:t xml:space="preserve">Реализация Подпрограммы «Развитие </w:t>
      </w:r>
      <w:r>
        <w:t xml:space="preserve">улично-дорожной сети </w:t>
      </w:r>
      <w:r w:rsidRPr="00A966D6">
        <w:t xml:space="preserve"> МО Город </w:t>
      </w:r>
      <w:r>
        <w:t>Шлиссельбург на 2017-2019 годы»</w:t>
      </w:r>
      <w:r w:rsidRPr="00EA1C2D">
        <w:rPr>
          <w:color w:val="000000"/>
        </w:rPr>
        <w:t xml:space="preserve"> рассчитана на</w:t>
      </w:r>
      <w:r>
        <w:rPr>
          <w:color w:val="000000"/>
        </w:rPr>
        <w:t xml:space="preserve"> срок</w:t>
      </w:r>
      <w:r w:rsidRPr="00EA1C2D">
        <w:rPr>
          <w:color w:val="000000"/>
        </w:rPr>
        <w:t xml:space="preserve"> </w:t>
      </w:r>
      <w:r>
        <w:rPr>
          <w:color w:val="000000"/>
        </w:rPr>
        <w:t>до  2019 года</w:t>
      </w:r>
      <w:r w:rsidRPr="00EA1C2D">
        <w:rPr>
          <w:color w:val="000000"/>
        </w:rPr>
        <w:t>.  Мероприятия по</w:t>
      </w:r>
      <w:r>
        <w:rPr>
          <w:color w:val="000000"/>
        </w:rPr>
        <w:t xml:space="preserve"> реализации Подпрограммы на 2017</w:t>
      </w:r>
      <w:r w:rsidRPr="00EA1C2D">
        <w:rPr>
          <w:color w:val="000000"/>
        </w:rPr>
        <w:t xml:space="preserve"> год представлены в Таблице </w:t>
      </w:r>
      <w:r w:rsidRPr="005A3A82">
        <w:rPr>
          <w:color w:val="000000"/>
        </w:rPr>
        <w:t>«</w:t>
      </w:r>
      <w:r w:rsidRPr="005A3A82">
        <w:t xml:space="preserve">Система </w:t>
      </w:r>
      <w:r>
        <w:t>программных мероприятий  на 2017</w:t>
      </w:r>
      <w:r w:rsidRPr="005A3A82">
        <w:t xml:space="preserve"> год в рамках реализации Подпрограммы «Развитие улично-дорожной сети  МО Город Шлиссельбург на </w:t>
      </w:r>
      <w:r>
        <w:rPr>
          <w:color w:val="000000"/>
        </w:rPr>
        <w:t>2017 – 2019</w:t>
      </w:r>
      <w:r w:rsidRPr="005A3A82">
        <w:rPr>
          <w:color w:val="000000"/>
        </w:rPr>
        <w:t xml:space="preserve"> годы».</w:t>
      </w:r>
      <w:r>
        <w:rPr>
          <w:color w:val="000000"/>
        </w:rPr>
        <w:t xml:space="preserve"> Программные мероприятия на 2018-2019</w:t>
      </w:r>
      <w:r w:rsidRPr="00EA1C2D">
        <w:rPr>
          <w:color w:val="000000"/>
        </w:rPr>
        <w:t xml:space="preserve"> годы будут формироваться в ходе реализации данной подпрограммы при определени</w:t>
      </w:r>
      <w:r>
        <w:rPr>
          <w:color w:val="000000"/>
        </w:rPr>
        <w:t>и объемов финансирования на 2018-2019</w:t>
      </w:r>
      <w:r w:rsidRPr="00EA1C2D">
        <w:rPr>
          <w:color w:val="000000"/>
        </w:rPr>
        <w:t xml:space="preserve"> годы.</w:t>
      </w:r>
    </w:p>
    <w:p w:rsidR="00911B7C" w:rsidRDefault="00911B7C" w:rsidP="00911B7C">
      <w:pPr>
        <w:jc w:val="center"/>
        <w:rPr>
          <w:rFonts w:cs="Tahoma"/>
          <w:b/>
          <w:sz w:val="28"/>
          <w:szCs w:val="28"/>
        </w:rPr>
      </w:pPr>
    </w:p>
    <w:p w:rsidR="00911B7C" w:rsidRDefault="00911B7C" w:rsidP="00911B7C">
      <w:pPr>
        <w:jc w:val="center"/>
        <w:rPr>
          <w:rFonts w:cs="Tahoma"/>
          <w:b/>
        </w:rPr>
      </w:pPr>
      <w:r>
        <w:rPr>
          <w:rFonts w:cs="Tahoma"/>
          <w:b/>
        </w:rPr>
        <w:t>Раздел</w:t>
      </w:r>
      <w:r w:rsidRPr="00241AED">
        <w:rPr>
          <w:rFonts w:cs="Tahoma"/>
          <w:b/>
        </w:rPr>
        <w:t xml:space="preserve"> 4. Ремонт дорожного покрытия автомобильных дорог общего пользования местного значения МО Город Шлиссельбург</w:t>
      </w:r>
      <w:r w:rsidRPr="00614C72">
        <w:rPr>
          <w:rFonts w:cs="Tahoma"/>
          <w:b/>
        </w:rPr>
        <w:t>.</w:t>
      </w:r>
    </w:p>
    <w:p w:rsidR="00911B7C" w:rsidRPr="00614C72" w:rsidRDefault="00911B7C" w:rsidP="00911B7C">
      <w:pPr>
        <w:jc w:val="center"/>
        <w:rPr>
          <w:rFonts w:cs="Tahoma"/>
          <w:b/>
        </w:rPr>
      </w:pPr>
    </w:p>
    <w:p w:rsidR="00911B7C" w:rsidRPr="00614C72" w:rsidRDefault="00911B7C" w:rsidP="00911B7C">
      <w:pPr>
        <w:spacing w:line="232" w:lineRule="auto"/>
        <w:ind w:firstLine="720"/>
        <w:jc w:val="both"/>
      </w:pPr>
      <w:r w:rsidRPr="00614C72">
        <w:t>Автомобильный транспорт как один из самых распространенных, мобильных видов транспорта требует наличия развитой сети автомобильных дорог с комплексом различных инженерных сооружений на них. Автомобильные дороги, являясь сложными инженерно-техническими сооружениями, имеют ряд особенностей, а именно:</w:t>
      </w:r>
    </w:p>
    <w:p w:rsidR="00911B7C" w:rsidRPr="00614C72" w:rsidRDefault="00911B7C" w:rsidP="00911B7C">
      <w:pPr>
        <w:spacing w:line="232" w:lineRule="auto"/>
        <w:ind w:firstLine="720"/>
        <w:jc w:val="both"/>
      </w:pPr>
      <w:r w:rsidRPr="00614C72">
        <w:t xml:space="preserve">автомобильные дороги представляют собой материалоемкие, трудоемкие линейные сооружения, содержание </w:t>
      </w:r>
      <w:r>
        <w:t xml:space="preserve"> и ремонт которых требую</w:t>
      </w:r>
      <w:r w:rsidRPr="00614C72">
        <w:t>т больших финансовых затрат;</w:t>
      </w:r>
    </w:p>
    <w:p w:rsidR="00911B7C" w:rsidRPr="00614C72" w:rsidRDefault="00911B7C" w:rsidP="00911B7C">
      <w:pPr>
        <w:spacing w:line="232" w:lineRule="auto"/>
        <w:ind w:firstLine="720"/>
        <w:jc w:val="both"/>
      </w:pPr>
      <w:r w:rsidRPr="00614C72">
        <w:t>в отличие от других видов транспорта</w:t>
      </w:r>
      <w:r>
        <w:t>,</w:t>
      </w:r>
      <w:r w:rsidRPr="00614C72">
        <w:t xml:space="preserve"> автомобильный – наиболее доступный для всех вид транспорта, а его неотъемлемый элемент – автомобильная дорога – доступен</w:t>
      </w:r>
      <w:r>
        <w:t xml:space="preserve"> абсолютно всем гражданам</w:t>
      </w:r>
      <w:r w:rsidRPr="00614C72">
        <w:t>, водителям и пассажирам т</w:t>
      </w:r>
      <w:r>
        <w:t>ранспортных средств и пешеходам.</w:t>
      </w:r>
    </w:p>
    <w:p w:rsidR="00911B7C" w:rsidRDefault="00911B7C" w:rsidP="00911B7C">
      <w:pPr>
        <w:outlineLvl w:val="2"/>
        <w:rPr>
          <w:b/>
          <w:bCs/>
        </w:rPr>
      </w:pPr>
    </w:p>
    <w:p w:rsidR="00911B7C" w:rsidRDefault="00911B7C" w:rsidP="00911B7C">
      <w:pPr>
        <w:jc w:val="center"/>
        <w:outlineLvl w:val="2"/>
        <w:rPr>
          <w:b/>
          <w:bCs/>
        </w:rPr>
      </w:pPr>
      <w:r w:rsidRPr="00614C72">
        <w:rPr>
          <w:b/>
          <w:bCs/>
        </w:rPr>
        <w:t>Сведения об улично-дорожной сети МО Город  Шлиссельбург</w:t>
      </w:r>
    </w:p>
    <w:p w:rsidR="00911B7C" w:rsidRPr="00614C72" w:rsidRDefault="00911B7C" w:rsidP="00911B7C">
      <w:pPr>
        <w:jc w:val="center"/>
        <w:outlineLvl w:val="2"/>
        <w:rPr>
          <w:b/>
          <w:bCs/>
        </w:rPr>
      </w:pPr>
    </w:p>
    <w:p w:rsidR="00911B7C" w:rsidRPr="00614C72" w:rsidRDefault="00911B7C" w:rsidP="00911B7C">
      <w:pPr>
        <w:ind w:firstLine="709"/>
        <w:jc w:val="both"/>
        <w:rPr>
          <w:rFonts w:cs="Tahoma"/>
        </w:rPr>
      </w:pPr>
      <w:r w:rsidRPr="00614C72">
        <w:rPr>
          <w:rFonts w:cs="Tahoma"/>
        </w:rPr>
        <w:t xml:space="preserve"> Общая протяженность  составляет </w:t>
      </w:r>
      <w:smartTag w:uri="urn:schemas-microsoft-com:office:smarttags" w:element="metricconverter">
        <w:smartTagPr>
          <w:attr w:name="ProductID" w:val="30,691 км"/>
        </w:smartTagPr>
        <w:r w:rsidRPr="00505851">
          <w:rPr>
            <w:color w:val="000000"/>
            <w:spacing w:val="-6"/>
          </w:rPr>
          <w:t>3</w:t>
        </w:r>
        <w:r>
          <w:rPr>
            <w:color w:val="000000"/>
            <w:spacing w:val="-6"/>
          </w:rPr>
          <w:t>0,691</w:t>
        </w:r>
        <w:r>
          <w:rPr>
            <w:rFonts w:cs="Tahoma"/>
          </w:rPr>
          <w:t xml:space="preserve"> км</w:t>
        </w:r>
      </w:smartTag>
      <w:r w:rsidRPr="00614C72">
        <w:rPr>
          <w:rFonts w:cs="Tahoma"/>
        </w:rPr>
        <w:t>, из них</w:t>
      </w:r>
      <w:r>
        <w:rPr>
          <w:rFonts w:cs="Tahoma"/>
        </w:rPr>
        <w:t>:</w:t>
      </w:r>
    </w:p>
    <w:p w:rsidR="00911B7C" w:rsidRPr="00614C72" w:rsidRDefault="00911B7C" w:rsidP="00911B7C">
      <w:pPr>
        <w:ind w:firstLine="709"/>
        <w:jc w:val="both"/>
        <w:rPr>
          <w:rFonts w:cs="Tahoma"/>
        </w:rPr>
      </w:pPr>
      <w:r w:rsidRPr="00614C72">
        <w:rPr>
          <w:rFonts w:cs="Tahoma"/>
        </w:rPr>
        <w:t xml:space="preserve">- с   асфальтобетонным покрытием -  </w:t>
      </w:r>
      <w:smartTag w:uri="urn:schemas-microsoft-com:office:smarttags" w:element="metricconverter">
        <w:smartTagPr>
          <w:attr w:name="ProductID" w:val="17,688 км"/>
        </w:smartTagPr>
        <w:r w:rsidRPr="00614C72">
          <w:rPr>
            <w:color w:val="000000"/>
            <w:spacing w:val="-6"/>
          </w:rPr>
          <w:t>1</w:t>
        </w:r>
        <w:r>
          <w:rPr>
            <w:color w:val="000000"/>
            <w:spacing w:val="-6"/>
          </w:rPr>
          <w:t>7,688 км</w:t>
        </w:r>
      </w:smartTag>
      <w:r w:rsidRPr="00614C72">
        <w:rPr>
          <w:rFonts w:cs="Tahoma"/>
        </w:rPr>
        <w:t>,</w:t>
      </w:r>
    </w:p>
    <w:p w:rsidR="00911B7C" w:rsidRPr="00614C72" w:rsidRDefault="00911B7C" w:rsidP="00911B7C">
      <w:pPr>
        <w:ind w:firstLine="709"/>
        <w:jc w:val="both"/>
        <w:rPr>
          <w:rFonts w:cs="Tahoma"/>
        </w:rPr>
      </w:pPr>
      <w:r>
        <w:rPr>
          <w:rFonts w:cs="Tahoma"/>
        </w:rPr>
        <w:t xml:space="preserve">-  грунтовые –13,003 </w:t>
      </w:r>
      <w:r w:rsidRPr="00614C72">
        <w:rPr>
          <w:rFonts w:cs="Tahoma"/>
        </w:rPr>
        <w:t>км.</w:t>
      </w:r>
    </w:p>
    <w:p w:rsidR="00911B7C" w:rsidRPr="00491918" w:rsidRDefault="00911B7C" w:rsidP="00911B7C">
      <w:pPr>
        <w:tabs>
          <w:tab w:val="left" w:pos="5895"/>
        </w:tabs>
        <w:rPr>
          <w:i/>
          <w:sz w:val="28"/>
          <w:szCs w:val="28"/>
        </w:rPr>
      </w:pPr>
    </w:p>
    <w:p w:rsidR="00911B7C" w:rsidRDefault="00911B7C" w:rsidP="00911B7C">
      <w:pPr>
        <w:jc w:val="center"/>
      </w:pPr>
      <w:r>
        <w:t>Перечень дорог общего пользования местного значения</w:t>
      </w:r>
    </w:p>
    <w:p w:rsidR="00911B7C" w:rsidRDefault="00911B7C" w:rsidP="00911B7C">
      <w:pPr>
        <w:jc w:val="center"/>
      </w:pPr>
      <w:r>
        <w:t>муниципального образования Шлиссельбургское городское поселение</w:t>
      </w:r>
    </w:p>
    <w:p w:rsidR="00911B7C" w:rsidRDefault="00911B7C" w:rsidP="00911B7C">
      <w:pPr>
        <w:jc w:val="center"/>
      </w:pPr>
      <w:r>
        <w:t>Кировского муниципального района  Ленинградской области*</w:t>
      </w:r>
    </w:p>
    <w:p w:rsidR="00911B7C" w:rsidRDefault="00911B7C" w:rsidP="00911B7C">
      <w:pPr>
        <w:jc w:val="cente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4884"/>
        <w:gridCol w:w="982"/>
        <w:gridCol w:w="1358"/>
        <w:gridCol w:w="1440"/>
      </w:tblGrid>
      <w:tr w:rsidR="00911B7C" w:rsidTr="00911B7C">
        <w:tc>
          <w:tcPr>
            <w:tcW w:w="624" w:type="dxa"/>
            <w:vMerge w:val="restart"/>
            <w:shd w:val="clear" w:color="auto" w:fill="auto"/>
            <w:vAlign w:val="center"/>
          </w:tcPr>
          <w:p w:rsidR="00911B7C" w:rsidRDefault="00911B7C" w:rsidP="00911B7C">
            <w:pPr>
              <w:jc w:val="center"/>
            </w:pPr>
            <w:r>
              <w:t>№ п/п</w:t>
            </w:r>
          </w:p>
        </w:tc>
        <w:tc>
          <w:tcPr>
            <w:tcW w:w="4884" w:type="dxa"/>
            <w:vMerge w:val="restart"/>
            <w:shd w:val="clear" w:color="auto" w:fill="auto"/>
            <w:vAlign w:val="center"/>
          </w:tcPr>
          <w:p w:rsidR="00911B7C" w:rsidRDefault="00911B7C" w:rsidP="00911B7C">
            <w:pPr>
              <w:jc w:val="center"/>
            </w:pPr>
            <w:r>
              <w:t>Название автомобильной дороги</w:t>
            </w:r>
          </w:p>
        </w:tc>
        <w:tc>
          <w:tcPr>
            <w:tcW w:w="3780" w:type="dxa"/>
            <w:gridSpan w:val="3"/>
            <w:shd w:val="clear" w:color="auto" w:fill="auto"/>
            <w:vAlign w:val="center"/>
          </w:tcPr>
          <w:p w:rsidR="00911B7C" w:rsidRDefault="00911B7C" w:rsidP="00911B7C">
            <w:pPr>
              <w:jc w:val="center"/>
            </w:pPr>
            <w:r>
              <w:t>Протяженность, км</w:t>
            </w:r>
          </w:p>
        </w:tc>
      </w:tr>
      <w:tr w:rsidR="00911B7C" w:rsidTr="00911B7C">
        <w:tc>
          <w:tcPr>
            <w:tcW w:w="624" w:type="dxa"/>
            <w:vMerge/>
            <w:shd w:val="clear" w:color="auto" w:fill="auto"/>
            <w:vAlign w:val="center"/>
          </w:tcPr>
          <w:p w:rsidR="00911B7C" w:rsidRDefault="00911B7C" w:rsidP="00911B7C">
            <w:pPr>
              <w:jc w:val="center"/>
            </w:pPr>
          </w:p>
        </w:tc>
        <w:tc>
          <w:tcPr>
            <w:tcW w:w="4884" w:type="dxa"/>
            <w:vMerge/>
            <w:shd w:val="clear" w:color="auto" w:fill="auto"/>
            <w:vAlign w:val="center"/>
          </w:tcPr>
          <w:p w:rsidR="00911B7C" w:rsidRDefault="00911B7C" w:rsidP="00911B7C">
            <w:pPr>
              <w:jc w:val="center"/>
            </w:pPr>
          </w:p>
        </w:tc>
        <w:tc>
          <w:tcPr>
            <w:tcW w:w="982" w:type="dxa"/>
            <w:vMerge w:val="restart"/>
            <w:shd w:val="clear" w:color="auto" w:fill="auto"/>
            <w:vAlign w:val="center"/>
          </w:tcPr>
          <w:p w:rsidR="00911B7C" w:rsidRDefault="00911B7C" w:rsidP="00911B7C">
            <w:pPr>
              <w:jc w:val="center"/>
            </w:pPr>
            <w:r>
              <w:t>всего</w:t>
            </w:r>
          </w:p>
        </w:tc>
        <w:tc>
          <w:tcPr>
            <w:tcW w:w="2798" w:type="dxa"/>
            <w:gridSpan w:val="2"/>
            <w:shd w:val="clear" w:color="auto" w:fill="auto"/>
          </w:tcPr>
          <w:p w:rsidR="00911B7C" w:rsidRDefault="00911B7C" w:rsidP="00911B7C">
            <w:pPr>
              <w:jc w:val="center"/>
            </w:pPr>
            <w:r>
              <w:t xml:space="preserve">в том числе </w:t>
            </w:r>
          </w:p>
        </w:tc>
      </w:tr>
      <w:tr w:rsidR="00911B7C" w:rsidTr="00911B7C">
        <w:tc>
          <w:tcPr>
            <w:tcW w:w="624" w:type="dxa"/>
            <w:vMerge/>
            <w:shd w:val="clear" w:color="auto" w:fill="auto"/>
            <w:vAlign w:val="center"/>
          </w:tcPr>
          <w:p w:rsidR="00911B7C" w:rsidRDefault="00911B7C" w:rsidP="00911B7C">
            <w:pPr>
              <w:jc w:val="center"/>
            </w:pPr>
          </w:p>
        </w:tc>
        <w:tc>
          <w:tcPr>
            <w:tcW w:w="4884" w:type="dxa"/>
            <w:vMerge/>
            <w:shd w:val="clear" w:color="auto" w:fill="auto"/>
            <w:vAlign w:val="center"/>
          </w:tcPr>
          <w:p w:rsidR="00911B7C" w:rsidRDefault="00911B7C" w:rsidP="00911B7C">
            <w:pPr>
              <w:jc w:val="center"/>
            </w:pPr>
          </w:p>
        </w:tc>
        <w:tc>
          <w:tcPr>
            <w:tcW w:w="982" w:type="dxa"/>
            <w:vMerge/>
            <w:shd w:val="clear" w:color="auto" w:fill="auto"/>
            <w:vAlign w:val="center"/>
          </w:tcPr>
          <w:p w:rsidR="00911B7C" w:rsidRDefault="00911B7C" w:rsidP="00911B7C">
            <w:pPr>
              <w:jc w:val="center"/>
            </w:pPr>
          </w:p>
        </w:tc>
        <w:tc>
          <w:tcPr>
            <w:tcW w:w="1358" w:type="dxa"/>
            <w:shd w:val="clear" w:color="auto" w:fill="auto"/>
          </w:tcPr>
          <w:p w:rsidR="00911B7C" w:rsidRDefault="00911B7C" w:rsidP="00911B7C">
            <w:pPr>
              <w:jc w:val="center"/>
            </w:pPr>
            <w:proofErr w:type="spellStart"/>
            <w:r>
              <w:t>асфальто</w:t>
            </w:r>
            <w:proofErr w:type="spellEnd"/>
            <w:r>
              <w:t>-бетонное покрытие</w:t>
            </w:r>
          </w:p>
        </w:tc>
        <w:tc>
          <w:tcPr>
            <w:tcW w:w="1440" w:type="dxa"/>
            <w:shd w:val="clear" w:color="auto" w:fill="auto"/>
            <w:vAlign w:val="center"/>
          </w:tcPr>
          <w:p w:rsidR="00911B7C" w:rsidRDefault="00911B7C" w:rsidP="00911B7C">
            <w:pPr>
              <w:jc w:val="center"/>
            </w:pPr>
            <w:r>
              <w:t>грунтовое покрытие</w:t>
            </w:r>
          </w:p>
        </w:tc>
      </w:tr>
      <w:tr w:rsidR="00911B7C" w:rsidTr="00911B7C">
        <w:tc>
          <w:tcPr>
            <w:tcW w:w="624" w:type="dxa"/>
            <w:shd w:val="clear" w:color="auto" w:fill="auto"/>
          </w:tcPr>
          <w:p w:rsidR="00911B7C" w:rsidRDefault="00911B7C" w:rsidP="00911B7C">
            <w:pPr>
              <w:jc w:val="center"/>
            </w:pPr>
            <w:r>
              <w:t>1</w:t>
            </w:r>
          </w:p>
        </w:tc>
        <w:tc>
          <w:tcPr>
            <w:tcW w:w="4884" w:type="dxa"/>
            <w:shd w:val="clear" w:color="auto" w:fill="auto"/>
          </w:tcPr>
          <w:p w:rsidR="00911B7C" w:rsidRDefault="00911B7C" w:rsidP="00911B7C">
            <w:pPr>
              <w:jc w:val="center"/>
            </w:pPr>
            <w:r>
              <w:t>2</w:t>
            </w:r>
          </w:p>
        </w:tc>
        <w:tc>
          <w:tcPr>
            <w:tcW w:w="982" w:type="dxa"/>
            <w:shd w:val="clear" w:color="auto" w:fill="auto"/>
          </w:tcPr>
          <w:p w:rsidR="00911B7C" w:rsidRDefault="00911B7C" w:rsidP="00911B7C">
            <w:pPr>
              <w:jc w:val="center"/>
            </w:pPr>
            <w:r>
              <w:t>3</w:t>
            </w:r>
          </w:p>
        </w:tc>
        <w:tc>
          <w:tcPr>
            <w:tcW w:w="1358" w:type="dxa"/>
            <w:shd w:val="clear" w:color="auto" w:fill="auto"/>
          </w:tcPr>
          <w:p w:rsidR="00911B7C" w:rsidRDefault="00911B7C" w:rsidP="00911B7C">
            <w:pPr>
              <w:jc w:val="center"/>
            </w:pPr>
            <w:r>
              <w:t>4</w:t>
            </w:r>
          </w:p>
        </w:tc>
        <w:tc>
          <w:tcPr>
            <w:tcW w:w="1440" w:type="dxa"/>
            <w:shd w:val="clear" w:color="auto" w:fill="auto"/>
          </w:tcPr>
          <w:p w:rsidR="00911B7C" w:rsidRDefault="00911B7C" w:rsidP="00911B7C">
            <w:pPr>
              <w:jc w:val="center"/>
            </w:pPr>
            <w:r>
              <w:t>5</w:t>
            </w:r>
          </w:p>
        </w:tc>
      </w:tr>
      <w:tr w:rsidR="00911B7C" w:rsidTr="00911B7C">
        <w:tc>
          <w:tcPr>
            <w:tcW w:w="624" w:type="dxa"/>
            <w:shd w:val="clear" w:color="auto" w:fill="auto"/>
          </w:tcPr>
          <w:p w:rsidR="00911B7C" w:rsidRDefault="00911B7C" w:rsidP="00911B7C">
            <w:pPr>
              <w:jc w:val="center"/>
            </w:pPr>
            <w:r>
              <w:t>1.</w:t>
            </w:r>
          </w:p>
        </w:tc>
        <w:tc>
          <w:tcPr>
            <w:tcW w:w="4884" w:type="dxa"/>
            <w:shd w:val="clear" w:color="auto" w:fill="auto"/>
          </w:tcPr>
          <w:p w:rsidR="00911B7C" w:rsidRDefault="00911B7C" w:rsidP="00911B7C">
            <w:pPr>
              <w:jc w:val="center"/>
            </w:pPr>
            <w:r>
              <w:t>ул. Жука</w:t>
            </w:r>
          </w:p>
        </w:tc>
        <w:tc>
          <w:tcPr>
            <w:tcW w:w="982" w:type="dxa"/>
            <w:shd w:val="clear" w:color="auto" w:fill="auto"/>
          </w:tcPr>
          <w:p w:rsidR="00911B7C" w:rsidRDefault="00911B7C" w:rsidP="00911B7C">
            <w:pPr>
              <w:jc w:val="center"/>
            </w:pPr>
            <w:r>
              <w:t>0,404</w:t>
            </w:r>
          </w:p>
        </w:tc>
        <w:tc>
          <w:tcPr>
            <w:tcW w:w="1358" w:type="dxa"/>
            <w:shd w:val="clear" w:color="auto" w:fill="auto"/>
          </w:tcPr>
          <w:p w:rsidR="00911B7C" w:rsidRDefault="00911B7C" w:rsidP="00911B7C">
            <w:pPr>
              <w:jc w:val="center"/>
            </w:pPr>
            <w:r>
              <w:t>0,404</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2.</w:t>
            </w:r>
          </w:p>
        </w:tc>
        <w:tc>
          <w:tcPr>
            <w:tcW w:w="4884" w:type="dxa"/>
            <w:shd w:val="clear" w:color="auto" w:fill="auto"/>
          </w:tcPr>
          <w:p w:rsidR="00911B7C" w:rsidRDefault="00911B7C" w:rsidP="00911B7C">
            <w:pPr>
              <w:jc w:val="center"/>
            </w:pPr>
            <w:r>
              <w:t>пер. Пионерский</w:t>
            </w:r>
          </w:p>
        </w:tc>
        <w:tc>
          <w:tcPr>
            <w:tcW w:w="982" w:type="dxa"/>
            <w:shd w:val="clear" w:color="auto" w:fill="auto"/>
          </w:tcPr>
          <w:p w:rsidR="00911B7C" w:rsidRDefault="00911B7C" w:rsidP="00911B7C">
            <w:pPr>
              <w:jc w:val="center"/>
            </w:pPr>
            <w:r>
              <w:t>0,270</w:t>
            </w:r>
          </w:p>
        </w:tc>
        <w:tc>
          <w:tcPr>
            <w:tcW w:w="1358" w:type="dxa"/>
            <w:shd w:val="clear" w:color="auto" w:fill="auto"/>
          </w:tcPr>
          <w:p w:rsidR="00911B7C" w:rsidRDefault="00911B7C" w:rsidP="00911B7C">
            <w:pPr>
              <w:jc w:val="center"/>
            </w:pPr>
            <w:r>
              <w:t>0,173</w:t>
            </w:r>
          </w:p>
        </w:tc>
        <w:tc>
          <w:tcPr>
            <w:tcW w:w="1440" w:type="dxa"/>
            <w:shd w:val="clear" w:color="auto" w:fill="auto"/>
          </w:tcPr>
          <w:p w:rsidR="00911B7C" w:rsidRDefault="00911B7C" w:rsidP="00911B7C">
            <w:pPr>
              <w:jc w:val="center"/>
            </w:pPr>
            <w:r>
              <w:t>0,097</w:t>
            </w:r>
          </w:p>
        </w:tc>
      </w:tr>
      <w:tr w:rsidR="00911B7C" w:rsidTr="00911B7C">
        <w:tc>
          <w:tcPr>
            <w:tcW w:w="624" w:type="dxa"/>
            <w:shd w:val="clear" w:color="auto" w:fill="auto"/>
          </w:tcPr>
          <w:p w:rsidR="00911B7C" w:rsidRDefault="00911B7C" w:rsidP="00911B7C">
            <w:pPr>
              <w:jc w:val="center"/>
            </w:pPr>
            <w:r>
              <w:t>3.</w:t>
            </w:r>
          </w:p>
        </w:tc>
        <w:tc>
          <w:tcPr>
            <w:tcW w:w="4884" w:type="dxa"/>
            <w:shd w:val="clear" w:color="auto" w:fill="auto"/>
          </w:tcPr>
          <w:p w:rsidR="00911B7C" w:rsidRDefault="00911B7C" w:rsidP="00911B7C">
            <w:pPr>
              <w:jc w:val="center"/>
            </w:pPr>
            <w:r>
              <w:t>Красная площадь</w:t>
            </w:r>
          </w:p>
        </w:tc>
        <w:tc>
          <w:tcPr>
            <w:tcW w:w="982" w:type="dxa"/>
            <w:shd w:val="clear" w:color="auto" w:fill="auto"/>
          </w:tcPr>
          <w:p w:rsidR="00911B7C" w:rsidRDefault="00911B7C" w:rsidP="00911B7C">
            <w:pPr>
              <w:jc w:val="center"/>
            </w:pPr>
            <w:r>
              <w:t>0,191</w:t>
            </w:r>
          </w:p>
        </w:tc>
        <w:tc>
          <w:tcPr>
            <w:tcW w:w="1358" w:type="dxa"/>
            <w:shd w:val="clear" w:color="auto" w:fill="auto"/>
          </w:tcPr>
          <w:p w:rsidR="00911B7C" w:rsidRDefault="00911B7C" w:rsidP="00911B7C">
            <w:pPr>
              <w:jc w:val="center"/>
            </w:pPr>
            <w:r>
              <w:t>0,191</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4.</w:t>
            </w:r>
          </w:p>
        </w:tc>
        <w:tc>
          <w:tcPr>
            <w:tcW w:w="4884" w:type="dxa"/>
            <w:shd w:val="clear" w:color="auto" w:fill="auto"/>
          </w:tcPr>
          <w:p w:rsidR="00911B7C" w:rsidRDefault="00911B7C" w:rsidP="00911B7C">
            <w:pPr>
              <w:jc w:val="center"/>
            </w:pPr>
            <w:r>
              <w:t xml:space="preserve">ул. </w:t>
            </w:r>
            <w:proofErr w:type="spellStart"/>
            <w:r>
              <w:t>Чекалова</w:t>
            </w:r>
            <w:proofErr w:type="spellEnd"/>
          </w:p>
        </w:tc>
        <w:tc>
          <w:tcPr>
            <w:tcW w:w="982" w:type="dxa"/>
            <w:shd w:val="clear" w:color="auto" w:fill="auto"/>
          </w:tcPr>
          <w:p w:rsidR="00911B7C" w:rsidRDefault="00911B7C" w:rsidP="00911B7C">
            <w:pPr>
              <w:jc w:val="center"/>
            </w:pPr>
            <w:r>
              <w:t>0,84</w:t>
            </w:r>
          </w:p>
        </w:tc>
        <w:tc>
          <w:tcPr>
            <w:tcW w:w="1358" w:type="dxa"/>
            <w:shd w:val="clear" w:color="auto" w:fill="auto"/>
          </w:tcPr>
          <w:p w:rsidR="00911B7C" w:rsidRDefault="00911B7C" w:rsidP="00911B7C">
            <w:pPr>
              <w:jc w:val="center"/>
            </w:pPr>
            <w:r>
              <w:t>0,4</w:t>
            </w:r>
          </w:p>
        </w:tc>
        <w:tc>
          <w:tcPr>
            <w:tcW w:w="1440" w:type="dxa"/>
            <w:shd w:val="clear" w:color="auto" w:fill="auto"/>
          </w:tcPr>
          <w:p w:rsidR="00911B7C" w:rsidRDefault="00911B7C" w:rsidP="00911B7C">
            <w:pPr>
              <w:jc w:val="center"/>
            </w:pPr>
            <w:r>
              <w:t>0,44</w:t>
            </w:r>
          </w:p>
        </w:tc>
      </w:tr>
      <w:tr w:rsidR="00911B7C" w:rsidTr="00911B7C">
        <w:tc>
          <w:tcPr>
            <w:tcW w:w="624" w:type="dxa"/>
            <w:shd w:val="clear" w:color="auto" w:fill="auto"/>
          </w:tcPr>
          <w:p w:rsidR="00911B7C" w:rsidRDefault="00911B7C" w:rsidP="00911B7C">
            <w:pPr>
              <w:jc w:val="center"/>
            </w:pPr>
            <w:r>
              <w:t>5.</w:t>
            </w:r>
          </w:p>
        </w:tc>
        <w:tc>
          <w:tcPr>
            <w:tcW w:w="4884" w:type="dxa"/>
            <w:shd w:val="clear" w:color="auto" w:fill="auto"/>
          </w:tcPr>
          <w:p w:rsidR="00911B7C" w:rsidRDefault="00911B7C" w:rsidP="00911B7C">
            <w:pPr>
              <w:jc w:val="center"/>
            </w:pPr>
            <w:r>
              <w:t>ул. Ульянова</w:t>
            </w:r>
          </w:p>
        </w:tc>
        <w:tc>
          <w:tcPr>
            <w:tcW w:w="982" w:type="dxa"/>
            <w:shd w:val="clear" w:color="auto" w:fill="auto"/>
          </w:tcPr>
          <w:p w:rsidR="00911B7C" w:rsidRDefault="00911B7C" w:rsidP="00911B7C">
            <w:pPr>
              <w:jc w:val="center"/>
            </w:pPr>
            <w:r>
              <w:t>0,4</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0,4</w:t>
            </w:r>
          </w:p>
        </w:tc>
      </w:tr>
      <w:tr w:rsidR="00911B7C" w:rsidTr="00911B7C">
        <w:tc>
          <w:tcPr>
            <w:tcW w:w="624" w:type="dxa"/>
            <w:shd w:val="clear" w:color="auto" w:fill="auto"/>
          </w:tcPr>
          <w:p w:rsidR="00911B7C" w:rsidRDefault="00911B7C" w:rsidP="00911B7C">
            <w:pPr>
              <w:jc w:val="center"/>
            </w:pPr>
            <w:r>
              <w:t>6.</w:t>
            </w:r>
          </w:p>
        </w:tc>
        <w:tc>
          <w:tcPr>
            <w:tcW w:w="4884" w:type="dxa"/>
            <w:shd w:val="clear" w:color="auto" w:fill="auto"/>
          </w:tcPr>
          <w:p w:rsidR="00911B7C" w:rsidRDefault="00911B7C" w:rsidP="00911B7C">
            <w:pPr>
              <w:jc w:val="center"/>
            </w:pPr>
            <w:r>
              <w:t>пер. Ладожский</w:t>
            </w:r>
          </w:p>
        </w:tc>
        <w:tc>
          <w:tcPr>
            <w:tcW w:w="982" w:type="dxa"/>
            <w:shd w:val="clear" w:color="auto" w:fill="auto"/>
          </w:tcPr>
          <w:p w:rsidR="00911B7C" w:rsidRDefault="00911B7C" w:rsidP="00911B7C">
            <w:pPr>
              <w:jc w:val="center"/>
            </w:pPr>
            <w:r>
              <w:t>0,22</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0,22</w:t>
            </w:r>
          </w:p>
        </w:tc>
      </w:tr>
      <w:tr w:rsidR="00911B7C" w:rsidTr="00911B7C">
        <w:tc>
          <w:tcPr>
            <w:tcW w:w="624" w:type="dxa"/>
            <w:shd w:val="clear" w:color="auto" w:fill="auto"/>
          </w:tcPr>
          <w:p w:rsidR="00911B7C" w:rsidRDefault="00911B7C" w:rsidP="00911B7C">
            <w:pPr>
              <w:jc w:val="center"/>
            </w:pPr>
            <w:r>
              <w:t>7.</w:t>
            </w:r>
          </w:p>
        </w:tc>
        <w:tc>
          <w:tcPr>
            <w:tcW w:w="4884" w:type="dxa"/>
            <w:shd w:val="clear" w:color="auto" w:fill="auto"/>
          </w:tcPr>
          <w:p w:rsidR="00911B7C" w:rsidRDefault="00911B7C" w:rsidP="00911B7C">
            <w:pPr>
              <w:jc w:val="center"/>
            </w:pPr>
            <w:r>
              <w:t>пер. Северный</w:t>
            </w:r>
          </w:p>
        </w:tc>
        <w:tc>
          <w:tcPr>
            <w:tcW w:w="982" w:type="dxa"/>
            <w:shd w:val="clear" w:color="auto" w:fill="auto"/>
          </w:tcPr>
          <w:p w:rsidR="00911B7C" w:rsidRDefault="00911B7C" w:rsidP="00911B7C">
            <w:pPr>
              <w:jc w:val="center"/>
            </w:pPr>
            <w:r>
              <w:t>0,242</w:t>
            </w:r>
          </w:p>
        </w:tc>
        <w:tc>
          <w:tcPr>
            <w:tcW w:w="1358" w:type="dxa"/>
            <w:shd w:val="clear" w:color="auto" w:fill="auto"/>
          </w:tcPr>
          <w:p w:rsidR="00911B7C" w:rsidRDefault="00911B7C" w:rsidP="00911B7C">
            <w:pPr>
              <w:jc w:val="center"/>
            </w:pPr>
            <w:r>
              <w:t>0,242</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8.</w:t>
            </w:r>
          </w:p>
        </w:tc>
        <w:tc>
          <w:tcPr>
            <w:tcW w:w="4884" w:type="dxa"/>
            <w:shd w:val="clear" w:color="auto" w:fill="auto"/>
          </w:tcPr>
          <w:p w:rsidR="00911B7C" w:rsidRDefault="00911B7C" w:rsidP="00911B7C">
            <w:pPr>
              <w:jc w:val="center"/>
            </w:pPr>
            <w:r>
              <w:t xml:space="preserve">ул. </w:t>
            </w:r>
            <w:proofErr w:type="spellStart"/>
            <w:r>
              <w:t>Новоладожский</w:t>
            </w:r>
            <w:proofErr w:type="spellEnd"/>
            <w:r>
              <w:t xml:space="preserve"> канал</w:t>
            </w:r>
          </w:p>
        </w:tc>
        <w:tc>
          <w:tcPr>
            <w:tcW w:w="982" w:type="dxa"/>
            <w:shd w:val="clear" w:color="auto" w:fill="auto"/>
          </w:tcPr>
          <w:p w:rsidR="00911B7C" w:rsidRDefault="00911B7C" w:rsidP="00911B7C">
            <w:pPr>
              <w:jc w:val="center"/>
            </w:pPr>
            <w:r>
              <w:t>3,08</w:t>
            </w:r>
          </w:p>
        </w:tc>
        <w:tc>
          <w:tcPr>
            <w:tcW w:w="1358" w:type="dxa"/>
            <w:shd w:val="clear" w:color="auto" w:fill="auto"/>
          </w:tcPr>
          <w:p w:rsidR="00911B7C" w:rsidRDefault="00911B7C" w:rsidP="00911B7C">
            <w:pPr>
              <w:jc w:val="center"/>
            </w:pPr>
            <w:r>
              <w:t>3,08</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9.</w:t>
            </w:r>
          </w:p>
        </w:tc>
        <w:tc>
          <w:tcPr>
            <w:tcW w:w="4884" w:type="dxa"/>
            <w:shd w:val="clear" w:color="auto" w:fill="auto"/>
          </w:tcPr>
          <w:p w:rsidR="00911B7C" w:rsidRDefault="00911B7C" w:rsidP="00911B7C">
            <w:pPr>
              <w:jc w:val="center"/>
            </w:pPr>
            <w:r>
              <w:t xml:space="preserve">ул. </w:t>
            </w:r>
            <w:proofErr w:type="spellStart"/>
            <w:r>
              <w:t>Староладожский</w:t>
            </w:r>
            <w:proofErr w:type="spellEnd"/>
            <w:r>
              <w:t xml:space="preserve"> канал </w:t>
            </w:r>
          </w:p>
        </w:tc>
        <w:tc>
          <w:tcPr>
            <w:tcW w:w="982" w:type="dxa"/>
            <w:shd w:val="clear" w:color="auto" w:fill="auto"/>
          </w:tcPr>
          <w:p w:rsidR="00911B7C" w:rsidRDefault="00911B7C" w:rsidP="00911B7C">
            <w:pPr>
              <w:jc w:val="center"/>
            </w:pPr>
            <w:r>
              <w:t>4,994</w:t>
            </w:r>
          </w:p>
        </w:tc>
        <w:tc>
          <w:tcPr>
            <w:tcW w:w="1358" w:type="dxa"/>
            <w:shd w:val="clear" w:color="auto" w:fill="auto"/>
          </w:tcPr>
          <w:p w:rsidR="00911B7C" w:rsidRDefault="00911B7C" w:rsidP="00911B7C">
            <w:pPr>
              <w:jc w:val="center"/>
            </w:pPr>
            <w:r>
              <w:t>3,994</w:t>
            </w:r>
          </w:p>
        </w:tc>
        <w:tc>
          <w:tcPr>
            <w:tcW w:w="1440" w:type="dxa"/>
            <w:shd w:val="clear" w:color="auto" w:fill="auto"/>
          </w:tcPr>
          <w:p w:rsidR="00911B7C" w:rsidRDefault="00911B7C" w:rsidP="00911B7C">
            <w:pPr>
              <w:jc w:val="center"/>
            </w:pPr>
            <w:r>
              <w:t>1</w:t>
            </w:r>
          </w:p>
        </w:tc>
      </w:tr>
      <w:tr w:rsidR="00911B7C" w:rsidTr="00911B7C">
        <w:tc>
          <w:tcPr>
            <w:tcW w:w="624" w:type="dxa"/>
            <w:shd w:val="clear" w:color="auto" w:fill="auto"/>
          </w:tcPr>
          <w:p w:rsidR="00911B7C" w:rsidRDefault="00911B7C" w:rsidP="00911B7C">
            <w:pPr>
              <w:jc w:val="center"/>
            </w:pPr>
            <w:r>
              <w:t>10.</w:t>
            </w:r>
          </w:p>
        </w:tc>
        <w:tc>
          <w:tcPr>
            <w:tcW w:w="4884" w:type="dxa"/>
            <w:shd w:val="clear" w:color="auto" w:fill="auto"/>
          </w:tcPr>
          <w:p w:rsidR="00911B7C" w:rsidRDefault="00911B7C" w:rsidP="00911B7C">
            <w:pPr>
              <w:jc w:val="center"/>
            </w:pPr>
            <w:r>
              <w:t>пер. Новый</w:t>
            </w:r>
          </w:p>
        </w:tc>
        <w:tc>
          <w:tcPr>
            <w:tcW w:w="982" w:type="dxa"/>
            <w:shd w:val="clear" w:color="auto" w:fill="auto"/>
          </w:tcPr>
          <w:p w:rsidR="00911B7C" w:rsidRDefault="00911B7C" w:rsidP="00911B7C">
            <w:pPr>
              <w:jc w:val="center"/>
            </w:pPr>
            <w:r>
              <w:t>0,2</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0,2</w:t>
            </w:r>
          </w:p>
        </w:tc>
      </w:tr>
      <w:tr w:rsidR="00911B7C" w:rsidTr="00911B7C">
        <w:tc>
          <w:tcPr>
            <w:tcW w:w="624" w:type="dxa"/>
            <w:shd w:val="clear" w:color="auto" w:fill="auto"/>
          </w:tcPr>
          <w:p w:rsidR="00911B7C" w:rsidRDefault="00911B7C" w:rsidP="00911B7C">
            <w:pPr>
              <w:jc w:val="center"/>
            </w:pPr>
            <w:r>
              <w:lastRenderedPageBreak/>
              <w:t>11.</w:t>
            </w:r>
          </w:p>
        </w:tc>
        <w:tc>
          <w:tcPr>
            <w:tcW w:w="4884" w:type="dxa"/>
            <w:shd w:val="clear" w:color="auto" w:fill="auto"/>
          </w:tcPr>
          <w:p w:rsidR="00911B7C" w:rsidRDefault="00911B7C" w:rsidP="00911B7C">
            <w:pPr>
              <w:jc w:val="center"/>
            </w:pPr>
            <w:r>
              <w:t>ул. Ладожская речка (четная сторона)</w:t>
            </w:r>
          </w:p>
        </w:tc>
        <w:tc>
          <w:tcPr>
            <w:tcW w:w="982" w:type="dxa"/>
            <w:shd w:val="clear" w:color="auto" w:fill="auto"/>
          </w:tcPr>
          <w:p w:rsidR="00911B7C" w:rsidRDefault="00911B7C" w:rsidP="00911B7C">
            <w:pPr>
              <w:jc w:val="center"/>
            </w:pPr>
            <w:r>
              <w:t>0,296</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0,296</w:t>
            </w:r>
          </w:p>
        </w:tc>
      </w:tr>
      <w:tr w:rsidR="00911B7C" w:rsidTr="00911B7C">
        <w:tc>
          <w:tcPr>
            <w:tcW w:w="624" w:type="dxa"/>
            <w:shd w:val="clear" w:color="auto" w:fill="auto"/>
          </w:tcPr>
          <w:p w:rsidR="00911B7C" w:rsidRDefault="00911B7C" w:rsidP="00911B7C">
            <w:pPr>
              <w:jc w:val="center"/>
            </w:pPr>
            <w:r>
              <w:t>12.</w:t>
            </w:r>
          </w:p>
        </w:tc>
        <w:tc>
          <w:tcPr>
            <w:tcW w:w="4884" w:type="dxa"/>
            <w:shd w:val="clear" w:color="auto" w:fill="auto"/>
          </w:tcPr>
          <w:p w:rsidR="00911B7C" w:rsidRDefault="00911B7C" w:rsidP="00911B7C">
            <w:pPr>
              <w:jc w:val="center"/>
            </w:pPr>
            <w:r>
              <w:t>ул. Ладожская речка (нечетная сторона)</w:t>
            </w:r>
          </w:p>
        </w:tc>
        <w:tc>
          <w:tcPr>
            <w:tcW w:w="982" w:type="dxa"/>
            <w:shd w:val="clear" w:color="auto" w:fill="auto"/>
          </w:tcPr>
          <w:p w:rsidR="00911B7C" w:rsidRDefault="00911B7C" w:rsidP="00911B7C">
            <w:pPr>
              <w:jc w:val="center"/>
            </w:pPr>
            <w:r>
              <w:t>0,291</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0,291</w:t>
            </w:r>
          </w:p>
        </w:tc>
      </w:tr>
      <w:tr w:rsidR="00911B7C" w:rsidTr="00911B7C">
        <w:tc>
          <w:tcPr>
            <w:tcW w:w="624" w:type="dxa"/>
            <w:shd w:val="clear" w:color="auto" w:fill="auto"/>
          </w:tcPr>
          <w:p w:rsidR="00911B7C" w:rsidRDefault="00911B7C" w:rsidP="00911B7C">
            <w:pPr>
              <w:jc w:val="center"/>
            </w:pPr>
            <w:r>
              <w:t>13.</w:t>
            </w:r>
          </w:p>
        </w:tc>
        <w:tc>
          <w:tcPr>
            <w:tcW w:w="4884" w:type="dxa"/>
            <w:shd w:val="clear" w:color="auto" w:fill="auto"/>
          </w:tcPr>
          <w:p w:rsidR="00911B7C" w:rsidRDefault="00911B7C" w:rsidP="00911B7C">
            <w:pPr>
              <w:jc w:val="center"/>
            </w:pPr>
            <w:r>
              <w:t>ул. Заозерная</w:t>
            </w:r>
          </w:p>
        </w:tc>
        <w:tc>
          <w:tcPr>
            <w:tcW w:w="982" w:type="dxa"/>
            <w:shd w:val="clear" w:color="auto" w:fill="auto"/>
          </w:tcPr>
          <w:p w:rsidR="00911B7C" w:rsidRDefault="00911B7C" w:rsidP="00911B7C">
            <w:pPr>
              <w:jc w:val="center"/>
            </w:pPr>
            <w:r>
              <w:t>0,17</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0,17</w:t>
            </w:r>
          </w:p>
        </w:tc>
      </w:tr>
      <w:tr w:rsidR="00911B7C" w:rsidTr="00911B7C">
        <w:tc>
          <w:tcPr>
            <w:tcW w:w="624" w:type="dxa"/>
            <w:shd w:val="clear" w:color="auto" w:fill="auto"/>
          </w:tcPr>
          <w:p w:rsidR="00911B7C" w:rsidRDefault="00911B7C" w:rsidP="00911B7C">
            <w:pPr>
              <w:jc w:val="center"/>
            </w:pPr>
            <w:r>
              <w:t>14.</w:t>
            </w:r>
          </w:p>
        </w:tc>
        <w:tc>
          <w:tcPr>
            <w:tcW w:w="4884" w:type="dxa"/>
            <w:shd w:val="clear" w:color="auto" w:fill="auto"/>
          </w:tcPr>
          <w:p w:rsidR="00911B7C" w:rsidRDefault="00911B7C" w:rsidP="00911B7C">
            <w:pPr>
              <w:jc w:val="center"/>
            </w:pPr>
            <w:r>
              <w:t>ул. 1 Мая</w:t>
            </w:r>
          </w:p>
        </w:tc>
        <w:tc>
          <w:tcPr>
            <w:tcW w:w="982" w:type="dxa"/>
            <w:shd w:val="clear" w:color="auto" w:fill="auto"/>
          </w:tcPr>
          <w:p w:rsidR="00911B7C" w:rsidRDefault="00911B7C" w:rsidP="00911B7C">
            <w:pPr>
              <w:jc w:val="center"/>
            </w:pPr>
            <w:r>
              <w:t>0,767</w:t>
            </w:r>
          </w:p>
        </w:tc>
        <w:tc>
          <w:tcPr>
            <w:tcW w:w="1358" w:type="dxa"/>
            <w:shd w:val="clear" w:color="auto" w:fill="auto"/>
          </w:tcPr>
          <w:p w:rsidR="00911B7C" w:rsidRDefault="00911B7C" w:rsidP="00911B7C">
            <w:pPr>
              <w:jc w:val="center"/>
            </w:pPr>
            <w:r>
              <w:t>0,767</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15.</w:t>
            </w:r>
          </w:p>
        </w:tc>
        <w:tc>
          <w:tcPr>
            <w:tcW w:w="4884" w:type="dxa"/>
            <w:shd w:val="clear" w:color="auto" w:fill="auto"/>
          </w:tcPr>
          <w:p w:rsidR="00911B7C" w:rsidRDefault="00911B7C" w:rsidP="00911B7C">
            <w:pPr>
              <w:jc w:val="center"/>
            </w:pPr>
            <w:r>
              <w:t>пер. Советский</w:t>
            </w:r>
          </w:p>
        </w:tc>
        <w:tc>
          <w:tcPr>
            <w:tcW w:w="982" w:type="dxa"/>
            <w:shd w:val="clear" w:color="auto" w:fill="auto"/>
          </w:tcPr>
          <w:p w:rsidR="00911B7C" w:rsidRDefault="00911B7C" w:rsidP="00911B7C">
            <w:pPr>
              <w:jc w:val="center"/>
            </w:pPr>
            <w:r>
              <w:t>0,46</w:t>
            </w:r>
          </w:p>
        </w:tc>
        <w:tc>
          <w:tcPr>
            <w:tcW w:w="1358" w:type="dxa"/>
            <w:shd w:val="clear" w:color="auto" w:fill="auto"/>
          </w:tcPr>
          <w:p w:rsidR="00911B7C" w:rsidRDefault="00911B7C" w:rsidP="00911B7C">
            <w:pPr>
              <w:jc w:val="center"/>
            </w:pPr>
            <w:r>
              <w:t>0,46</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16.</w:t>
            </w:r>
          </w:p>
        </w:tc>
        <w:tc>
          <w:tcPr>
            <w:tcW w:w="4884" w:type="dxa"/>
            <w:shd w:val="clear" w:color="auto" w:fill="auto"/>
          </w:tcPr>
          <w:p w:rsidR="00911B7C" w:rsidRDefault="00911B7C" w:rsidP="00911B7C">
            <w:pPr>
              <w:jc w:val="center"/>
            </w:pPr>
            <w:r>
              <w:t>ул. Комсомольская</w:t>
            </w:r>
          </w:p>
        </w:tc>
        <w:tc>
          <w:tcPr>
            <w:tcW w:w="982" w:type="dxa"/>
            <w:shd w:val="clear" w:color="auto" w:fill="auto"/>
          </w:tcPr>
          <w:p w:rsidR="00911B7C" w:rsidRDefault="00911B7C" w:rsidP="00911B7C">
            <w:pPr>
              <w:jc w:val="center"/>
            </w:pPr>
            <w:r>
              <w:t>0,347</w:t>
            </w:r>
          </w:p>
        </w:tc>
        <w:tc>
          <w:tcPr>
            <w:tcW w:w="1358" w:type="dxa"/>
            <w:shd w:val="clear" w:color="auto" w:fill="auto"/>
          </w:tcPr>
          <w:p w:rsidR="00911B7C" w:rsidRDefault="00911B7C" w:rsidP="00911B7C">
            <w:pPr>
              <w:jc w:val="center"/>
            </w:pPr>
            <w:r>
              <w:t>0,347</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17.</w:t>
            </w:r>
          </w:p>
        </w:tc>
        <w:tc>
          <w:tcPr>
            <w:tcW w:w="4884" w:type="dxa"/>
            <w:shd w:val="clear" w:color="auto" w:fill="auto"/>
          </w:tcPr>
          <w:p w:rsidR="00911B7C" w:rsidRDefault="00911B7C" w:rsidP="00911B7C">
            <w:pPr>
              <w:jc w:val="center"/>
            </w:pPr>
            <w:r>
              <w:t>Красный проспект</w:t>
            </w:r>
          </w:p>
        </w:tc>
        <w:tc>
          <w:tcPr>
            <w:tcW w:w="982" w:type="dxa"/>
            <w:shd w:val="clear" w:color="auto" w:fill="auto"/>
          </w:tcPr>
          <w:p w:rsidR="00911B7C" w:rsidRDefault="00911B7C" w:rsidP="00911B7C">
            <w:pPr>
              <w:jc w:val="center"/>
            </w:pPr>
            <w:r>
              <w:t>1,087</w:t>
            </w:r>
          </w:p>
        </w:tc>
        <w:tc>
          <w:tcPr>
            <w:tcW w:w="1358" w:type="dxa"/>
            <w:shd w:val="clear" w:color="auto" w:fill="auto"/>
          </w:tcPr>
          <w:p w:rsidR="00911B7C" w:rsidRDefault="00911B7C" w:rsidP="00911B7C">
            <w:pPr>
              <w:jc w:val="center"/>
            </w:pPr>
            <w:r>
              <w:t>1,087</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18.</w:t>
            </w:r>
          </w:p>
        </w:tc>
        <w:tc>
          <w:tcPr>
            <w:tcW w:w="4884" w:type="dxa"/>
            <w:shd w:val="clear" w:color="auto" w:fill="auto"/>
          </w:tcPr>
          <w:p w:rsidR="00911B7C" w:rsidRDefault="00911B7C" w:rsidP="00911B7C">
            <w:pPr>
              <w:jc w:val="center"/>
            </w:pPr>
            <w:r>
              <w:t>ул. Затонная</w:t>
            </w:r>
          </w:p>
        </w:tc>
        <w:tc>
          <w:tcPr>
            <w:tcW w:w="982" w:type="dxa"/>
            <w:shd w:val="clear" w:color="auto" w:fill="auto"/>
          </w:tcPr>
          <w:p w:rsidR="00911B7C" w:rsidRDefault="00911B7C" w:rsidP="00911B7C">
            <w:pPr>
              <w:jc w:val="center"/>
            </w:pPr>
            <w:r>
              <w:t>0,4</w:t>
            </w:r>
          </w:p>
        </w:tc>
        <w:tc>
          <w:tcPr>
            <w:tcW w:w="1358" w:type="dxa"/>
            <w:shd w:val="clear" w:color="auto" w:fill="auto"/>
          </w:tcPr>
          <w:p w:rsidR="00911B7C" w:rsidRDefault="00911B7C" w:rsidP="00911B7C">
            <w:pPr>
              <w:jc w:val="center"/>
            </w:pPr>
            <w:r>
              <w:t>0,4</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19.</w:t>
            </w:r>
          </w:p>
        </w:tc>
        <w:tc>
          <w:tcPr>
            <w:tcW w:w="4884" w:type="dxa"/>
            <w:shd w:val="clear" w:color="auto" w:fill="auto"/>
          </w:tcPr>
          <w:p w:rsidR="00911B7C" w:rsidRDefault="00911B7C" w:rsidP="00911B7C">
            <w:pPr>
              <w:jc w:val="center"/>
            </w:pPr>
            <w:r>
              <w:t>пер. Водников</w:t>
            </w:r>
          </w:p>
        </w:tc>
        <w:tc>
          <w:tcPr>
            <w:tcW w:w="982" w:type="dxa"/>
            <w:shd w:val="clear" w:color="auto" w:fill="auto"/>
          </w:tcPr>
          <w:p w:rsidR="00911B7C" w:rsidRDefault="00911B7C" w:rsidP="00911B7C">
            <w:pPr>
              <w:jc w:val="center"/>
            </w:pPr>
            <w:r>
              <w:t>0,14</w:t>
            </w:r>
          </w:p>
        </w:tc>
        <w:tc>
          <w:tcPr>
            <w:tcW w:w="1358" w:type="dxa"/>
            <w:shd w:val="clear" w:color="auto" w:fill="auto"/>
          </w:tcPr>
          <w:p w:rsidR="00911B7C" w:rsidRDefault="00911B7C" w:rsidP="00911B7C">
            <w:pPr>
              <w:jc w:val="center"/>
            </w:pPr>
            <w:r>
              <w:t>0,14</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20.</w:t>
            </w:r>
          </w:p>
        </w:tc>
        <w:tc>
          <w:tcPr>
            <w:tcW w:w="4884" w:type="dxa"/>
            <w:shd w:val="clear" w:color="auto" w:fill="auto"/>
          </w:tcPr>
          <w:p w:rsidR="00911B7C" w:rsidRDefault="00911B7C" w:rsidP="00911B7C">
            <w:pPr>
              <w:jc w:val="center"/>
            </w:pPr>
            <w:r>
              <w:t xml:space="preserve">ул. </w:t>
            </w:r>
            <w:proofErr w:type="spellStart"/>
            <w:r>
              <w:t>Малоневский</w:t>
            </w:r>
            <w:proofErr w:type="spellEnd"/>
            <w:r>
              <w:t xml:space="preserve"> канал (четная сторона)</w:t>
            </w:r>
          </w:p>
        </w:tc>
        <w:tc>
          <w:tcPr>
            <w:tcW w:w="982" w:type="dxa"/>
            <w:shd w:val="clear" w:color="auto" w:fill="auto"/>
          </w:tcPr>
          <w:p w:rsidR="00911B7C" w:rsidRDefault="00911B7C" w:rsidP="00911B7C">
            <w:pPr>
              <w:jc w:val="center"/>
            </w:pPr>
            <w:r>
              <w:t>1,229</w:t>
            </w:r>
          </w:p>
        </w:tc>
        <w:tc>
          <w:tcPr>
            <w:tcW w:w="1358" w:type="dxa"/>
            <w:shd w:val="clear" w:color="auto" w:fill="auto"/>
          </w:tcPr>
          <w:p w:rsidR="00911B7C" w:rsidRDefault="00911B7C" w:rsidP="00911B7C">
            <w:pPr>
              <w:jc w:val="center"/>
            </w:pPr>
            <w:r>
              <w:t>1,229</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21.</w:t>
            </w:r>
          </w:p>
        </w:tc>
        <w:tc>
          <w:tcPr>
            <w:tcW w:w="4884" w:type="dxa"/>
            <w:shd w:val="clear" w:color="auto" w:fill="auto"/>
          </w:tcPr>
          <w:p w:rsidR="00911B7C" w:rsidRDefault="00911B7C" w:rsidP="00911B7C">
            <w:pPr>
              <w:jc w:val="center"/>
            </w:pPr>
            <w:r>
              <w:t xml:space="preserve">ул. </w:t>
            </w:r>
            <w:proofErr w:type="spellStart"/>
            <w:r>
              <w:t>Малоневский</w:t>
            </w:r>
            <w:proofErr w:type="spellEnd"/>
            <w:r>
              <w:t xml:space="preserve"> канал (нечетная сторона)</w:t>
            </w:r>
          </w:p>
        </w:tc>
        <w:tc>
          <w:tcPr>
            <w:tcW w:w="982" w:type="dxa"/>
            <w:shd w:val="clear" w:color="auto" w:fill="auto"/>
          </w:tcPr>
          <w:p w:rsidR="00911B7C" w:rsidRDefault="00911B7C" w:rsidP="00911B7C">
            <w:pPr>
              <w:jc w:val="center"/>
            </w:pPr>
            <w:r>
              <w:t>0,6</w:t>
            </w:r>
          </w:p>
        </w:tc>
        <w:tc>
          <w:tcPr>
            <w:tcW w:w="1358" w:type="dxa"/>
            <w:shd w:val="clear" w:color="auto" w:fill="auto"/>
          </w:tcPr>
          <w:p w:rsidR="00911B7C" w:rsidRDefault="00911B7C" w:rsidP="00911B7C">
            <w:pPr>
              <w:jc w:val="center"/>
            </w:pPr>
            <w:r>
              <w:t>0,6</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22.</w:t>
            </w:r>
          </w:p>
        </w:tc>
        <w:tc>
          <w:tcPr>
            <w:tcW w:w="4884" w:type="dxa"/>
            <w:shd w:val="clear" w:color="auto" w:fill="auto"/>
          </w:tcPr>
          <w:p w:rsidR="00911B7C" w:rsidRDefault="00911B7C" w:rsidP="00911B7C">
            <w:pPr>
              <w:jc w:val="center"/>
            </w:pPr>
            <w:r>
              <w:t>ул. 18 января</w:t>
            </w:r>
          </w:p>
        </w:tc>
        <w:tc>
          <w:tcPr>
            <w:tcW w:w="982" w:type="dxa"/>
            <w:shd w:val="clear" w:color="auto" w:fill="auto"/>
          </w:tcPr>
          <w:p w:rsidR="00911B7C" w:rsidRDefault="00911B7C" w:rsidP="00911B7C">
            <w:pPr>
              <w:jc w:val="center"/>
            </w:pPr>
            <w:r>
              <w:t>0,333</w:t>
            </w:r>
          </w:p>
        </w:tc>
        <w:tc>
          <w:tcPr>
            <w:tcW w:w="1358" w:type="dxa"/>
            <w:shd w:val="clear" w:color="auto" w:fill="auto"/>
          </w:tcPr>
          <w:p w:rsidR="00911B7C" w:rsidRDefault="00911B7C" w:rsidP="00911B7C">
            <w:pPr>
              <w:jc w:val="center"/>
            </w:pPr>
            <w:r>
              <w:t>0,333</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23.</w:t>
            </w:r>
          </w:p>
        </w:tc>
        <w:tc>
          <w:tcPr>
            <w:tcW w:w="4884" w:type="dxa"/>
            <w:shd w:val="clear" w:color="auto" w:fill="auto"/>
          </w:tcPr>
          <w:p w:rsidR="00911B7C" w:rsidRDefault="00911B7C" w:rsidP="00911B7C">
            <w:pPr>
              <w:jc w:val="center"/>
            </w:pPr>
            <w:r>
              <w:t>ул. Луговая</w:t>
            </w:r>
          </w:p>
        </w:tc>
        <w:tc>
          <w:tcPr>
            <w:tcW w:w="982" w:type="dxa"/>
            <w:shd w:val="clear" w:color="auto" w:fill="auto"/>
          </w:tcPr>
          <w:p w:rsidR="00911B7C" w:rsidRDefault="00911B7C" w:rsidP="00911B7C">
            <w:pPr>
              <w:jc w:val="center"/>
            </w:pPr>
            <w:r>
              <w:t>0,19</w:t>
            </w:r>
          </w:p>
        </w:tc>
        <w:tc>
          <w:tcPr>
            <w:tcW w:w="1358" w:type="dxa"/>
            <w:shd w:val="clear" w:color="auto" w:fill="auto"/>
          </w:tcPr>
          <w:p w:rsidR="00911B7C" w:rsidRDefault="00911B7C" w:rsidP="00911B7C">
            <w:pPr>
              <w:jc w:val="center"/>
            </w:pPr>
            <w:r>
              <w:t>0,19</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24.</w:t>
            </w:r>
          </w:p>
        </w:tc>
        <w:tc>
          <w:tcPr>
            <w:tcW w:w="4884" w:type="dxa"/>
            <w:shd w:val="clear" w:color="auto" w:fill="auto"/>
          </w:tcPr>
          <w:p w:rsidR="00911B7C" w:rsidRDefault="00911B7C" w:rsidP="00911B7C">
            <w:pPr>
              <w:jc w:val="center"/>
            </w:pPr>
            <w:r>
              <w:t>ул. Кирова</w:t>
            </w:r>
          </w:p>
        </w:tc>
        <w:tc>
          <w:tcPr>
            <w:tcW w:w="982" w:type="dxa"/>
            <w:shd w:val="clear" w:color="auto" w:fill="auto"/>
          </w:tcPr>
          <w:p w:rsidR="00911B7C" w:rsidRDefault="00911B7C" w:rsidP="00911B7C">
            <w:pPr>
              <w:jc w:val="center"/>
            </w:pPr>
            <w:r>
              <w:t>0,78</w:t>
            </w:r>
          </w:p>
        </w:tc>
        <w:tc>
          <w:tcPr>
            <w:tcW w:w="1358" w:type="dxa"/>
            <w:shd w:val="clear" w:color="auto" w:fill="auto"/>
          </w:tcPr>
          <w:p w:rsidR="00911B7C" w:rsidRDefault="00911B7C" w:rsidP="00911B7C">
            <w:pPr>
              <w:jc w:val="center"/>
            </w:pPr>
            <w:r>
              <w:t>0,4</w:t>
            </w:r>
          </w:p>
        </w:tc>
        <w:tc>
          <w:tcPr>
            <w:tcW w:w="1440" w:type="dxa"/>
            <w:shd w:val="clear" w:color="auto" w:fill="auto"/>
          </w:tcPr>
          <w:p w:rsidR="00911B7C" w:rsidRDefault="00911B7C" w:rsidP="00911B7C">
            <w:pPr>
              <w:jc w:val="center"/>
            </w:pPr>
            <w:r>
              <w:t>0,38</w:t>
            </w:r>
          </w:p>
        </w:tc>
      </w:tr>
      <w:tr w:rsidR="00911B7C" w:rsidTr="00911B7C">
        <w:tc>
          <w:tcPr>
            <w:tcW w:w="624" w:type="dxa"/>
            <w:shd w:val="clear" w:color="auto" w:fill="auto"/>
          </w:tcPr>
          <w:p w:rsidR="00911B7C" w:rsidRDefault="00911B7C" w:rsidP="00911B7C">
            <w:pPr>
              <w:jc w:val="center"/>
            </w:pPr>
            <w:r>
              <w:t>25.</w:t>
            </w:r>
          </w:p>
        </w:tc>
        <w:tc>
          <w:tcPr>
            <w:tcW w:w="4884" w:type="dxa"/>
            <w:shd w:val="clear" w:color="auto" w:fill="auto"/>
          </w:tcPr>
          <w:p w:rsidR="00911B7C" w:rsidRDefault="00911B7C" w:rsidP="00911B7C">
            <w:pPr>
              <w:jc w:val="center"/>
            </w:pPr>
            <w:r>
              <w:t>ул. Октябрьская</w:t>
            </w:r>
          </w:p>
        </w:tc>
        <w:tc>
          <w:tcPr>
            <w:tcW w:w="982" w:type="dxa"/>
            <w:shd w:val="clear" w:color="auto" w:fill="auto"/>
          </w:tcPr>
          <w:p w:rsidR="00911B7C" w:rsidRDefault="00911B7C" w:rsidP="00911B7C">
            <w:pPr>
              <w:jc w:val="center"/>
            </w:pPr>
            <w:r>
              <w:t>0,58</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0,58</w:t>
            </w:r>
          </w:p>
        </w:tc>
      </w:tr>
      <w:tr w:rsidR="00911B7C" w:rsidTr="00911B7C">
        <w:tc>
          <w:tcPr>
            <w:tcW w:w="624" w:type="dxa"/>
            <w:shd w:val="clear" w:color="auto" w:fill="auto"/>
          </w:tcPr>
          <w:p w:rsidR="00911B7C" w:rsidRDefault="00911B7C" w:rsidP="00911B7C">
            <w:pPr>
              <w:jc w:val="center"/>
            </w:pPr>
            <w:r>
              <w:t>26.</w:t>
            </w:r>
          </w:p>
        </w:tc>
        <w:tc>
          <w:tcPr>
            <w:tcW w:w="4884" w:type="dxa"/>
            <w:shd w:val="clear" w:color="auto" w:fill="auto"/>
          </w:tcPr>
          <w:p w:rsidR="00911B7C" w:rsidRDefault="00911B7C" w:rsidP="00911B7C">
            <w:pPr>
              <w:jc w:val="center"/>
            </w:pPr>
            <w:r>
              <w:t>пер. Краснофлотский</w:t>
            </w:r>
          </w:p>
        </w:tc>
        <w:tc>
          <w:tcPr>
            <w:tcW w:w="982" w:type="dxa"/>
            <w:shd w:val="clear" w:color="auto" w:fill="auto"/>
          </w:tcPr>
          <w:p w:rsidR="00911B7C" w:rsidRDefault="00911B7C" w:rsidP="00911B7C">
            <w:pPr>
              <w:jc w:val="center"/>
            </w:pPr>
            <w:r>
              <w:t>0,21</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0,21</w:t>
            </w:r>
          </w:p>
        </w:tc>
      </w:tr>
      <w:tr w:rsidR="00911B7C" w:rsidTr="00911B7C">
        <w:tc>
          <w:tcPr>
            <w:tcW w:w="624" w:type="dxa"/>
            <w:shd w:val="clear" w:color="auto" w:fill="auto"/>
          </w:tcPr>
          <w:p w:rsidR="00911B7C" w:rsidRDefault="00911B7C" w:rsidP="00911B7C">
            <w:pPr>
              <w:jc w:val="center"/>
            </w:pPr>
            <w:r>
              <w:t>27.</w:t>
            </w:r>
          </w:p>
        </w:tc>
        <w:tc>
          <w:tcPr>
            <w:tcW w:w="4884" w:type="dxa"/>
            <w:shd w:val="clear" w:color="auto" w:fill="auto"/>
          </w:tcPr>
          <w:p w:rsidR="00911B7C" w:rsidRDefault="00911B7C" w:rsidP="00911B7C">
            <w:pPr>
              <w:jc w:val="center"/>
            </w:pPr>
            <w:r>
              <w:t>пер. Безымянный</w:t>
            </w:r>
          </w:p>
        </w:tc>
        <w:tc>
          <w:tcPr>
            <w:tcW w:w="982" w:type="dxa"/>
            <w:shd w:val="clear" w:color="auto" w:fill="auto"/>
          </w:tcPr>
          <w:p w:rsidR="00911B7C" w:rsidRDefault="00911B7C" w:rsidP="00911B7C">
            <w:pPr>
              <w:jc w:val="center"/>
            </w:pPr>
            <w:r>
              <w:t>0,16</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0,16</w:t>
            </w:r>
          </w:p>
        </w:tc>
      </w:tr>
      <w:tr w:rsidR="00911B7C" w:rsidTr="00911B7C">
        <w:tc>
          <w:tcPr>
            <w:tcW w:w="624" w:type="dxa"/>
            <w:shd w:val="clear" w:color="auto" w:fill="auto"/>
          </w:tcPr>
          <w:p w:rsidR="00911B7C" w:rsidRDefault="00911B7C" w:rsidP="00911B7C">
            <w:pPr>
              <w:jc w:val="center"/>
            </w:pPr>
            <w:r>
              <w:t>28.</w:t>
            </w:r>
          </w:p>
        </w:tc>
        <w:tc>
          <w:tcPr>
            <w:tcW w:w="4884" w:type="dxa"/>
            <w:shd w:val="clear" w:color="auto" w:fill="auto"/>
          </w:tcPr>
          <w:p w:rsidR="00911B7C" w:rsidRDefault="00911B7C" w:rsidP="00911B7C">
            <w:pPr>
              <w:jc w:val="center"/>
            </w:pPr>
            <w:r>
              <w:t>ул. Пролетарская</w:t>
            </w:r>
          </w:p>
        </w:tc>
        <w:tc>
          <w:tcPr>
            <w:tcW w:w="982" w:type="dxa"/>
            <w:shd w:val="clear" w:color="auto" w:fill="auto"/>
          </w:tcPr>
          <w:p w:rsidR="00911B7C" w:rsidRDefault="00911B7C" w:rsidP="00911B7C">
            <w:pPr>
              <w:jc w:val="center"/>
            </w:pPr>
            <w:r>
              <w:t>1,04</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1,04</w:t>
            </w:r>
          </w:p>
        </w:tc>
      </w:tr>
      <w:tr w:rsidR="00911B7C" w:rsidTr="00911B7C">
        <w:tc>
          <w:tcPr>
            <w:tcW w:w="624" w:type="dxa"/>
            <w:shd w:val="clear" w:color="auto" w:fill="auto"/>
          </w:tcPr>
          <w:p w:rsidR="00911B7C" w:rsidRDefault="00911B7C" w:rsidP="00911B7C">
            <w:pPr>
              <w:jc w:val="center"/>
            </w:pPr>
            <w:r>
              <w:t>29.</w:t>
            </w:r>
          </w:p>
        </w:tc>
        <w:tc>
          <w:tcPr>
            <w:tcW w:w="4884" w:type="dxa"/>
            <w:shd w:val="clear" w:color="auto" w:fill="auto"/>
          </w:tcPr>
          <w:p w:rsidR="00911B7C" w:rsidRDefault="00911B7C" w:rsidP="00911B7C">
            <w:pPr>
              <w:jc w:val="center"/>
            </w:pPr>
            <w:r>
              <w:t xml:space="preserve">ул. </w:t>
            </w:r>
            <w:proofErr w:type="spellStart"/>
            <w:r>
              <w:t>М.Горького</w:t>
            </w:r>
            <w:proofErr w:type="spellEnd"/>
          </w:p>
        </w:tc>
        <w:tc>
          <w:tcPr>
            <w:tcW w:w="982" w:type="dxa"/>
            <w:shd w:val="clear" w:color="auto" w:fill="auto"/>
          </w:tcPr>
          <w:p w:rsidR="00911B7C" w:rsidRDefault="00911B7C" w:rsidP="00911B7C">
            <w:pPr>
              <w:jc w:val="center"/>
            </w:pPr>
            <w:r>
              <w:t>0,5</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0,5</w:t>
            </w:r>
          </w:p>
        </w:tc>
      </w:tr>
      <w:tr w:rsidR="00911B7C" w:rsidTr="00911B7C">
        <w:tc>
          <w:tcPr>
            <w:tcW w:w="624" w:type="dxa"/>
            <w:shd w:val="clear" w:color="auto" w:fill="auto"/>
          </w:tcPr>
          <w:p w:rsidR="00911B7C" w:rsidRDefault="00911B7C" w:rsidP="00911B7C">
            <w:pPr>
              <w:jc w:val="center"/>
            </w:pPr>
            <w:r>
              <w:t>30.</w:t>
            </w:r>
          </w:p>
        </w:tc>
        <w:tc>
          <w:tcPr>
            <w:tcW w:w="4884" w:type="dxa"/>
            <w:shd w:val="clear" w:color="auto" w:fill="auto"/>
          </w:tcPr>
          <w:p w:rsidR="00911B7C" w:rsidRDefault="00911B7C" w:rsidP="00911B7C">
            <w:pPr>
              <w:jc w:val="center"/>
            </w:pPr>
            <w:r>
              <w:t>пер. Дачный</w:t>
            </w:r>
          </w:p>
        </w:tc>
        <w:tc>
          <w:tcPr>
            <w:tcW w:w="982" w:type="dxa"/>
            <w:shd w:val="clear" w:color="auto" w:fill="auto"/>
          </w:tcPr>
          <w:p w:rsidR="00911B7C" w:rsidRDefault="00911B7C" w:rsidP="00911B7C">
            <w:pPr>
              <w:jc w:val="center"/>
            </w:pPr>
            <w:r>
              <w:t>0,23</w:t>
            </w:r>
          </w:p>
        </w:tc>
        <w:tc>
          <w:tcPr>
            <w:tcW w:w="1358" w:type="dxa"/>
            <w:shd w:val="clear" w:color="auto" w:fill="auto"/>
          </w:tcPr>
          <w:p w:rsidR="00911B7C" w:rsidRDefault="00911B7C" w:rsidP="00911B7C">
            <w:pPr>
              <w:jc w:val="center"/>
            </w:pPr>
            <w:r>
              <w:t>0,12</w:t>
            </w:r>
          </w:p>
        </w:tc>
        <w:tc>
          <w:tcPr>
            <w:tcW w:w="1440" w:type="dxa"/>
            <w:shd w:val="clear" w:color="auto" w:fill="auto"/>
          </w:tcPr>
          <w:p w:rsidR="00911B7C" w:rsidRDefault="00911B7C" w:rsidP="00911B7C">
            <w:pPr>
              <w:jc w:val="center"/>
            </w:pPr>
            <w:r>
              <w:t>0,11</w:t>
            </w:r>
          </w:p>
        </w:tc>
      </w:tr>
      <w:tr w:rsidR="00911B7C" w:rsidTr="00911B7C">
        <w:tc>
          <w:tcPr>
            <w:tcW w:w="624" w:type="dxa"/>
            <w:shd w:val="clear" w:color="auto" w:fill="auto"/>
          </w:tcPr>
          <w:p w:rsidR="00911B7C" w:rsidRDefault="00911B7C" w:rsidP="00911B7C">
            <w:pPr>
              <w:jc w:val="center"/>
            </w:pPr>
            <w:r>
              <w:t>31.</w:t>
            </w:r>
          </w:p>
        </w:tc>
        <w:tc>
          <w:tcPr>
            <w:tcW w:w="4884" w:type="dxa"/>
            <w:shd w:val="clear" w:color="auto" w:fill="auto"/>
          </w:tcPr>
          <w:p w:rsidR="00911B7C" w:rsidRDefault="00911B7C" w:rsidP="00911B7C">
            <w:pPr>
              <w:jc w:val="center"/>
            </w:pPr>
            <w:r>
              <w:t>пер. Загородный</w:t>
            </w:r>
          </w:p>
        </w:tc>
        <w:tc>
          <w:tcPr>
            <w:tcW w:w="982" w:type="dxa"/>
            <w:shd w:val="clear" w:color="auto" w:fill="auto"/>
          </w:tcPr>
          <w:p w:rsidR="00911B7C" w:rsidRDefault="00911B7C" w:rsidP="00911B7C">
            <w:pPr>
              <w:jc w:val="center"/>
            </w:pPr>
            <w:r>
              <w:t>0,187</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0,187</w:t>
            </w:r>
          </w:p>
        </w:tc>
      </w:tr>
      <w:tr w:rsidR="00911B7C" w:rsidTr="00911B7C">
        <w:tc>
          <w:tcPr>
            <w:tcW w:w="624" w:type="dxa"/>
            <w:shd w:val="clear" w:color="auto" w:fill="auto"/>
          </w:tcPr>
          <w:p w:rsidR="00911B7C" w:rsidRDefault="00911B7C" w:rsidP="00911B7C">
            <w:pPr>
              <w:jc w:val="center"/>
            </w:pPr>
            <w:r>
              <w:t>32.</w:t>
            </w:r>
          </w:p>
        </w:tc>
        <w:tc>
          <w:tcPr>
            <w:tcW w:w="4884" w:type="dxa"/>
            <w:shd w:val="clear" w:color="auto" w:fill="auto"/>
          </w:tcPr>
          <w:p w:rsidR="00911B7C" w:rsidRDefault="00911B7C" w:rsidP="00911B7C">
            <w:pPr>
              <w:jc w:val="center"/>
            </w:pPr>
            <w:r>
              <w:t>ул. Песочная</w:t>
            </w:r>
          </w:p>
        </w:tc>
        <w:tc>
          <w:tcPr>
            <w:tcW w:w="982" w:type="dxa"/>
            <w:shd w:val="clear" w:color="auto" w:fill="auto"/>
          </w:tcPr>
          <w:p w:rsidR="00911B7C" w:rsidRDefault="00911B7C" w:rsidP="00911B7C">
            <w:pPr>
              <w:jc w:val="center"/>
            </w:pPr>
            <w:r>
              <w:t>0,87</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0,87</w:t>
            </w:r>
          </w:p>
        </w:tc>
      </w:tr>
      <w:tr w:rsidR="00911B7C" w:rsidTr="00911B7C">
        <w:tc>
          <w:tcPr>
            <w:tcW w:w="624" w:type="dxa"/>
            <w:shd w:val="clear" w:color="auto" w:fill="auto"/>
          </w:tcPr>
          <w:p w:rsidR="00911B7C" w:rsidRDefault="00911B7C" w:rsidP="00911B7C">
            <w:pPr>
              <w:jc w:val="center"/>
            </w:pPr>
            <w:r>
              <w:t>33.</w:t>
            </w:r>
          </w:p>
        </w:tc>
        <w:tc>
          <w:tcPr>
            <w:tcW w:w="4884" w:type="dxa"/>
            <w:shd w:val="clear" w:color="auto" w:fill="auto"/>
          </w:tcPr>
          <w:p w:rsidR="00911B7C" w:rsidRDefault="00911B7C" w:rsidP="00911B7C">
            <w:pPr>
              <w:jc w:val="center"/>
            </w:pPr>
            <w:r>
              <w:t>ул. Преображенская</w:t>
            </w:r>
          </w:p>
        </w:tc>
        <w:tc>
          <w:tcPr>
            <w:tcW w:w="982" w:type="dxa"/>
            <w:shd w:val="clear" w:color="auto" w:fill="auto"/>
          </w:tcPr>
          <w:p w:rsidR="00911B7C" w:rsidRDefault="00911B7C" w:rsidP="00911B7C">
            <w:pPr>
              <w:jc w:val="center"/>
            </w:pPr>
            <w:r>
              <w:t>0,66</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0,66</w:t>
            </w:r>
          </w:p>
        </w:tc>
      </w:tr>
      <w:tr w:rsidR="00911B7C" w:rsidTr="00911B7C">
        <w:tc>
          <w:tcPr>
            <w:tcW w:w="624" w:type="dxa"/>
            <w:shd w:val="clear" w:color="auto" w:fill="auto"/>
          </w:tcPr>
          <w:p w:rsidR="00911B7C" w:rsidRDefault="00911B7C" w:rsidP="00911B7C">
            <w:pPr>
              <w:jc w:val="center"/>
            </w:pPr>
            <w:r>
              <w:t>34.</w:t>
            </w:r>
          </w:p>
        </w:tc>
        <w:tc>
          <w:tcPr>
            <w:tcW w:w="4884" w:type="dxa"/>
            <w:shd w:val="clear" w:color="auto" w:fill="auto"/>
          </w:tcPr>
          <w:p w:rsidR="00911B7C" w:rsidRDefault="00911B7C" w:rsidP="00911B7C">
            <w:pPr>
              <w:jc w:val="center"/>
            </w:pPr>
            <w:r>
              <w:t>ул. Заозерная</w:t>
            </w:r>
          </w:p>
        </w:tc>
        <w:tc>
          <w:tcPr>
            <w:tcW w:w="982" w:type="dxa"/>
            <w:shd w:val="clear" w:color="auto" w:fill="auto"/>
          </w:tcPr>
          <w:p w:rsidR="00911B7C" w:rsidRDefault="00911B7C" w:rsidP="00911B7C">
            <w:pPr>
              <w:jc w:val="center"/>
            </w:pPr>
            <w:r>
              <w:t>0,38</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0,38</w:t>
            </w:r>
          </w:p>
        </w:tc>
      </w:tr>
      <w:tr w:rsidR="00911B7C" w:rsidTr="00911B7C">
        <w:tc>
          <w:tcPr>
            <w:tcW w:w="624" w:type="dxa"/>
            <w:shd w:val="clear" w:color="auto" w:fill="auto"/>
          </w:tcPr>
          <w:p w:rsidR="00911B7C" w:rsidRDefault="00911B7C" w:rsidP="00911B7C">
            <w:pPr>
              <w:jc w:val="center"/>
            </w:pPr>
            <w:r>
              <w:t>35.</w:t>
            </w:r>
          </w:p>
        </w:tc>
        <w:tc>
          <w:tcPr>
            <w:tcW w:w="4884" w:type="dxa"/>
            <w:shd w:val="clear" w:color="auto" w:fill="auto"/>
          </w:tcPr>
          <w:p w:rsidR="00911B7C" w:rsidRDefault="00911B7C" w:rsidP="00911B7C">
            <w:pPr>
              <w:jc w:val="center"/>
            </w:pPr>
            <w:r>
              <w:t>ул. Благодатная</w:t>
            </w:r>
          </w:p>
        </w:tc>
        <w:tc>
          <w:tcPr>
            <w:tcW w:w="982" w:type="dxa"/>
            <w:shd w:val="clear" w:color="auto" w:fill="auto"/>
          </w:tcPr>
          <w:p w:rsidR="00911B7C" w:rsidRDefault="00911B7C" w:rsidP="00911B7C">
            <w:pPr>
              <w:jc w:val="center"/>
            </w:pPr>
            <w:r>
              <w:t>0,32</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0,32</w:t>
            </w:r>
          </w:p>
        </w:tc>
      </w:tr>
      <w:tr w:rsidR="00911B7C" w:rsidTr="00911B7C">
        <w:tc>
          <w:tcPr>
            <w:tcW w:w="624" w:type="dxa"/>
            <w:shd w:val="clear" w:color="auto" w:fill="auto"/>
          </w:tcPr>
          <w:p w:rsidR="00911B7C" w:rsidRDefault="00911B7C" w:rsidP="00911B7C">
            <w:pPr>
              <w:jc w:val="center"/>
            </w:pPr>
            <w:r>
              <w:t>36.</w:t>
            </w:r>
          </w:p>
        </w:tc>
        <w:tc>
          <w:tcPr>
            <w:tcW w:w="4884" w:type="dxa"/>
            <w:shd w:val="clear" w:color="auto" w:fill="auto"/>
          </w:tcPr>
          <w:p w:rsidR="00911B7C" w:rsidRDefault="00911B7C" w:rsidP="00911B7C">
            <w:pPr>
              <w:jc w:val="center"/>
            </w:pPr>
            <w:r>
              <w:t>ул. Никольская</w:t>
            </w:r>
          </w:p>
        </w:tc>
        <w:tc>
          <w:tcPr>
            <w:tcW w:w="982" w:type="dxa"/>
            <w:shd w:val="clear" w:color="auto" w:fill="auto"/>
          </w:tcPr>
          <w:p w:rsidR="00911B7C" w:rsidRDefault="00911B7C" w:rsidP="00911B7C">
            <w:pPr>
              <w:jc w:val="center"/>
            </w:pPr>
            <w:r>
              <w:t>0,4</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0,4</w:t>
            </w:r>
          </w:p>
        </w:tc>
      </w:tr>
      <w:tr w:rsidR="00911B7C" w:rsidTr="00911B7C">
        <w:tc>
          <w:tcPr>
            <w:tcW w:w="624" w:type="dxa"/>
            <w:shd w:val="clear" w:color="auto" w:fill="auto"/>
          </w:tcPr>
          <w:p w:rsidR="00911B7C" w:rsidRDefault="00911B7C" w:rsidP="00911B7C">
            <w:pPr>
              <w:jc w:val="center"/>
            </w:pPr>
            <w:r>
              <w:t>37.</w:t>
            </w:r>
          </w:p>
        </w:tc>
        <w:tc>
          <w:tcPr>
            <w:tcW w:w="4884" w:type="dxa"/>
            <w:shd w:val="clear" w:color="auto" w:fill="auto"/>
          </w:tcPr>
          <w:p w:rsidR="00911B7C" w:rsidRDefault="00911B7C" w:rsidP="00911B7C">
            <w:pPr>
              <w:jc w:val="center"/>
            </w:pPr>
            <w:r>
              <w:t xml:space="preserve">ул. </w:t>
            </w:r>
            <w:proofErr w:type="spellStart"/>
            <w:r>
              <w:t>Старосинявинская</w:t>
            </w:r>
            <w:proofErr w:type="spellEnd"/>
            <w:r>
              <w:t xml:space="preserve"> дорога</w:t>
            </w:r>
          </w:p>
        </w:tc>
        <w:tc>
          <w:tcPr>
            <w:tcW w:w="982" w:type="dxa"/>
            <w:shd w:val="clear" w:color="auto" w:fill="auto"/>
          </w:tcPr>
          <w:p w:rsidR="00911B7C" w:rsidRDefault="00911B7C" w:rsidP="00911B7C">
            <w:pPr>
              <w:jc w:val="center"/>
            </w:pPr>
            <w:r>
              <w:t>2,63</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2,63</w:t>
            </w:r>
          </w:p>
        </w:tc>
      </w:tr>
      <w:tr w:rsidR="00911B7C" w:rsidTr="00911B7C">
        <w:tc>
          <w:tcPr>
            <w:tcW w:w="624" w:type="dxa"/>
            <w:shd w:val="clear" w:color="auto" w:fill="auto"/>
          </w:tcPr>
          <w:p w:rsidR="00911B7C" w:rsidRDefault="00911B7C" w:rsidP="00911B7C">
            <w:pPr>
              <w:jc w:val="center"/>
            </w:pPr>
            <w:r>
              <w:t>38.</w:t>
            </w:r>
          </w:p>
        </w:tc>
        <w:tc>
          <w:tcPr>
            <w:tcW w:w="4884" w:type="dxa"/>
            <w:shd w:val="clear" w:color="auto" w:fill="auto"/>
          </w:tcPr>
          <w:p w:rsidR="00911B7C" w:rsidRDefault="00911B7C" w:rsidP="00911B7C">
            <w:pPr>
              <w:jc w:val="center"/>
            </w:pPr>
            <w:r>
              <w:t>ул. Лесная (военный городок № 60166)</w:t>
            </w:r>
          </w:p>
        </w:tc>
        <w:tc>
          <w:tcPr>
            <w:tcW w:w="982" w:type="dxa"/>
            <w:shd w:val="clear" w:color="auto" w:fill="auto"/>
          </w:tcPr>
          <w:p w:rsidR="00911B7C" w:rsidRDefault="00911B7C" w:rsidP="00911B7C">
            <w:pPr>
              <w:jc w:val="center"/>
            </w:pPr>
            <w:r>
              <w:t>1,94</w:t>
            </w:r>
          </w:p>
        </w:tc>
        <w:tc>
          <w:tcPr>
            <w:tcW w:w="1358" w:type="dxa"/>
            <w:shd w:val="clear" w:color="auto" w:fill="auto"/>
          </w:tcPr>
          <w:p w:rsidR="00911B7C" w:rsidRDefault="00911B7C" w:rsidP="00911B7C">
            <w:pPr>
              <w:jc w:val="center"/>
            </w:pPr>
            <w:r>
              <w:t>1,94</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39.</w:t>
            </w:r>
          </w:p>
        </w:tc>
        <w:tc>
          <w:tcPr>
            <w:tcW w:w="4884" w:type="dxa"/>
            <w:shd w:val="clear" w:color="auto" w:fill="auto"/>
          </w:tcPr>
          <w:p w:rsidR="00911B7C" w:rsidRDefault="00911B7C" w:rsidP="00911B7C">
            <w:pPr>
              <w:jc w:val="center"/>
            </w:pPr>
            <w:r>
              <w:t>Площадь у речного вокзала</w:t>
            </w:r>
          </w:p>
        </w:tc>
        <w:tc>
          <w:tcPr>
            <w:tcW w:w="982" w:type="dxa"/>
            <w:shd w:val="clear" w:color="auto" w:fill="auto"/>
          </w:tcPr>
          <w:p w:rsidR="00911B7C" w:rsidRDefault="00911B7C" w:rsidP="00911B7C">
            <w:pPr>
              <w:jc w:val="center"/>
            </w:pPr>
            <w:r>
              <w:t>0,45</w:t>
            </w:r>
          </w:p>
        </w:tc>
        <w:tc>
          <w:tcPr>
            <w:tcW w:w="1358" w:type="dxa"/>
            <w:shd w:val="clear" w:color="auto" w:fill="auto"/>
          </w:tcPr>
          <w:p w:rsidR="00911B7C" w:rsidRDefault="00911B7C" w:rsidP="00911B7C">
            <w:pPr>
              <w:jc w:val="center"/>
            </w:pPr>
            <w:r>
              <w:t>0,45</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r>
              <w:t>40.</w:t>
            </w:r>
          </w:p>
        </w:tc>
        <w:tc>
          <w:tcPr>
            <w:tcW w:w="4884" w:type="dxa"/>
            <w:shd w:val="clear" w:color="auto" w:fill="auto"/>
          </w:tcPr>
          <w:p w:rsidR="00911B7C" w:rsidRDefault="00911B7C" w:rsidP="00911B7C">
            <w:pPr>
              <w:jc w:val="center"/>
            </w:pPr>
            <w:r>
              <w:t>пер. Строителей</w:t>
            </w:r>
          </w:p>
        </w:tc>
        <w:tc>
          <w:tcPr>
            <w:tcW w:w="982" w:type="dxa"/>
            <w:shd w:val="clear" w:color="auto" w:fill="auto"/>
          </w:tcPr>
          <w:p w:rsidR="00911B7C" w:rsidRDefault="00911B7C" w:rsidP="00911B7C">
            <w:pPr>
              <w:jc w:val="center"/>
            </w:pPr>
            <w:r>
              <w:t>0,246</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0,246</w:t>
            </w:r>
          </w:p>
        </w:tc>
      </w:tr>
      <w:tr w:rsidR="00911B7C" w:rsidTr="00911B7C">
        <w:tc>
          <w:tcPr>
            <w:tcW w:w="624" w:type="dxa"/>
            <w:shd w:val="clear" w:color="auto" w:fill="auto"/>
          </w:tcPr>
          <w:p w:rsidR="00911B7C" w:rsidRDefault="00911B7C" w:rsidP="00911B7C">
            <w:pPr>
              <w:jc w:val="center"/>
            </w:pPr>
            <w:r>
              <w:t>41.</w:t>
            </w:r>
          </w:p>
        </w:tc>
        <w:tc>
          <w:tcPr>
            <w:tcW w:w="4884" w:type="dxa"/>
            <w:shd w:val="clear" w:color="auto" w:fill="auto"/>
          </w:tcPr>
          <w:p w:rsidR="00911B7C" w:rsidRDefault="00911B7C" w:rsidP="00911B7C">
            <w:pPr>
              <w:jc w:val="center"/>
            </w:pPr>
            <w:r>
              <w:t>ул. Лесная (в районе 4-</w:t>
            </w:r>
            <w:smartTag w:uri="urn:schemas-microsoft-com:office:smarttags" w:element="metricconverter">
              <w:smartTagPr>
                <w:attr w:name="ProductID" w:val="6 км"/>
              </w:smartTagPr>
              <w:r>
                <w:t>6 км</w:t>
              </w:r>
            </w:smartTag>
            <w:r>
              <w:t xml:space="preserve"> </w:t>
            </w:r>
            <w:proofErr w:type="spellStart"/>
            <w:r>
              <w:t>Новоладожского</w:t>
            </w:r>
            <w:proofErr w:type="spellEnd"/>
            <w:r>
              <w:t xml:space="preserve"> канала)</w:t>
            </w:r>
          </w:p>
        </w:tc>
        <w:tc>
          <w:tcPr>
            <w:tcW w:w="982" w:type="dxa"/>
            <w:shd w:val="clear" w:color="auto" w:fill="auto"/>
          </w:tcPr>
          <w:p w:rsidR="00911B7C" w:rsidRDefault="00911B7C" w:rsidP="00911B7C">
            <w:pPr>
              <w:jc w:val="center"/>
            </w:pPr>
            <w:r>
              <w:t>0,404</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0,404</w:t>
            </w:r>
          </w:p>
        </w:tc>
      </w:tr>
      <w:tr w:rsidR="00911B7C" w:rsidTr="00911B7C">
        <w:tc>
          <w:tcPr>
            <w:tcW w:w="624" w:type="dxa"/>
            <w:shd w:val="clear" w:color="auto" w:fill="auto"/>
          </w:tcPr>
          <w:p w:rsidR="00911B7C" w:rsidRDefault="00911B7C" w:rsidP="00911B7C">
            <w:pPr>
              <w:jc w:val="center"/>
            </w:pPr>
            <w:r>
              <w:t>42.</w:t>
            </w:r>
          </w:p>
        </w:tc>
        <w:tc>
          <w:tcPr>
            <w:tcW w:w="4884" w:type="dxa"/>
            <w:shd w:val="clear" w:color="auto" w:fill="auto"/>
          </w:tcPr>
          <w:p w:rsidR="00911B7C" w:rsidRDefault="00911B7C" w:rsidP="00911B7C">
            <w:pPr>
              <w:jc w:val="center"/>
            </w:pPr>
            <w:r>
              <w:t>ул. Алексеевская</w:t>
            </w:r>
          </w:p>
        </w:tc>
        <w:tc>
          <w:tcPr>
            <w:tcW w:w="982" w:type="dxa"/>
            <w:shd w:val="clear" w:color="auto" w:fill="auto"/>
          </w:tcPr>
          <w:p w:rsidR="00911B7C" w:rsidRDefault="00911B7C" w:rsidP="00911B7C">
            <w:pPr>
              <w:jc w:val="center"/>
            </w:pPr>
            <w:r>
              <w:t>0,563</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0,563</w:t>
            </w:r>
          </w:p>
        </w:tc>
      </w:tr>
      <w:tr w:rsidR="00911B7C" w:rsidTr="00911B7C">
        <w:tc>
          <w:tcPr>
            <w:tcW w:w="624" w:type="dxa"/>
            <w:shd w:val="clear" w:color="auto" w:fill="auto"/>
          </w:tcPr>
          <w:p w:rsidR="00911B7C" w:rsidRDefault="00911B7C" w:rsidP="00911B7C">
            <w:pPr>
              <w:jc w:val="center"/>
            </w:pPr>
            <w:r>
              <w:t>43.</w:t>
            </w:r>
          </w:p>
        </w:tc>
        <w:tc>
          <w:tcPr>
            <w:tcW w:w="4884" w:type="dxa"/>
            <w:shd w:val="clear" w:color="auto" w:fill="auto"/>
          </w:tcPr>
          <w:p w:rsidR="00911B7C" w:rsidRDefault="00911B7C" w:rsidP="00911B7C">
            <w:pPr>
              <w:jc w:val="center"/>
            </w:pPr>
            <w:r>
              <w:t>ул. Петровская</w:t>
            </w:r>
          </w:p>
        </w:tc>
        <w:tc>
          <w:tcPr>
            <w:tcW w:w="982" w:type="dxa"/>
            <w:shd w:val="clear" w:color="auto" w:fill="auto"/>
          </w:tcPr>
          <w:p w:rsidR="00911B7C" w:rsidRDefault="00911B7C" w:rsidP="00911B7C">
            <w:pPr>
              <w:jc w:val="center"/>
            </w:pPr>
            <w:r>
              <w:t>0,538</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0,538</w:t>
            </w:r>
          </w:p>
        </w:tc>
      </w:tr>
      <w:tr w:rsidR="00911B7C" w:rsidTr="00911B7C">
        <w:tc>
          <w:tcPr>
            <w:tcW w:w="624" w:type="dxa"/>
            <w:shd w:val="clear" w:color="auto" w:fill="auto"/>
          </w:tcPr>
          <w:p w:rsidR="00911B7C" w:rsidRDefault="00911B7C" w:rsidP="00911B7C">
            <w:pPr>
              <w:jc w:val="center"/>
            </w:pPr>
            <w:r>
              <w:t>44.</w:t>
            </w:r>
          </w:p>
        </w:tc>
        <w:tc>
          <w:tcPr>
            <w:tcW w:w="4884" w:type="dxa"/>
            <w:shd w:val="clear" w:color="auto" w:fill="auto"/>
          </w:tcPr>
          <w:p w:rsidR="00911B7C" w:rsidRDefault="00911B7C" w:rsidP="00911B7C">
            <w:pPr>
              <w:jc w:val="center"/>
            </w:pPr>
            <w:r>
              <w:t>ул. Ореховая</w:t>
            </w:r>
          </w:p>
        </w:tc>
        <w:tc>
          <w:tcPr>
            <w:tcW w:w="982" w:type="dxa"/>
            <w:shd w:val="clear" w:color="auto" w:fill="auto"/>
          </w:tcPr>
          <w:p w:rsidR="00911B7C" w:rsidRDefault="00911B7C" w:rsidP="00911B7C">
            <w:pPr>
              <w:jc w:val="center"/>
            </w:pPr>
            <w:r>
              <w:t>0,091</w:t>
            </w:r>
          </w:p>
        </w:tc>
        <w:tc>
          <w:tcPr>
            <w:tcW w:w="1358" w:type="dxa"/>
            <w:shd w:val="clear" w:color="auto" w:fill="auto"/>
          </w:tcPr>
          <w:p w:rsidR="00911B7C" w:rsidRDefault="00911B7C" w:rsidP="00911B7C">
            <w:pPr>
              <w:jc w:val="center"/>
            </w:pPr>
            <w:r>
              <w:t>0</w:t>
            </w:r>
          </w:p>
        </w:tc>
        <w:tc>
          <w:tcPr>
            <w:tcW w:w="1440" w:type="dxa"/>
            <w:shd w:val="clear" w:color="auto" w:fill="auto"/>
          </w:tcPr>
          <w:p w:rsidR="00911B7C" w:rsidRDefault="00911B7C" w:rsidP="00911B7C">
            <w:pPr>
              <w:jc w:val="center"/>
            </w:pPr>
            <w:r>
              <w:t>0,091</w:t>
            </w:r>
          </w:p>
        </w:tc>
      </w:tr>
      <w:tr w:rsidR="00911B7C" w:rsidTr="00911B7C">
        <w:tc>
          <w:tcPr>
            <w:tcW w:w="624" w:type="dxa"/>
            <w:shd w:val="clear" w:color="auto" w:fill="auto"/>
          </w:tcPr>
          <w:p w:rsidR="00911B7C" w:rsidRDefault="00911B7C" w:rsidP="00911B7C">
            <w:pPr>
              <w:jc w:val="center"/>
            </w:pPr>
            <w:r>
              <w:t>45.</w:t>
            </w:r>
          </w:p>
        </w:tc>
        <w:tc>
          <w:tcPr>
            <w:tcW w:w="4884" w:type="dxa"/>
            <w:shd w:val="clear" w:color="auto" w:fill="auto"/>
          </w:tcPr>
          <w:p w:rsidR="00911B7C" w:rsidRDefault="00911B7C" w:rsidP="00911B7C">
            <w:pPr>
              <w:jc w:val="center"/>
            </w:pPr>
            <w:r>
              <w:t>ул. Невская</w:t>
            </w:r>
          </w:p>
        </w:tc>
        <w:tc>
          <w:tcPr>
            <w:tcW w:w="982" w:type="dxa"/>
            <w:shd w:val="clear" w:color="auto" w:fill="auto"/>
          </w:tcPr>
          <w:p w:rsidR="00911B7C" w:rsidRDefault="00911B7C" w:rsidP="00911B7C">
            <w:pPr>
              <w:jc w:val="center"/>
            </w:pPr>
            <w:r>
              <w:t>0,361</w:t>
            </w:r>
          </w:p>
        </w:tc>
        <w:tc>
          <w:tcPr>
            <w:tcW w:w="1358" w:type="dxa"/>
            <w:shd w:val="clear" w:color="auto" w:fill="auto"/>
          </w:tcPr>
          <w:p w:rsidR="00911B7C" w:rsidRDefault="00911B7C" w:rsidP="00911B7C">
            <w:pPr>
              <w:jc w:val="center"/>
            </w:pPr>
            <w:r>
              <w:t>0,361</w:t>
            </w:r>
          </w:p>
        </w:tc>
        <w:tc>
          <w:tcPr>
            <w:tcW w:w="1440" w:type="dxa"/>
            <w:shd w:val="clear" w:color="auto" w:fill="auto"/>
          </w:tcPr>
          <w:p w:rsidR="00911B7C" w:rsidRDefault="00911B7C" w:rsidP="00911B7C">
            <w:pPr>
              <w:jc w:val="center"/>
            </w:pPr>
            <w:r>
              <w:t>0</w:t>
            </w:r>
          </w:p>
        </w:tc>
      </w:tr>
      <w:tr w:rsidR="00911B7C" w:rsidTr="00911B7C">
        <w:tc>
          <w:tcPr>
            <w:tcW w:w="624" w:type="dxa"/>
            <w:shd w:val="clear" w:color="auto" w:fill="auto"/>
          </w:tcPr>
          <w:p w:rsidR="00911B7C" w:rsidRDefault="00911B7C" w:rsidP="00911B7C">
            <w:pPr>
              <w:jc w:val="center"/>
            </w:pPr>
          </w:p>
        </w:tc>
        <w:tc>
          <w:tcPr>
            <w:tcW w:w="4884" w:type="dxa"/>
            <w:shd w:val="clear" w:color="auto" w:fill="auto"/>
          </w:tcPr>
          <w:p w:rsidR="00911B7C" w:rsidRDefault="00911B7C" w:rsidP="00911B7C">
            <w:pPr>
              <w:jc w:val="center"/>
            </w:pPr>
            <w:r>
              <w:t>Общая протяженность дорог</w:t>
            </w:r>
          </w:p>
        </w:tc>
        <w:tc>
          <w:tcPr>
            <w:tcW w:w="982" w:type="dxa"/>
            <w:shd w:val="clear" w:color="auto" w:fill="auto"/>
          </w:tcPr>
          <w:p w:rsidR="00911B7C" w:rsidRDefault="00911B7C" w:rsidP="00911B7C">
            <w:pPr>
              <w:jc w:val="center"/>
            </w:pPr>
            <w:r>
              <w:t>30,691</w:t>
            </w:r>
          </w:p>
        </w:tc>
        <w:tc>
          <w:tcPr>
            <w:tcW w:w="1358" w:type="dxa"/>
            <w:shd w:val="clear" w:color="auto" w:fill="auto"/>
          </w:tcPr>
          <w:p w:rsidR="00911B7C" w:rsidRDefault="00911B7C" w:rsidP="00911B7C">
            <w:pPr>
              <w:jc w:val="center"/>
            </w:pPr>
            <w:r>
              <w:t>17,688</w:t>
            </w:r>
          </w:p>
        </w:tc>
        <w:tc>
          <w:tcPr>
            <w:tcW w:w="1440" w:type="dxa"/>
            <w:shd w:val="clear" w:color="auto" w:fill="auto"/>
          </w:tcPr>
          <w:p w:rsidR="00911B7C" w:rsidRDefault="00911B7C" w:rsidP="00911B7C">
            <w:pPr>
              <w:jc w:val="center"/>
            </w:pPr>
            <w:r>
              <w:t>13,003</w:t>
            </w:r>
          </w:p>
        </w:tc>
      </w:tr>
    </w:tbl>
    <w:p w:rsidR="00911B7C" w:rsidRPr="00AC2CB4" w:rsidRDefault="00911B7C" w:rsidP="00911B7C">
      <w:pPr>
        <w:pStyle w:val="11"/>
        <w:ind w:firstLine="708"/>
        <w:jc w:val="both"/>
        <w:rPr>
          <w:rFonts w:ascii="Times New Roman" w:hAnsi="Times New Roman"/>
          <w:b/>
          <w:sz w:val="28"/>
          <w:szCs w:val="28"/>
        </w:rPr>
      </w:pPr>
      <w:r>
        <w:rPr>
          <w:sz w:val="24"/>
          <w:szCs w:val="24"/>
        </w:rPr>
        <w:t xml:space="preserve">* </w:t>
      </w:r>
      <w:r>
        <w:rPr>
          <w:rFonts w:ascii="Times New Roman" w:hAnsi="Times New Roman"/>
          <w:sz w:val="24"/>
          <w:szCs w:val="24"/>
        </w:rPr>
        <w:t>Утвержден  п</w:t>
      </w:r>
      <w:r w:rsidRPr="00AC2CB4">
        <w:rPr>
          <w:rFonts w:ascii="Times New Roman" w:hAnsi="Times New Roman"/>
          <w:sz w:val="24"/>
          <w:szCs w:val="24"/>
        </w:rPr>
        <w:t xml:space="preserve">остановлением администрации МО </w:t>
      </w:r>
      <w:r>
        <w:rPr>
          <w:rFonts w:ascii="Times New Roman" w:hAnsi="Times New Roman"/>
          <w:sz w:val="24"/>
          <w:szCs w:val="24"/>
        </w:rPr>
        <w:t>Город Шлиссельбург от 06.10.2016</w:t>
      </w:r>
      <w:r w:rsidRPr="00AC2CB4">
        <w:rPr>
          <w:rFonts w:ascii="Times New Roman" w:hAnsi="Times New Roman"/>
          <w:sz w:val="24"/>
          <w:szCs w:val="24"/>
        </w:rPr>
        <w:t xml:space="preserve">  №</w:t>
      </w:r>
      <w:r>
        <w:rPr>
          <w:rFonts w:ascii="Times New Roman" w:hAnsi="Times New Roman"/>
          <w:sz w:val="24"/>
          <w:szCs w:val="24"/>
        </w:rPr>
        <w:t xml:space="preserve"> 343  «</w:t>
      </w:r>
      <w:r w:rsidRPr="00AC2CB4">
        <w:rPr>
          <w:rFonts w:ascii="Times New Roman" w:hAnsi="Times New Roman"/>
          <w:sz w:val="24"/>
          <w:szCs w:val="24"/>
        </w:rPr>
        <w:t>Об утверждении Перечня автомобильных дорог общего пользования местного значения муниципального образования Шлиссельбургское городское п</w:t>
      </w:r>
      <w:r>
        <w:rPr>
          <w:rFonts w:ascii="Times New Roman" w:hAnsi="Times New Roman"/>
          <w:sz w:val="24"/>
          <w:szCs w:val="24"/>
        </w:rPr>
        <w:t>оселение Кировского муниципального</w:t>
      </w:r>
      <w:r w:rsidRPr="00AC2CB4">
        <w:rPr>
          <w:rFonts w:ascii="Times New Roman" w:hAnsi="Times New Roman"/>
          <w:sz w:val="24"/>
          <w:szCs w:val="24"/>
        </w:rPr>
        <w:t xml:space="preserve"> район</w:t>
      </w:r>
      <w:r>
        <w:rPr>
          <w:rFonts w:ascii="Times New Roman" w:hAnsi="Times New Roman"/>
          <w:sz w:val="24"/>
          <w:szCs w:val="24"/>
        </w:rPr>
        <w:t>а</w:t>
      </w:r>
      <w:r w:rsidRPr="00AC2CB4">
        <w:rPr>
          <w:rFonts w:ascii="Times New Roman" w:hAnsi="Times New Roman"/>
          <w:sz w:val="24"/>
          <w:szCs w:val="24"/>
        </w:rPr>
        <w:t xml:space="preserve"> Ленинградской области»</w:t>
      </w:r>
    </w:p>
    <w:p w:rsidR="00911B7C" w:rsidRPr="00346EFD" w:rsidRDefault="00911B7C" w:rsidP="00911B7C"/>
    <w:p w:rsidR="00911B7C" w:rsidRPr="00872CBB" w:rsidRDefault="00911B7C" w:rsidP="00911B7C">
      <w:pPr>
        <w:pStyle w:val="11"/>
        <w:jc w:val="center"/>
        <w:rPr>
          <w:rFonts w:ascii="Times New Roman" w:hAnsi="Times New Roman"/>
          <w:b/>
          <w:sz w:val="24"/>
          <w:szCs w:val="24"/>
        </w:rPr>
      </w:pPr>
      <w:r w:rsidRPr="00872CBB">
        <w:rPr>
          <w:rFonts w:ascii="Times New Roman" w:hAnsi="Times New Roman"/>
          <w:b/>
          <w:sz w:val="24"/>
          <w:szCs w:val="24"/>
        </w:rPr>
        <w:t>Раздел 5. Обеспечение безопасности доро</w:t>
      </w:r>
      <w:r>
        <w:rPr>
          <w:rFonts w:ascii="Times New Roman" w:hAnsi="Times New Roman"/>
          <w:b/>
          <w:sz w:val="24"/>
          <w:szCs w:val="24"/>
        </w:rPr>
        <w:t>жного движения (установка и техническое обслуживание светофоров и других</w:t>
      </w:r>
      <w:r w:rsidRPr="00872CBB">
        <w:rPr>
          <w:rFonts w:ascii="Times New Roman" w:hAnsi="Times New Roman"/>
          <w:b/>
          <w:sz w:val="24"/>
          <w:szCs w:val="24"/>
        </w:rPr>
        <w:t xml:space="preserve"> средств организации дорожного движения, нанесение дорожной разметки).</w:t>
      </w:r>
    </w:p>
    <w:p w:rsidR="00911B7C" w:rsidRDefault="00911B7C" w:rsidP="00911B7C"/>
    <w:p w:rsidR="00911B7C" w:rsidRPr="00801BF1" w:rsidRDefault="00911B7C" w:rsidP="00911B7C">
      <w:pPr>
        <w:suppressAutoHyphens/>
        <w:jc w:val="center"/>
        <w:rPr>
          <w:b/>
          <w:kern w:val="1"/>
          <w:lang w:eastAsia="ar-SA"/>
        </w:rPr>
      </w:pPr>
      <w:r>
        <w:rPr>
          <w:b/>
        </w:rPr>
        <w:t>5.1</w:t>
      </w:r>
      <w:r w:rsidRPr="00256A2E">
        <w:rPr>
          <w:b/>
        </w:rPr>
        <w:t xml:space="preserve">. </w:t>
      </w:r>
      <w:r w:rsidRPr="00801BF1">
        <w:rPr>
          <w:b/>
          <w:kern w:val="1"/>
          <w:lang w:eastAsia="ar-SA"/>
        </w:rPr>
        <w:t>Место выполнения работ по техническому обслуживанию светофорных объектов</w:t>
      </w:r>
    </w:p>
    <w:p w:rsidR="00911B7C" w:rsidRPr="00801BF1" w:rsidRDefault="00911B7C" w:rsidP="00911B7C">
      <w:pPr>
        <w:pStyle w:val="12"/>
        <w:tabs>
          <w:tab w:val="left" w:pos="0"/>
        </w:tabs>
        <w:suppressAutoHyphens/>
        <w:rPr>
          <w:b/>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
        <w:gridCol w:w="5417"/>
        <w:gridCol w:w="3062"/>
      </w:tblGrid>
      <w:tr w:rsidR="00911B7C" w:rsidRPr="00801BF1" w:rsidTr="00911B7C">
        <w:tc>
          <w:tcPr>
            <w:tcW w:w="1134" w:type="dxa"/>
          </w:tcPr>
          <w:p w:rsidR="00911B7C" w:rsidRPr="00801BF1" w:rsidRDefault="00911B7C" w:rsidP="00911B7C">
            <w:pPr>
              <w:tabs>
                <w:tab w:val="left" w:pos="0"/>
              </w:tabs>
              <w:suppressAutoHyphens/>
              <w:jc w:val="center"/>
              <w:rPr>
                <w:kern w:val="1"/>
                <w:lang w:eastAsia="ar-SA"/>
              </w:rPr>
            </w:pPr>
            <w:r w:rsidRPr="00801BF1">
              <w:rPr>
                <w:kern w:val="1"/>
                <w:lang w:eastAsia="ar-SA"/>
              </w:rPr>
              <w:t>№ п/п</w:t>
            </w:r>
          </w:p>
        </w:tc>
        <w:tc>
          <w:tcPr>
            <w:tcW w:w="5704" w:type="dxa"/>
          </w:tcPr>
          <w:p w:rsidR="00911B7C" w:rsidRPr="00801BF1" w:rsidRDefault="00911B7C" w:rsidP="00911B7C">
            <w:pPr>
              <w:tabs>
                <w:tab w:val="left" w:pos="0"/>
              </w:tabs>
              <w:suppressAutoHyphens/>
              <w:jc w:val="center"/>
              <w:rPr>
                <w:kern w:val="1"/>
                <w:lang w:eastAsia="ar-SA"/>
              </w:rPr>
            </w:pPr>
            <w:r w:rsidRPr="00801BF1">
              <w:rPr>
                <w:kern w:val="1"/>
                <w:lang w:eastAsia="ar-SA"/>
              </w:rPr>
              <w:t>Наименование улиц</w:t>
            </w:r>
          </w:p>
        </w:tc>
        <w:tc>
          <w:tcPr>
            <w:tcW w:w="3190" w:type="dxa"/>
          </w:tcPr>
          <w:p w:rsidR="00911B7C" w:rsidRPr="00801BF1" w:rsidRDefault="00911B7C" w:rsidP="00911B7C">
            <w:pPr>
              <w:tabs>
                <w:tab w:val="left" w:pos="0"/>
              </w:tabs>
              <w:suppressAutoHyphens/>
              <w:jc w:val="center"/>
              <w:rPr>
                <w:kern w:val="1"/>
                <w:lang w:eastAsia="ar-SA"/>
              </w:rPr>
            </w:pPr>
            <w:r w:rsidRPr="00801BF1">
              <w:rPr>
                <w:kern w:val="1"/>
                <w:lang w:eastAsia="ar-SA"/>
              </w:rPr>
              <w:t>Количество объектов</w:t>
            </w:r>
          </w:p>
        </w:tc>
      </w:tr>
      <w:tr w:rsidR="00911B7C" w:rsidRPr="00801BF1" w:rsidTr="00911B7C">
        <w:tc>
          <w:tcPr>
            <w:tcW w:w="1134" w:type="dxa"/>
          </w:tcPr>
          <w:p w:rsidR="00911B7C" w:rsidRPr="00801BF1" w:rsidRDefault="00911B7C" w:rsidP="00911B7C">
            <w:pPr>
              <w:tabs>
                <w:tab w:val="left" w:pos="0"/>
              </w:tabs>
              <w:suppressAutoHyphens/>
              <w:jc w:val="center"/>
              <w:rPr>
                <w:kern w:val="1"/>
                <w:lang w:eastAsia="ar-SA"/>
              </w:rPr>
            </w:pPr>
            <w:r w:rsidRPr="00801BF1">
              <w:rPr>
                <w:kern w:val="1"/>
                <w:lang w:eastAsia="ar-SA"/>
              </w:rPr>
              <w:t>1</w:t>
            </w:r>
          </w:p>
        </w:tc>
        <w:tc>
          <w:tcPr>
            <w:tcW w:w="5704"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ул. </w:t>
            </w:r>
            <w:proofErr w:type="spellStart"/>
            <w:r w:rsidRPr="00801BF1">
              <w:rPr>
                <w:kern w:val="1"/>
                <w:lang w:eastAsia="ar-SA"/>
              </w:rPr>
              <w:t>Малоневский</w:t>
            </w:r>
            <w:proofErr w:type="spellEnd"/>
            <w:r w:rsidRPr="00801BF1">
              <w:rPr>
                <w:kern w:val="1"/>
                <w:lang w:eastAsia="ar-SA"/>
              </w:rPr>
              <w:t xml:space="preserve"> канал</w:t>
            </w:r>
            <w:r>
              <w:rPr>
                <w:kern w:val="1"/>
                <w:lang w:eastAsia="ar-SA"/>
              </w:rPr>
              <w:t>,</w:t>
            </w:r>
            <w:r w:rsidRPr="00801BF1">
              <w:rPr>
                <w:kern w:val="1"/>
                <w:lang w:eastAsia="ar-SA"/>
              </w:rPr>
              <w:t xml:space="preserve"> д. 12 </w:t>
            </w:r>
          </w:p>
        </w:tc>
        <w:tc>
          <w:tcPr>
            <w:tcW w:w="3190" w:type="dxa"/>
          </w:tcPr>
          <w:p w:rsidR="00911B7C" w:rsidRPr="00801BF1" w:rsidRDefault="00911B7C" w:rsidP="00911B7C">
            <w:pPr>
              <w:tabs>
                <w:tab w:val="left" w:pos="0"/>
              </w:tabs>
              <w:suppressAutoHyphens/>
              <w:jc w:val="center"/>
              <w:rPr>
                <w:kern w:val="1"/>
                <w:lang w:eastAsia="ar-SA"/>
              </w:rPr>
            </w:pPr>
            <w:r w:rsidRPr="00801BF1">
              <w:rPr>
                <w:kern w:val="1"/>
                <w:lang w:eastAsia="ar-SA"/>
              </w:rPr>
              <w:t>1</w:t>
            </w:r>
          </w:p>
        </w:tc>
      </w:tr>
      <w:tr w:rsidR="00911B7C" w:rsidRPr="00801BF1" w:rsidTr="00911B7C">
        <w:tc>
          <w:tcPr>
            <w:tcW w:w="1134" w:type="dxa"/>
          </w:tcPr>
          <w:p w:rsidR="00911B7C" w:rsidRPr="00801BF1" w:rsidRDefault="00911B7C" w:rsidP="00911B7C">
            <w:pPr>
              <w:tabs>
                <w:tab w:val="left" w:pos="0"/>
              </w:tabs>
              <w:suppressAutoHyphens/>
              <w:jc w:val="center"/>
              <w:rPr>
                <w:kern w:val="1"/>
                <w:lang w:eastAsia="ar-SA"/>
              </w:rPr>
            </w:pPr>
            <w:r w:rsidRPr="00801BF1">
              <w:rPr>
                <w:kern w:val="1"/>
                <w:lang w:eastAsia="ar-SA"/>
              </w:rPr>
              <w:t>2</w:t>
            </w:r>
          </w:p>
        </w:tc>
        <w:tc>
          <w:tcPr>
            <w:tcW w:w="5704"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ул. </w:t>
            </w:r>
            <w:proofErr w:type="spellStart"/>
            <w:r w:rsidRPr="00801BF1">
              <w:rPr>
                <w:kern w:val="1"/>
                <w:lang w:eastAsia="ar-SA"/>
              </w:rPr>
              <w:t>Малоневский</w:t>
            </w:r>
            <w:proofErr w:type="spellEnd"/>
            <w:r w:rsidRPr="00801BF1">
              <w:rPr>
                <w:kern w:val="1"/>
                <w:lang w:eastAsia="ar-SA"/>
              </w:rPr>
              <w:t xml:space="preserve"> канал</w:t>
            </w:r>
            <w:r>
              <w:rPr>
                <w:kern w:val="1"/>
                <w:lang w:eastAsia="ar-SA"/>
              </w:rPr>
              <w:t>,</w:t>
            </w:r>
            <w:r w:rsidRPr="00801BF1">
              <w:rPr>
                <w:kern w:val="1"/>
                <w:lang w:eastAsia="ar-SA"/>
              </w:rPr>
              <w:t xml:space="preserve"> д. 18 </w:t>
            </w:r>
          </w:p>
        </w:tc>
        <w:tc>
          <w:tcPr>
            <w:tcW w:w="3190" w:type="dxa"/>
          </w:tcPr>
          <w:p w:rsidR="00911B7C" w:rsidRPr="00801BF1" w:rsidRDefault="00911B7C" w:rsidP="00911B7C">
            <w:pPr>
              <w:tabs>
                <w:tab w:val="left" w:pos="0"/>
              </w:tabs>
              <w:suppressAutoHyphens/>
              <w:jc w:val="center"/>
              <w:rPr>
                <w:kern w:val="1"/>
                <w:lang w:eastAsia="ar-SA"/>
              </w:rPr>
            </w:pPr>
            <w:r w:rsidRPr="00801BF1">
              <w:rPr>
                <w:kern w:val="1"/>
                <w:lang w:eastAsia="ar-SA"/>
              </w:rPr>
              <w:t>1</w:t>
            </w:r>
          </w:p>
        </w:tc>
      </w:tr>
      <w:tr w:rsidR="00911B7C" w:rsidRPr="00801BF1" w:rsidTr="00911B7C">
        <w:tc>
          <w:tcPr>
            <w:tcW w:w="1134" w:type="dxa"/>
          </w:tcPr>
          <w:p w:rsidR="00911B7C" w:rsidRPr="00801BF1" w:rsidRDefault="00911B7C" w:rsidP="00911B7C">
            <w:pPr>
              <w:tabs>
                <w:tab w:val="left" w:pos="0"/>
              </w:tabs>
              <w:suppressAutoHyphens/>
              <w:jc w:val="center"/>
              <w:rPr>
                <w:kern w:val="1"/>
                <w:lang w:eastAsia="ar-SA"/>
              </w:rPr>
            </w:pPr>
            <w:r w:rsidRPr="00801BF1">
              <w:rPr>
                <w:kern w:val="1"/>
                <w:lang w:eastAsia="ar-SA"/>
              </w:rPr>
              <w:lastRenderedPageBreak/>
              <w:t>3</w:t>
            </w:r>
          </w:p>
        </w:tc>
        <w:tc>
          <w:tcPr>
            <w:tcW w:w="5704"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Площадь у КСК «Невский» </w:t>
            </w:r>
          </w:p>
        </w:tc>
        <w:tc>
          <w:tcPr>
            <w:tcW w:w="3190" w:type="dxa"/>
          </w:tcPr>
          <w:p w:rsidR="00911B7C" w:rsidRPr="00801BF1" w:rsidRDefault="00911B7C" w:rsidP="00911B7C">
            <w:pPr>
              <w:tabs>
                <w:tab w:val="left" w:pos="0"/>
              </w:tabs>
              <w:suppressAutoHyphens/>
              <w:jc w:val="center"/>
              <w:rPr>
                <w:kern w:val="1"/>
                <w:lang w:eastAsia="ar-SA"/>
              </w:rPr>
            </w:pPr>
            <w:r w:rsidRPr="00801BF1">
              <w:rPr>
                <w:kern w:val="1"/>
                <w:lang w:eastAsia="ar-SA"/>
              </w:rPr>
              <w:t>1</w:t>
            </w:r>
          </w:p>
        </w:tc>
      </w:tr>
      <w:tr w:rsidR="00911B7C" w:rsidRPr="00801BF1" w:rsidTr="00911B7C">
        <w:tc>
          <w:tcPr>
            <w:tcW w:w="1134" w:type="dxa"/>
          </w:tcPr>
          <w:p w:rsidR="00911B7C" w:rsidRPr="00801BF1" w:rsidRDefault="00911B7C" w:rsidP="00911B7C">
            <w:pPr>
              <w:tabs>
                <w:tab w:val="left" w:pos="0"/>
              </w:tabs>
              <w:suppressAutoHyphens/>
              <w:jc w:val="center"/>
              <w:rPr>
                <w:b/>
                <w:kern w:val="1"/>
                <w:lang w:eastAsia="ar-SA"/>
              </w:rPr>
            </w:pPr>
          </w:p>
        </w:tc>
        <w:tc>
          <w:tcPr>
            <w:tcW w:w="5704" w:type="dxa"/>
          </w:tcPr>
          <w:p w:rsidR="00911B7C" w:rsidRPr="00801BF1" w:rsidRDefault="00911B7C" w:rsidP="00911B7C">
            <w:pPr>
              <w:tabs>
                <w:tab w:val="left" w:pos="0"/>
              </w:tabs>
              <w:suppressAutoHyphens/>
              <w:jc w:val="both"/>
              <w:rPr>
                <w:b/>
                <w:kern w:val="1"/>
                <w:lang w:eastAsia="ar-SA"/>
              </w:rPr>
            </w:pPr>
            <w:r w:rsidRPr="00801BF1">
              <w:rPr>
                <w:b/>
                <w:kern w:val="1"/>
                <w:lang w:eastAsia="ar-SA"/>
              </w:rPr>
              <w:t>ВСЕГО:</w:t>
            </w:r>
          </w:p>
        </w:tc>
        <w:tc>
          <w:tcPr>
            <w:tcW w:w="3190" w:type="dxa"/>
          </w:tcPr>
          <w:p w:rsidR="00911B7C" w:rsidRPr="00801BF1" w:rsidRDefault="00911B7C" w:rsidP="00911B7C">
            <w:pPr>
              <w:tabs>
                <w:tab w:val="left" w:pos="0"/>
              </w:tabs>
              <w:suppressAutoHyphens/>
              <w:jc w:val="center"/>
              <w:rPr>
                <w:b/>
                <w:kern w:val="1"/>
                <w:lang w:eastAsia="ar-SA"/>
              </w:rPr>
            </w:pPr>
            <w:r w:rsidRPr="00801BF1">
              <w:rPr>
                <w:b/>
                <w:kern w:val="1"/>
                <w:lang w:eastAsia="ar-SA"/>
              </w:rPr>
              <w:t>3</w:t>
            </w:r>
          </w:p>
        </w:tc>
      </w:tr>
    </w:tbl>
    <w:p w:rsidR="00911B7C" w:rsidRPr="00801BF1" w:rsidRDefault="00911B7C" w:rsidP="00911B7C">
      <w:pPr>
        <w:suppressAutoHyphens/>
        <w:rPr>
          <w:b/>
          <w:kern w:val="1"/>
          <w:lang w:eastAsia="ar-SA"/>
        </w:rPr>
      </w:pPr>
    </w:p>
    <w:p w:rsidR="00911B7C" w:rsidRPr="00801BF1" w:rsidRDefault="00911B7C" w:rsidP="00911B7C">
      <w:pPr>
        <w:suppressAutoHyphens/>
        <w:rPr>
          <w:b/>
          <w:kern w:val="1"/>
          <w:lang w:eastAsia="ar-SA"/>
        </w:rPr>
      </w:pPr>
      <w:r>
        <w:rPr>
          <w:b/>
          <w:kern w:val="1"/>
          <w:lang w:eastAsia="ar-SA"/>
        </w:rPr>
        <w:t>5.2</w:t>
      </w:r>
      <w:r w:rsidRPr="00801BF1">
        <w:rPr>
          <w:b/>
          <w:kern w:val="1"/>
          <w:lang w:eastAsia="ar-SA"/>
        </w:rPr>
        <w:t>. Место выполнения работ по техническому обслуживанию дорожных знаков</w:t>
      </w:r>
    </w:p>
    <w:p w:rsidR="00911B7C" w:rsidRPr="00801BF1" w:rsidRDefault="00911B7C" w:rsidP="00911B7C">
      <w:pPr>
        <w:suppressAutoHyphens/>
        <w:rPr>
          <w:b/>
          <w:kern w:val="1"/>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59"/>
        <w:gridCol w:w="5520"/>
        <w:gridCol w:w="2991"/>
      </w:tblGrid>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sidRPr="00801BF1">
              <w:rPr>
                <w:kern w:val="1"/>
                <w:lang w:eastAsia="ar-SA"/>
              </w:rPr>
              <w:t>№ п/п</w:t>
            </w:r>
          </w:p>
        </w:tc>
        <w:tc>
          <w:tcPr>
            <w:tcW w:w="5811" w:type="dxa"/>
          </w:tcPr>
          <w:p w:rsidR="00911B7C" w:rsidRPr="00801BF1" w:rsidRDefault="00911B7C" w:rsidP="00911B7C">
            <w:pPr>
              <w:tabs>
                <w:tab w:val="left" w:pos="0"/>
              </w:tabs>
              <w:suppressAutoHyphens/>
              <w:jc w:val="center"/>
              <w:rPr>
                <w:kern w:val="1"/>
                <w:lang w:eastAsia="ar-SA"/>
              </w:rPr>
            </w:pPr>
            <w:r w:rsidRPr="00801BF1">
              <w:rPr>
                <w:kern w:val="1"/>
                <w:lang w:eastAsia="ar-SA"/>
              </w:rPr>
              <w:t>Наименование улиц</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Количество знаков</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sidRPr="00801BF1">
              <w:rPr>
                <w:kern w:val="1"/>
                <w:lang w:eastAsia="ar-SA"/>
              </w:rPr>
              <w:t>1</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Красный проспект </w:t>
            </w:r>
          </w:p>
        </w:tc>
        <w:tc>
          <w:tcPr>
            <w:tcW w:w="3119" w:type="dxa"/>
          </w:tcPr>
          <w:p w:rsidR="00911B7C" w:rsidRPr="00801BF1" w:rsidRDefault="00911B7C" w:rsidP="00911B7C">
            <w:pPr>
              <w:tabs>
                <w:tab w:val="left" w:pos="0"/>
              </w:tabs>
              <w:suppressAutoHyphens/>
              <w:jc w:val="center"/>
              <w:rPr>
                <w:kern w:val="1"/>
                <w:lang w:eastAsia="ar-SA"/>
              </w:rPr>
            </w:pPr>
            <w:r>
              <w:rPr>
                <w:kern w:val="1"/>
                <w:lang w:eastAsia="ar-SA"/>
              </w:rPr>
              <w:t>70</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sidRPr="00801BF1">
              <w:rPr>
                <w:kern w:val="1"/>
                <w:lang w:eastAsia="ar-SA"/>
              </w:rPr>
              <w:t>2</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ул. Жука</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27</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sidRPr="00801BF1">
              <w:rPr>
                <w:kern w:val="1"/>
                <w:lang w:eastAsia="ar-SA"/>
              </w:rPr>
              <w:t>3</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Ул. </w:t>
            </w:r>
            <w:proofErr w:type="spellStart"/>
            <w:r w:rsidRPr="00801BF1">
              <w:rPr>
                <w:kern w:val="1"/>
                <w:lang w:eastAsia="ar-SA"/>
              </w:rPr>
              <w:t>Чекалова</w:t>
            </w:r>
            <w:proofErr w:type="spellEnd"/>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13</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sidRPr="00801BF1">
              <w:rPr>
                <w:kern w:val="1"/>
                <w:lang w:eastAsia="ar-SA"/>
              </w:rPr>
              <w:t>4</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Ул. Затонная</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8</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sidRPr="00801BF1">
              <w:rPr>
                <w:kern w:val="1"/>
                <w:lang w:eastAsia="ar-SA"/>
              </w:rPr>
              <w:t>5</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Ул.  </w:t>
            </w:r>
            <w:proofErr w:type="spellStart"/>
            <w:r w:rsidRPr="00801BF1">
              <w:rPr>
                <w:kern w:val="1"/>
                <w:lang w:eastAsia="ar-SA"/>
              </w:rPr>
              <w:t>Малоневский</w:t>
            </w:r>
            <w:proofErr w:type="spellEnd"/>
            <w:r w:rsidRPr="00801BF1">
              <w:rPr>
                <w:kern w:val="1"/>
                <w:lang w:eastAsia="ar-SA"/>
              </w:rPr>
              <w:t xml:space="preserve"> канал</w:t>
            </w:r>
          </w:p>
        </w:tc>
        <w:tc>
          <w:tcPr>
            <w:tcW w:w="3119" w:type="dxa"/>
          </w:tcPr>
          <w:p w:rsidR="00911B7C" w:rsidRPr="00801BF1" w:rsidRDefault="00911B7C" w:rsidP="00911B7C">
            <w:pPr>
              <w:tabs>
                <w:tab w:val="left" w:pos="0"/>
              </w:tabs>
              <w:suppressAutoHyphens/>
              <w:jc w:val="center"/>
              <w:rPr>
                <w:kern w:val="1"/>
                <w:lang w:eastAsia="ar-SA"/>
              </w:rPr>
            </w:pPr>
            <w:r>
              <w:rPr>
                <w:kern w:val="1"/>
                <w:lang w:eastAsia="ar-SA"/>
              </w:rPr>
              <w:t>61</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6</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Ул. 1 Мая</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25</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7</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Ул. </w:t>
            </w:r>
            <w:proofErr w:type="spellStart"/>
            <w:r w:rsidRPr="00801BF1">
              <w:rPr>
                <w:kern w:val="1"/>
                <w:lang w:eastAsia="ar-SA"/>
              </w:rPr>
              <w:t>Староладожский</w:t>
            </w:r>
            <w:proofErr w:type="spellEnd"/>
            <w:r w:rsidRPr="00801BF1">
              <w:rPr>
                <w:kern w:val="1"/>
                <w:lang w:eastAsia="ar-SA"/>
              </w:rPr>
              <w:t xml:space="preserve"> канал (нечетная сторона)</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6</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8</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 xml:space="preserve">Ул. </w:t>
            </w:r>
            <w:proofErr w:type="spellStart"/>
            <w:r w:rsidRPr="00801BF1">
              <w:rPr>
                <w:kern w:val="1"/>
                <w:lang w:eastAsia="ar-SA"/>
              </w:rPr>
              <w:t>Староладожский</w:t>
            </w:r>
            <w:proofErr w:type="spellEnd"/>
            <w:r w:rsidRPr="00801BF1">
              <w:rPr>
                <w:kern w:val="1"/>
                <w:lang w:eastAsia="ar-SA"/>
              </w:rPr>
              <w:t xml:space="preserve"> канал (четная сторона)</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22</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9</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Советский пер.</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5</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10</w:t>
            </w:r>
          </w:p>
        </w:tc>
        <w:tc>
          <w:tcPr>
            <w:tcW w:w="5811" w:type="dxa"/>
          </w:tcPr>
          <w:p w:rsidR="00911B7C" w:rsidRPr="00801BF1" w:rsidRDefault="00911B7C" w:rsidP="00911B7C">
            <w:pPr>
              <w:tabs>
                <w:tab w:val="left" w:pos="0"/>
              </w:tabs>
              <w:suppressAutoHyphens/>
              <w:jc w:val="both"/>
              <w:rPr>
                <w:kern w:val="1"/>
                <w:lang w:eastAsia="ar-SA"/>
              </w:rPr>
            </w:pPr>
            <w:r w:rsidRPr="00801BF1">
              <w:rPr>
                <w:kern w:val="1"/>
                <w:lang w:eastAsia="ar-SA"/>
              </w:rPr>
              <w:t>Ул. Кирова</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3</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11</w:t>
            </w:r>
          </w:p>
        </w:tc>
        <w:tc>
          <w:tcPr>
            <w:tcW w:w="5811" w:type="dxa"/>
          </w:tcPr>
          <w:p w:rsidR="00911B7C" w:rsidRPr="00801BF1" w:rsidRDefault="00911B7C" w:rsidP="00911B7C">
            <w:pPr>
              <w:tabs>
                <w:tab w:val="left" w:pos="0"/>
              </w:tabs>
              <w:suppressAutoHyphens/>
              <w:rPr>
                <w:kern w:val="1"/>
                <w:lang w:eastAsia="ar-SA"/>
              </w:rPr>
            </w:pPr>
            <w:r w:rsidRPr="00801BF1">
              <w:rPr>
                <w:kern w:val="1"/>
                <w:lang w:eastAsia="ar-SA"/>
              </w:rPr>
              <w:t>Ул. Луговая</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8</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12</w:t>
            </w:r>
          </w:p>
        </w:tc>
        <w:tc>
          <w:tcPr>
            <w:tcW w:w="5811" w:type="dxa"/>
          </w:tcPr>
          <w:p w:rsidR="00911B7C" w:rsidRPr="00801BF1" w:rsidRDefault="00911B7C" w:rsidP="00911B7C">
            <w:pPr>
              <w:tabs>
                <w:tab w:val="left" w:pos="0"/>
              </w:tabs>
              <w:suppressAutoHyphens/>
              <w:rPr>
                <w:kern w:val="1"/>
                <w:lang w:eastAsia="ar-SA"/>
              </w:rPr>
            </w:pPr>
            <w:r w:rsidRPr="00801BF1">
              <w:rPr>
                <w:kern w:val="1"/>
                <w:lang w:eastAsia="ar-SA"/>
              </w:rPr>
              <w:t>Красная площадь</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7</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r>
              <w:rPr>
                <w:kern w:val="1"/>
                <w:lang w:eastAsia="ar-SA"/>
              </w:rPr>
              <w:t>13</w:t>
            </w:r>
          </w:p>
        </w:tc>
        <w:tc>
          <w:tcPr>
            <w:tcW w:w="5811" w:type="dxa"/>
          </w:tcPr>
          <w:p w:rsidR="00911B7C" w:rsidRPr="00801BF1" w:rsidRDefault="00911B7C" w:rsidP="00911B7C">
            <w:pPr>
              <w:tabs>
                <w:tab w:val="left" w:pos="0"/>
              </w:tabs>
              <w:suppressAutoHyphens/>
              <w:rPr>
                <w:kern w:val="1"/>
                <w:lang w:eastAsia="ar-SA"/>
              </w:rPr>
            </w:pPr>
            <w:r w:rsidRPr="00801BF1">
              <w:rPr>
                <w:kern w:val="1"/>
                <w:lang w:eastAsia="ar-SA"/>
              </w:rPr>
              <w:t xml:space="preserve">Ул. </w:t>
            </w:r>
            <w:proofErr w:type="spellStart"/>
            <w:r w:rsidRPr="00801BF1">
              <w:rPr>
                <w:kern w:val="1"/>
                <w:lang w:eastAsia="ar-SA"/>
              </w:rPr>
              <w:t>Новоладожский</w:t>
            </w:r>
            <w:proofErr w:type="spellEnd"/>
            <w:r w:rsidRPr="00801BF1">
              <w:rPr>
                <w:kern w:val="1"/>
                <w:lang w:eastAsia="ar-SA"/>
              </w:rPr>
              <w:t xml:space="preserve"> канал</w:t>
            </w:r>
          </w:p>
        </w:tc>
        <w:tc>
          <w:tcPr>
            <w:tcW w:w="3119" w:type="dxa"/>
          </w:tcPr>
          <w:p w:rsidR="00911B7C" w:rsidRPr="00801BF1" w:rsidRDefault="00911B7C" w:rsidP="00911B7C">
            <w:pPr>
              <w:tabs>
                <w:tab w:val="left" w:pos="0"/>
              </w:tabs>
              <w:suppressAutoHyphens/>
              <w:jc w:val="center"/>
              <w:rPr>
                <w:kern w:val="1"/>
                <w:lang w:eastAsia="ar-SA"/>
              </w:rPr>
            </w:pPr>
            <w:r w:rsidRPr="00801BF1">
              <w:rPr>
                <w:kern w:val="1"/>
                <w:lang w:eastAsia="ar-SA"/>
              </w:rPr>
              <w:t>1</w:t>
            </w:r>
          </w:p>
        </w:tc>
      </w:tr>
      <w:tr w:rsidR="00911B7C" w:rsidRPr="00801BF1" w:rsidTr="00911B7C">
        <w:tc>
          <w:tcPr>
            <w:tcW w:w="1101" w:type="dxa"/>
          </w:tcPr>
          <w:p w:rsidR="00911B7C" w:rsidRPr="00801BF1" w:rsidRDefault="00911B7C" w:rsidP="00911B7C">
            <w:pPr>
              <w:tabs>
                <w:tab w:val="left" w:pos="0"/>
              </w:tabs>
              <w:suppressAutoHyphens/>
              <w:jc w:val="center"/>
              <w:rPr>
                <w:kern w:val="1"/>
                <w:lang w:eastAsia="ar-SA"/>
              </w:rPr>
            </w:pPr>
          </w:p>
        </w:tc>
        <w:tc>
          <w:tcPr>
            <w:tcW w:w="5811" w:type="dxa"/>
          </w:tcPr>
          <w:p w:rsidR="00911B7C" w:rsidRPr="00801BF1" w:rsidRDefault="00911B7C" w:rsidP="00911B7C">
            <w:pPr>
              <w:tabs>
                <w:tab w:val="left" w:pos="0"/>
              </w:tabs>
              <w:suppressAutoHyphens/>
              <w:rPr>
                <w:b/>
                <w:kern w:val="1"/>
                <w:lang w:eastAsia="ar-SA"/>
              </w:rPr>
            </w:pPr>
            <w:r w:rsidRPr="00801BF1">
              <w:rPr>
                <w:b/>
                <w:kern w:val="1"/>
                <w:lang w:eastAsia="ar-SA"/>
              </w:rPr>
              <w:t>ВСЕГО:</w:t>
            </w:r>
          </w:p>
        </w:tc>
        <w:tc>
          <w:tcPr>
            <w:tcW w:w="3119" w:type="dxa"/>
          </w:tcPr>
          <w:p w:rsidR="00911B7C" w:rsidRPr="00801BF1" w:rsidRDefault="00911B7C" w:rsidP="00911B7C">
            <w:pPr>
              <w:tabs>
                <w:tab w:val="left" w:pos="0"/>
              </w:tabs>
              <w:suppressAutoHyphens/>
              <w:jc w:val="center"/>
              <w:rPr>
                <w:b/>
                <w:kern w:val="1"/>
                <w:lang w:eastAsia="ar-SA"/>
              </w:rPr>
            </w:pPr>
            <w:r w:rsidRPr="00801BF1">
              <w:rPr>
                <w:b/>
                <w:kern w:val="1"/>
                <w:lang w:eastAsia="ar-SA"/>
              </w:rPr>
              <w:t>256</w:t>
            </w:r>
          </w:p>
        </w:tc>
      </w:tr>
    </w:tbl>
    <w:p w:rsidR="00911B7C" w:rsidRDefault="00911B7C" w:rsidP="00911B7C">
      <w:pPr>
        <w:tabs>
          <w:tab w:val="left" w:pos="0"/>
        </w:tabs>
        <w:ind w:firstLine="709"/>
        <w:jc w:val="both"/>
      </w:pPr>
      <w:r>
        <w:t>Обслуживание дорожных знаков выполняется в соответствии с:</w:t>
      </w:r>
    </w:p>
    <w:p w:rsidR="00911B7C" w:rsidRDefault="00911B7C" w:rsidP="00911B7C">
      <w:pPr>
        <w:tabs>
          <w:tab w:val="left" w:pos="0"/>
        </w:tabs>
        <w:ind w:firstLine="709"/>
        <w:jc w:val="both"/>
      </w:pPr>
      <w:r>
        <w:t>- Федеральным законом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911B7C" w:rsidRDefault="00911B7C" w:rsidP="00911B7C">
      <w:pPr>
        <w:tabs>
          <w:tab w:val="left" w:pos="0"/>
        </w:tabs>
        <w:ind w:firstLine="709"/>
        <w:jc w:val="both"/>
      </w:pPr>
      <w:r>
        <w:t>- Федеральным законом от 10 декабря 1995 года № 196-ФЗ «О безопасности дорожного движения»;</w:t>
      </w:r>
    </w:p>
    <w:p w:rsidR="00911B7C" w:rsidRDefault="00911B7C" w:rsidP="00911B7C">
      <w:pPr>
        <w:tabs>
          <w:tab w:val="left" w:pos="0"/>
        </w:tabs>
        <w:ind w:firstLine="709"/>
        <w:jc w:val="both"/>
      </w:pPr>
      <w:r>
        <w:t>- ГОСТ Р 52765-2007 «Дороги автомобильные общего пользования. Элементы обустройства. Классификация»;</w:t>
      </w:r>
    </w:p>
    <w:p w:rsidR="00911B7C" w:rsidRDefault="00911B7C" w:rsidP="00911B7C">
      <w:pPr>
        <w:tabs>
          <w:tab w:val="left" w:pos="0"/>
        </w:tabs>
        <w:ind w:firstLine="709"/>
        <w:jc w:val="both"/>
      </w:pPr>
      <w:r>
        <w:t>- ГОСТ Р 52766-2007 «Дороги автомобильные общего пользования. Элементы обустройства. Общие требования»;</w:t>
      </w:r>
    </w:p>
    <w:p w:rsidR="00911B7C" w:rsidRDefault="00911B7C" w:rsidP="00911B7C">
      <w:pPr>
        <w:tabs>
          <w:tab w:val="left" w:pos="0"/>
        </w:tabs>
        <w:ind w:firstLine="709"/>
        <w:jc w:val="both"/>
      </w:pPr>
      <w:r>
        <w:t>- ГОСТ Р 52767-2007 «Дороги автомобильные общего пользования. Элементы обустройства. Методы определения параметров»;</w:t>
      </w:r>
    </w:p>
    <w:p w:rsidR="00911B7C" w:rsidRDefault="00911B7C" w:rsidP="00911B7C">
      <w:pPr>
        <w:tabs>
          <w:tab w:val="left" w:pos="0"/>
        </w:tabs>
        <w:ind w:firstLine="709"/>
        <w:jc w:val="both"/>
      </w:pPr>
      <w:r>
        <w:t>-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911B7C" w:rsidRDefault="00911B7C" w:rsidP="00911B7C">
      <w:pPr>
        <w:tabs>
          <w:tab w:val="left" w:pos="0"/>
        </w:tabs>
        <w:ind w:firstLine="709"/>
        <w:jc w:val="both"/>
      </w:pPr>
      <w:r>
        <w:t>-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w:t>
      </w:r>
    </w:p>
    <w:p w:rsidR="00911B7C" w:rsidRDefault="00911B7C" w:rsidP="00911B7C">
      <w:pPr>
        <w:tabs>
          <w:tab w:val="left" w:pos="0"/>
        </w:tabs>
        <w:ind w:firstLine="709"/>
        <w:jc w:val="both"/>
      </w:pPr>
    </w:p>
    <w:p w:rsidR="00911B7C" w:rsidRDefault="00911B7C" w:rsidP="00911B7C">
      <w:pPr>
        <w:tabs>
          <w:tab w:val="left" w:pos="0"/>
        </w:tabs>
        <w:ind w:firstLine="709"/>
        <w:jc w:val="both"/>
      </w:pPr>
      <w:r>
        <w:t xml:space="preserve"> При техническом обслуживании светофорных объектов выполняются следующие виды работ:</w:t>
      </w:r>
    </w:p>
    <w:p w:rsidR="00911B7C" w:rsidRDefault="00911B7C" w:rsidP="00911B7C">
      <w:pPr>
        <w:numPr>
          <w:ilvl w:val="1"/>
          <w:numId w:val="2"/>
        </w:numPr>
        <w:tabs>
          <w:tab w:val="clear" w:pos="1080"/>
        </w:tabs>
        <w:suppressAutoHyphens/>
        <w:spacing w:line="276" w:lineRule="auto"/>
        <w:ind w:left="0" w:firstLine="720"/>
        <w:jc w:val="both"/>
      </w:pPr>
      <w:r>
        <w:t>Проверка дневной видимости светофоров. Замена вышедшего из строя источника света осуществляется с момента обнаружения неисправности на месте или поступления заявки. П</w:t>
      </w:r>
      <w:r w:rsidRPr="00E3698F">
        <w:t>еред установкой каждая лампа должна быть проверена на отсутствие механических дефектов и пройти стендовые испытания в режиме п</w:t>
      </w:r>
      <w:r>
        <w:t>ереключения при нормальном напряжении.</w:t>
      </w:r>
    </w:p>
    <w:p w:rsidR="00911B7C" w:rsidRDefault="00911B7C" w:rsidP="00911B7C">
      <w:pPr>
        <w:numPr>
          <w:ilvl w:val="1"/>
          <w:numId w:val="2"/>
        </w:numPr>
        <w:tabs>
          <w:tab w:val="clear" w:pos="1080"/>
        </w:tabs>
        <w:suppressAutoHyphens/>
        <w:spacing w:line="276" w:lineRule="auto"/>
        <w:ind w:left="0" w:firstLine="720"/>
        <w:jc w:val="both"/>
      </w:pPr>
      <w:r>
        <w:t>Проверка цикла работы светофоров на соответствие заданному режиму работы – ежеквартально.</w:t>
      </w:r>
    </w:p>
    <w:p w:rsidR="00911B7C" w:rsidRDefault="00911B7C" w:rsidP="00911B7C">
      <w:pPr>
        <w:numPr>
          <w:ilvl w:val="1"/>
          <w:numId w:val="2"/>
        </w:numPr>
        <w:tabs>
          <w:tab w:val="clear" w:pos="1080"/>
        </w:tabs>
        <w:suppressAutoHyphens/>
        <w:spacing w:line="276" w:lineRule="auto"/>
        <w:ind w:left="0" w:firstLine="720"/>
        <w:jc w:val="both"/>
      </w:pPr>
      <w:r>
        <w:t>Техническое обслуживание электрооборудования светофорного объекта – 12 раз в год, включает в себя:</w:t>
      </w:r>
    </w:p>
    <w:p w:rsidR="00911B7C" w:rsidRDefault="00911B7C" w:rsidP="00911B7C">
      <w:pPr>
        <w:ind w:firstLine="709"/>
        <w:jc w:val="both"/>
      </w:pPr>
      <w:r>
        <w:lastRenderedPageBreak/>
        <w:t>- открывание силового шкафа и шкафа аппаратуры управления с чисткой от пыли и грязи с внешней и внутренней стороны;</w:t>
      </w:r>
    </w:p>
    <w:p w:rsidR="00911B7C" w:rsidRDefault="00911B7C" w:rsidP="00911B7C">
      <w:pPr>
        <w:ind w:firstLine="709"/>
        <w:jc w:val="both"/>
      </w:pPr>
      <w:r>
        <w:t xml:space="preserve">- проверку автоматического выключателя, предохранителя, </w:t>
      </w:r>
      <w:proofErr w:type="spellStart"/>
      <w:r>
        <w:t>зануления</w:t>
      </w:r>
      <w:proofErr w:type="spellEnd"/>
      <w:r>
        <w:t xml:space="preserve"> светофорного объекта;</w:t>
      </w:r>
    </w:p>
    <w:p w:rsidR="00911B7C" w:rsidRDefault="00911B7C" w:rsidP="00911B7C">
      <w:pPr>
        <w:ind w:firstLine="709"/>
        <w:jc w:val="both"/>
      </w:pPr>
      <w:r>
        <w:t xml:space="preserve">- протяжку всех контактных соединений, </w:t>
      </w:r>
      <w:proofErr w:type="spellStart"/>
      <w:r>
        <w:t>прозвон</w:t>
      </w:r>
      <w:proofErr w:type="spellEnd"/>
      <w:r>
        <w:t xml:space="preserve"> силового кабеля, протяжку силовых контактов;</w:t>
      </w:r>
    </w:p>
    <w:p w:rsidR="00911B7C" w:rsidRDefault="00911B7C" w:rsidP="00911B7C">
      <w:pPr>
        <w:ind w:firstLine="709"/>
        <w:jc w:val="both"/>
      </w:pPr>
      <w:r>
        <w:t>- измерение питающего напряжения, сопротивления заземления, закрывание шкафа;</w:t>
      </w:r>
    </w:p>
    <w:p w:rsidR="00911B7C" w:rsidRDefault="00911B7C" w:rsidP="00911B7C">
      <w:pPr>
        <w:ind w:firstLine="709"/>
        <w:jc w:val="both"/>
      </w:pPr>
      <w:r>
        <w:t>- осмотр кабельной трассы, вводно-распределительных щитов, предохранительных приставок, выпрямителей всех видов.</w:t>
      </w:r>
    </w:p>
    <w:p w:rsidR="00911B7C" w:rsidRDefault="00911B7C" w:rsidP="00911B7C">
      <w:pPr>
        <w:numPr>
          <w:ilvl w:val="1"/>
          <w:numId w:val="2"/>
        </w:numPr>
        <w:tabs>
          <w:tab w:val="clear" w:pos="1080"/>
        </w:tabs>
        <w:suppressAutoHyphens/>
        <w:spacing w:line="276" w:lineRule="auto"/>
        <w:ind w:left="0" w:firstLine="720"/>
        <w:jc w:val="both"/>
      </w:pPr>
      <w:r>
        <w:t>Техническое обслуживание дорожных знаков (256 шт. 1 раз в  месяц)</w:t>
      </w:r>
      <w:r w:rsidRPr="00562CF2">
        <w:t xml:space="preserve"> </w:t>
      </w:r>
      <w:r>
        <w:t>включает в себя:</w:t>
      </w:r>
    </w:p>
    <w:p w:rsidR="00911B7C" w:rsidRDefault="00911B7C" w:rsidP="00911B7C">
      <w:pPr>
        <w:ind w:firstLine="709"/>
        <w:jc w:val="both"/>
      </w:pPr>
      <w:r>
        <w:t>- чистку и мойку знаков;</w:t>
      </w:r>
    </w:p>
    <w:p w:rsidR="00911B7C" w:rsidRDefault="00911B7C" w:rsidP="00911B7C">
      <w:pPr>
        <w:ind w:firstLine="709"/>
        <w:jc w:val="both"/>
      </w:pPr>
      <w:r>
        <w:t>- проверку на  отсутствие механических повреждений, ориентации, крепления и видимости знаков.</w:t>
      </w:r>
    </w:p>
    <w:p w:rsidR="00911B7C" w:rsidRDefault="00911B7C" w:rsidP="00911B7C">
      <w:pPr>
        <w:ind w:firstLine="709"/>
        <w:jc w:val="both"/>
        <w:rPr>
          <w:rFonts w:cs="Tahoma"/>
          <w:b/>
          <w:sz w:val="28"/>
          <w:szCs w:val="28"/>
        </w:rPr>
      </w:pPr>
    </w:p>
    <w:p w:rsidR="00911B7C" w:rsidRPr="00922554" w:rsidRDefault="00911B7C" w:rsidP="00911B7C">
      <w:pPr>
        <w:jc w:val="center"/>
        <w:rPr>
          <w:b/>
        </w:rPr>
      </w:pPr>
      <w:r>
        <w:rPr>
          <w:b/>
        </w:rPr>
        <w:t xml:space="preserve">Раздел 6. </w:t>
      </w:r>
      <w:r w:rsidRPr="00922554">
        <w:rPr>
          <w:b/>
        </w:rPr>
        <w:t xml:space="preserve">Ожидаемый эффект от </w:t>
      </w:r>
      <w:r>
        <w:rPr>
          <w:b/>
        </w:rPr>
        <w:t>под</w:t>
      </w:r>
      <w:r w:rsidRPr="00922554">
        <w:rPr>
          <w:b/>
        </w:rPr>
        <w:t>программных мероприятий.</w:t>
      </w:r>
    </w:p>
    <w:p w:rsidR="00911B7C" w:rsidRPr="00922554" w:rsidRDefault="00911B7C" w:rsidP="00911B7C">
      <w:pPr>
        <w:jc w:val="both"/>
      </w:pPr>
    </w:p>
    <w:p w:rsidR="00911B7C" w:rsidRPr="00922554" w:rsidRDefault="00911B7C" w:rsidP="00911B7C">
      <w:pPr>
        <w:jc w:val="both"/>
      </w:pPr>
      <w:r>
        <w:t xml:space="preserve">1. </w:t>
      </w:r>
      <w:r w:rsidRPr="00922554">
        <w:t>Комфортность и безопасность условий проживания граждан.</w:t>
      </w:r>
    </w:p>
    <w:p w:rsidR="00911B7C" w:rsidRPr="00922554" w:rsidRDefault="00911B7C" w:rsidP="00911B7C">
      <w:pPr>
        <w:jc w:val="both"/>
      </w:pPr>
      <w:r>
        <w:t xml:space="preserve">2. </w:t>
      </w:r>
      <w:r w:rsidRPr="00922554">
        <w:t>Снижение социальной напряжённости в обществе.</w:t>
      </w:r>
    </w:p>
    <w:p w:rsidR="00911B7C" w:rsidRPr="00922554" w:rsidRDefault="00911B7C" w:rsidP="00911B7C">
      <w:pPr>
        <w:jc w:val="both"/>
      </w:pPr>
      <w:r>
        <w:t xml:space="preserve">3. </w:t>
      </w:r>
      <w:r w:rsidRPr="00922554">
        <w:t>Продление сроков экономически эффективной эксплуатации дорог общего пользования местного значения.</w:t>
      </w:r>
    </w:p>
    <w:p w:rsidR="00911B7C" w:rsidRDefault="00911B7C" w:rsidP="00911B7C">
      <w:pPr>
        <w:rPr>
          <w:sz w:val="28"/>
          <w:szCs w:val="28"/>
        </w:rPr>
        <w:sectPr w:rsidR="00911B7C" w:rsidSect="000C2120">
          <w:footerReference w:type="even" r:id="rId15"/>
          <w:footerReference w:type="default" r:id="rId16"/>
          <w:pgSz w:w="11906" w:h="16838"/>
          <w:pgMar w:top="1134" w:right="851" w:bottom="720" w:left="1701" w:header="709" w:footer="709" w:gutter="0"/>
          <w:pgNumType w:start="17"/>
          <w:cols w:space="708"/>
          <w:docGrid w:linePitch="360"/>
        </w:sectPr>
      </w:pPr>
    </w:p>
    <w:p w:rsidR="00911B7C" w:rsidRPr="005A3A82" w:rsidRDefault="00911B7C" w:rsidP="00911B7C">
      <w:pPr>
        <w:jc w:val="center"/>
        <w:rPr>
          <w:b/>
        </w:rPr>
      </w:pPr>
      <w:r>
        <w:lastRenderedPageBreak/>
        <w:t xml:space="preserve"> </w:t>
      </w:r>
      <w:r w:rsidRPr="005A3A82">
        <w:rPr>
          <w:b/>
        </w:rPr>
        <w:t xml:space="preserve">Таблица «Система </w:t>
      </w:r>
      <w:r>
        <w:rPr>
          <w:b/>
        </w:rPr>
        <w:t>программных мероприятий  на 2017</w:t>
      </w:r>
      <w:r w:rsidRPr="005A3A82">
        <w:rPr>
          <w:b/>
        </w:rPr>
        <w:t xml:space="preserve"> год </w:t>
      </w:r>
    </w:p>
    <w:p w:rsidR="00911B7C" w:rsidRDefault="00911B7C" w:rsidP="00911B7C">
      <w:pPr>
        <w:jc w:val="center"/>
        <w:rPr>
          <w:b/>
          <w:color w:val="000000"/>
        </w:rPr>
      </w:pPr>
      <w:r w:rsidRPr="005A3A82">
        <w:rPr>
          <w:b/>
        </w:rPr>
        <w:t xml:space="preserve">в рамках реализации Подпрограммы «Развитие улично-дорожной сети  МО Город Шлиссельбург на </w:t>
      </w:r>
      <w:r>
        <w:rPr>
          <w:b/>
          <w:color w:val="000000"/>
        </w:rPr>
        <w:t>2017 – 2019</w:t>
      </w:r>
      <w:r w:rsidRPr="005A3A82">
        <w:rPr>
          <w:b/>
          <w:color w:val="000000"/>
        </w:rPr>
        <w:t xml:space="preserve"> годы»</w:t>
      </w:r>
    </w:p>
    <w:p w:rsidR="00911B7C" w:rsidRPr="005A3A82" w:rsidRDefault="00911B7C" w:rsidP="00911B7C">
      <w:pPr>
        <w:jc w:val="center"/>
        <w:rPr>
          <w:b/>
          <w:sz w:val="28"/>
          <w:szCs w:val="28"/>
        </w:rPr>
      </w:pPr>
    </w:p>
    <w:tbl>
      <w:tblPr>
        <w:tblW w:w="156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1E0" w:firstRow="1" w:lastRow="1" w:firstColumn="1" w:lastColumn="1" w:noHBand="0" w:noVBand="0"/>
      </w:tblPr>
      <w:tblGrid>
        <w:gridCol w:w="717"/>
        <w:gridCol w:w="2463"/>
        <w:gridCol w:w="3654"/>
        <w:gridCol w:w="2904"/>
        <w:gridCol w:w="1758"/>
        <w:gridCol w:w="1758"/>
        <w:gridCol w:w="2395"/>
      </w:tblGrid>
      <w:tr w:rsidR="00911B7C" w:rsidRPr="00371765" w:rsidTr="000E6F8D">
        <w:trPr>
          <w:trHeight w:val="276"/>
          <w:jc w:val="center"/>
        </w:trPr>
        <w:tc>
          <w:tcPr>
            <w:tcW w:w="720" w:type="dxa"/>
            <w:vMerge w:val="restart"/>
          </w:tcPr>
          <w:p w:rsidR="00911B7C" w:rsidRPr="00371765" w:rsidRDefault="00911B7C" w:rsidP="00F24EDA">
            <w:pPr>
              <w:pStyle w:val="aa"/>
              <w:rPr>
                <w:sz w:val="24"/>
              </w:rPr>
            </w:pPr>
            <w:r w:rsidRPr="00371765">
              <w:rPr>
                <w:sz w:val="24"/>
              </w:rPr>
              <w:t>№ п/п</w:t>
            </w:r>
          </w:p>
        </w:tc>
        <w:tc>
          <w:tcPr>
            <w:tcW w:w="2480" w:type="dxa"/>
            <w:vMerge w:val="restart"/>
          </w:tcPr>
          <w:p w:rsidR="00911B7C" w:rsidRPr="00371765" w:rsidRDefault="00911B7C" w:rsidP="00F24EDA">
            <w:pPr>
              <w:pStyle w:val="aa"/>
              <w:rPr>
                <w:sz w:val="24"/>
              </w:rPr>
            </w:pPr>
            <w:r w:rsidRPr="00371765">
              <w:rPr>
                <w:sz w:val="24"/>
              </w:rPr>
              <w:t>Наименование подпрограммных мероприятий</w:t>
            </w:r>
          </w:p>
        </w:tc>
        <w:tc>
          <w:tcPr>
            <w:tcW w:w="3681" w:type="dxa"/>
            <w:vMerge w:val="restart"/>
          </w:tcPr>
          <w:p w:rsidR="00911B7C" w:rsidRPr="00371765" w:rsidRDefault="00911B7C" w:rsidP="00F24EDA">
            <w:pPr>
              <w:pStyle w:val="aa"/>
              <w:rPr>
                <w:sz w:val="24"/>
              </w:rPr>
            </w:pPr>
            <w:r w:rsidRPr="00371765">
              <w:rPr>
                <w:sz w:val="24"/>
              </w:rPr>
              <w:t xml:space="preserve">Адрес объекта </w:t>
            </w:r>
          </w:p>
        </w:tc>
        <w:tc>
          <w:tcPr>
            <w:tcW w:w="2925" w:type="dxa"/>
            <w:vMerge w:val="restart"/>
          </w:tcPr>
          <w:p w:rsidR="00911B7C" w:rsidRPr="00371765" w:rsidRDefault="00911B7C" w:rsidP="00F24EDA">
            <w:pPr>
              <w:pStyle w:val="aa"/>
              <w:rPr>
                <w:sz w:val="24"/>
              </w:rPr>
            </w:pPr>
            <w:r w:rsidRPr="00371765">
              <w:rPr>
                <w:sz w:val="24"/>
              </w:rPr>
              <w:t xml:space="preserve">На решение какой задачи направлено мероприятие </w:t>
            </w:r>
          </w:p>
        </w:tc>
        <w:tc>
          <w:tcPr>
            <w:tcW w:w="1770" w:type="dxa"/>
            <w:vMerge w:val="restart"/>
          </w:tcPr>
          <w:p w:rsidR="00911B7C" w:rsidRPr="00371765" w:rsidRDefault="00911B7C" w:rsidP="00F24EDA">
            <w:pPr>
              <w:pStyle w:val="aa"/>
              <w:rPr>
                <w:sz w:val="24"/>
              </w:rPr>
            </w:pPr>
            <w:r w:rsidRPr="00371765">
              <w:rPr>
                <w:sz w:val="24"/>
              </w:rPr>
              <w:t xml:space="preserve">Срок реализации мероприятия, </w:t>
            </w:r>
          </w:p>
          <w:p w:rsidR="00911B7C" w:rsidRPr="00371765" w:rsidRDefault="00911B7C" w:rsidP="00F24EDA">
            <w:pPr>
              <w:pStyle w:val="aa"/>
              <w:rPr>
                <w:sz w:val="24"/>
              </w:rPr>
            </w:pPr>
          </w:p>
        </w:tc>
        <w:tc>
          <w:tcPr>
            <w:tcW w:w="1770" w:type="dxa"/>
            <w:vMerge w:val="restart"/>
          </w:tcPr>
          <w:p w:rsidR="00911B7C" w:rsidRPr="00371765" w:rsidRDefault="00911B7C" w:rsidP="00F24EDA">
            <w:pPr>
              <w:pStyle w:val="aa"/>
              <w:rPr>
                <w:sz w:val="24"/>
              </w:rPr>
            </w:pPr>
            <w:r w:rsidRPr="00371765">
              <w:rPr>
                <w:sz w:val="24"/>
              </w:rPr>
              <w:t>Сумма затрат на реализацию мероприятий, тыс. руб.</w:t>
            </w:r>
          </w:p>
        </w:tc>
        <w:tc>
          <w:tcPr>
            <w:tcW w:w="2412" w:type="dxa"/>
            <w:vMerge w:val="restart"/>
          </w:tcPr>
          <w:p w:rsidR="00911B7C" w:rsidRPr="00371765" w:rsidRDefault="00911B7C" w:rsidP="00F24EDA">
            <w:pPr>
              <w:pStyle w:val="aa"/>
              <w:rPr>
                <w:sz w:val="24"/>
              </w:rPr>
            </w:pPr>
            <w:r w:rsidRPr="00371765">
              <w:rPr>
                <w:sz w:val="24"/>
              </w:rPr>
              <w:t>Ответственный</w:t>
            </w:r>
          </w:p>
        </w:tc>
      </w:tr>
      <w:tr w:rsidR="00911B7C" w:rsidRPr="00371765" w:rsidTr="000E6F8D">
        <w:trPr>
          <w:trHeight w:val="276"/>
          <w:jc w:val="center"/>
        </w:trPr>
        <w:tc>
          <w:tcPr>
            <w:tcW w:w="720" w:type="dxa"/>
            <w:vMerge/>
            <w:vAlign w:val="center"/>
          </w:tcPr>
          <w:p w:rsidR="00911B7C" w:rsidRPr="00371765" w:rsidRDefault="00911B7C" w:rsidP="00F24EDA">
            <w:pPr>
              <w:rPr>
                <w:bCs/>
              </w:rPr>
            </w:pPr>
          </w:p>
        </w:tc>
        <w:tc>
          <w:tcPr>
            <w:tcW w:w="2480" w:type="dxa"/>
            <w:vMerge/>
            <w:vAlign w:val="center"/>
          </w:tcPr>
          <w:p w:rsidR="00911B7C" w:rsidRPr="00371765" w:rsidRDefault="00911B7C" w:rsidP="00F24EDA">
            <w:pPr>
              <w:rPr>
                <w:bCs/>
              </w:rPr>
            </w:pPr>
          </w:p>
        </w:tc>
        <w:tc>
          <w:tcPr>
            <w:tcW w:w="3681" w:type="dxa"/>
            <w:vMerge/>
            <w:vAlign w:val="center"/>
          </w:tcPr>
          <w:p w:rsidR="00911B7C" w:rsidRPr="00371765" w:rsidRDefault="00911B7C" w:rsidP="00F24EDA">
            <w:pPr>
              <w:rPr>
                <w:bCs/>
              </w:rPr>
            </w:pPr>
          </w:p>
        </w:tc>
        <w:tc>
          <w:tcPr>
            <w:tcW w:w="2925" w:type="dxa"/>
            <w:vMerge/>
            <w:vAlign w:val="center"/>
          </w:tcPr>
          <w:p w:rsidR="00911B7C" w:rsidRPr="00371765" w:rsidRDefault="00911B7C" w:rsidP="00F24EDA">
            <w:pPr>
              <w:rPr>
                <w:bCs/>
              </w:rPr>
            </w:pPr>
          </w:p>
        </w:tc>
        <w:tc>
          <w:tcPr>
            <w:tcW w:w="1770" w:type="dxa"/>
            <w:vMerge/>
            <w:vAlign w:val="center"/>
          </w:tcPr>
          <w:p w:rsidR="00911B7C" w:rsidRPr="00371765" w:rsidRDefault="00911B7C" w:rsidP="00F24EDA">
            <w:pPr>
              <w:rPr>
                <w:bCs/>
              </w:rPr>
            </w:pPr>
          </w:p>
        </w:tc>
        <w:tc>
          <w:tcPr>
            <w:tcW w:w="1770" w:type="dxa"/>
            <w:vMerge/>
            <w:vAlign w:val="center"/>
          </w:tcPr>
          <w:p w:rsidR="00911B7C" w:rsidRPr="00371765" w:rsidRDefault="00911B7C" w:rsidP="00F24EDA">
            <w:pPr>
              <w:rPr>
                <w:bCs/>
              </w:rPr>
            </w:pPr>
          </w:p>
        </w:tc>
        <w:tc>
          <w:tcPr>
            <w:tcW w:w="2412" w:type="dxa"/>
            <w:vMerge/>
            <w:vAlign w:val="center"/>
          </w:tcPr>
          <w:p w:rsidR="00911B7C" w:rsidRPr="00371765" w:rsidRDefault="00911B7C" w:rsidP="00F24EDA">
            <w:pPr>
              <w:rPr>
                <w:bCs/>
              </w:rPr>
            </w:pPr>
          </w:p>
        </w:tc>
      </w:tr>
      <w:tr w:rsidR="00911B7C" w:rsidRPr="00371765" w:rsidTr="000E6F8D">
        <w:trPr>
          <w:jc w:val="center"/>
        </w:trPr>
        <w:tc>
          <w:tcPr>
            <w:tcW w:w="720" w:type="dxa"/>
          </w:tcPr>
          <w:p w:rsidR="00911B7C" w:rsidRPr="00371765" w:rsidRDefault="00911B7C" w:rsidP="00F24EDA">
            <w:pPr>
              <w:pStyle w:val="aa"/>
              <w:rPr>
                <w:b w:val="0"/>
                <w:sz w:val="24"/>
              </w:rPr>
            </w:pPr>
            <w:r w:rsidRPr="00371765">
              <w:rPr>
                <w:b w:val="0"/>
                <w:sz w:val="24"/>
              </w:rPr>
              <w:t>1</w:t>
            </w:r>
          </w:p>
        </w:tc>
        <w:tc>
          <w:tcPr>
            <w:tcW w:w="2480" w:type="dxa"/>
          </w:tcPr>
          <w:p w:rsidR="00911B7C" w:rsidRPr="00371765" w:rsidRDefault="00911B7C" w:rsidP="00F24EDA">
            <w:pPr>
              <w:pStyle w:val="aa"/>
              <w:rPr>
                <w:b w:val="0"/>
                <w:sz w:val="24"/>
              </w:rPr>
            </w:pPr>
            <w:r w:rsidRPr="00371765">
              <w:rPr>
                <w:b w:val="0"/>
                <w:sz w:val="24"/>
              </w:rPr>
              <w:t>2</w:t>
            </w:r>
          </w:p>
        </w:tc>
        <w:tc>
          <w:tcPr>
            <w:tcW w:w="3681" w:type="dxa"/>
          </w:tcPr>
          <w:p w:rsidR="00911B7C" w:rsidRPr="00371765" w:rsidRDefault="00911B7C" w:rsidP="00F24EDA">
            <w:pPr>
              <w:pStyle w:val="aa"/>
              <w:rPr>
                <w:b w:val="0"/>
                <w:sz w:val="24"/>
              </w:rPr>
            </w:pPr>
            <w:r w:rsidRPr="00371765">
              <w:rPr>
                <w:b w:val="0"/>
                <w:sz w:val="24"/>
              </w:rPr>
              <w:t>3</w:t>
            </w:r>
          </w:p>
        </w:tc>
        <w:tc>
          <w:tcPr>
            <w:tcW w:w="2925" w:type="dxa"/>
          </w:tcPr>
          <w:p w:rsidR="00911B7C" w:rsidRPr="00371765" w:rsidRDefault="00911B7C" w:rsidP="00F24EDA">
            <w:pPr>
              <w:pStyle w:val="aa"/>
              <w:rPr>
                <w:b w:val="0"/>
                <w:sz w:val="24"/>
              </w:rPr>
            </w:pPr>
            <w:r w:rsidRPr="00371765">
              <w:rPr>
                <w:b w:val="0"/>
                <w:sz w:val="24"/>
              </w:rPr>
              <w:t>4</w:t>
            </w:r>
          </w:p>
        </w:tc>
        <w:tc>
          <w:tcPr>
            <w:tcW w:w="1770" w:type="dxa"/>
          </w:tcPr>
          <w:p w:rsidR="00911B7C" w:rsidRPr="00371765" w:rsidRDefault="00911B7C" w:rsidP="00F24EDA">
            <w:pPr>
              <w:pStyle w:val="aa"/>
              <w:rPr>
                <w:b w:val="0"/>
                <w:sz w:val="24"/>
              </w:rPr>
            </w:pPr>
            <w:r w:rsidRPr="00371765">
              <w:rPr>
                <w:b w:val="0"/>
                <w:sz w:val="24"/>
              </w:rPr>
              <w:t>5</w:t>
            </w:r>
          </w:p>
        </w:tc>
        <w:tc>
          <w:tcPr>
            <w:tcW w:w="1770" w:type="dxa"/>
          </w:tcPr>
          <w:p w:rsidR="00911B7C" w:rsidRPr="00371765" w:rsidRDefault="00911B7C" w:rsidP="00F24EDA">
            <w:pPr>
              <w:pStyle w:val="aa"/>
              <w:rPr>
                <w:b w:val="0"/>
                <w:sz w:val="24"/>
              </w:rPr>
            </w:pPr>
            <w:r w:rsidRPr="00371765">
              <w:rPr>
                <w:b w:val="0"/>
                <w:sz w:val="24"/>
              </w:rPr>
              <w:t>6</w:t>
            </w:r>
          </w:p>
        </w:tc>
        <w:tc>
          <w:tcPr>
            <w:tcW w:w="2412" w:type="dxa"/>
          </w:tcPr>
          <w:p w:rsidR="00911B7C" w:rsidRPr="00371765" w:rsidRDefault="00911B7C" w:rsidP="00F24EDA">
            <w:pPr>
              <w:pStyle w:val="aa"/>
              <w:rPr>
                <w:b w:val="0"/>
                <w:sz w:val="24"/>
              </w:rPr>
            </w:pPr>
            <w:r w:rsidRPr="00371765">
              <w:rPr>
                <w:b w:val="0"/>
                <w:sz w:val="24"/>
              </w:rPr>
              <w:t>7</w:t>
            </w:r>
          </w:p>
        </w:tc>
      </w:tr>
      <w:tr w:rsidR="00911B7C" w:rsidRPr="00371765" w:rsidTr="000E6F8D">
        <w:trPr>
          <w:jc w:val="center"/>
        </w:trPr>
        <w:tc>
          <w:tcPr>
            <w:tcW w:w="720" w:type="dxa"/>
          </w:tcPr>
          <w:p w:rsidR="00911B7C" w:rsidRPr="00371765" w:rsidRDefault="00911B7C" w:rsidP="00F24EDA">
            <w:pPr>
              <w:pStyle w:val="aa"/>
              <w:rPr>
                <w:b w:val="0"/>
                <w:sz w:val="24"/>
              </w:rPr>
            </w:pPr>
            <w:r>
              <w:rPr>
                <w:b w:val="0"/>
                <w:sz w:val="24"/>
              </w:rPr>
              <w:t>1.</w:t>
            </w:r>
          </w:p>
        </w:tc>
        <w:tc>
          <w:tcPr>
            <w:tcW w:w="2480" w:type="dxa"/>
          </w:tcPr>
          <w:p w:rsidR="00911B7C" w:rsidRPr="00872CBB" w:rsidRDefault="00911B7C" w:rsidP="00F24EDA">
            <w:pPr>
              <w:pStyle w:val="aa"/>
              <w:rPr>
                <w:b w:val="0"/>
                <w:sz w:val="24"/>
              </w:rPr>
            </w:pPr>
            <w:r w:rsidRPr="00872CBB">
              <w:rPr>
                <w:b w:val="0"/>
                <w:sz w:val="24"/>
              </w:rPr>
              <w:t>Ремонт дорожного покрытия автомобильных дорог общего пользования местного значения МО Город Шлиссельбург</w:t>
            </w:r>
          </w:p>
        </w:tc>
        <w:tc>
          <w:tcPr>
            <w:tcW w:w="3681" w:type="dxa"/>
          </w:tcPr>
          <w:p w:rsidR="00911B7C" w:rsidRPr="00371765" w:rsidRDefault="00911B7C" w:rsidP="00F24EDA">
            <w:pPr>
              <w:pStyle w:val="aa"/>
              <w:rPr>
                <w:b w:val="0"/>
                <w:sz w:val="24"/>
              </w:rPr>
            </w:pPr>
            <w:r>
              <w:rPr>
                <w:b w:val="0"/>
                <w:sz w:val="24"/>
              </w:rPr>
              <w:t xml:space="preserve">ул. </w:t>
            </w:r>
            <w:proofErr w:type="spellStart"/>
            <w:r>
              <w:rPr>
                <w:b w:val="0"/>
                <w:sz w:val="24"/>
              </w:rPr>
              <w:t>Староладожский</w:t>
            </w:r>
            <w:proofErr w:type="spellEnd"/>
            <w:r>
              <w:rPr>
                <w:b w:val="0"/>
                <w:sz w:val="24"/>
              </w:rPr>
              <w:t xml:space="preserve"> канал (четная сторона)</w:t>
            </w:r>
          </w:p>
        </w:tc>
        <w:tc>
          <w:tcPr>
            <w:tcW w:w="2925" w:type="dxa"/>
          </w:tcPr>
          <w:p w:rsidR="00911B7C" w:rsidRPr="00520778" w:rsidRDefault="00911B7C" w:rsidP="00F24EDA">
            <w:pPr>
              <w:pStyle w:val="aa"/>
              <w:rPr>
                <w:b w:val="0"/>
                <w:sz w:val="24"/>
              </w:rPr>
            </w:pPr>
            <w:proofErr w:type="spellStart"/>
            <w:r w:rsidRPr="00520778">
              <w:rPr>
                <w:b w:val="0"/>
                <w:sz w:val="24"/>
              </w:rPr>
              <w:t>Софинансирование</w:t>
            </w:r>
            <w:proofErr w:type="spellEnd"/>
            <w:r w:rsidRPr="00520778">
              <w:rPr>
                <w:b w:val="0"/>
                <w:sz w:val="24"/>
              </w:rPr>
              <w:t xml:space="preserve"> долгосрочной целевой программы «Совершенствование и развитие автомобильных дорог Ленинградской области на 2009-2020 годы»</w:t>
            </w:r>
          </w:p>
        </w:tc>
        <w:tc>
          <w:tcPr>
            <w:tcW w:w="1770" w:type="dxa"/>
          </w:tcPr>
          <w:p w:rsidR="00911B7C" w:rsidRPr="00371765" w:rsidRDefault="00911B7C" w:rsidP="00F24EDA">
            <w:pPr>
              <w:pStyle w:val="aa"/>
              <w:rPr>
                <w:b w:val="0"/>
                <w:sz w:val="24"/>
              </w:rPr>
            </w:pPr>
            <w:r>
              <w:rPr>
                <w:b w:val="0"/>
                <w:sz w:val="24"/>
              </w:rPr>
              <w:t>2017 год</w:t>
            </w:r>
          </w:p>
        </w:tc>
        <w:tc>
          <w:tcPr>
            <w:tcW w:w="1770" w:type="dxa"/>
          </w:tcPr>
          <w:p w:rsidR="00911B7C" w:rsidRDefault="00911B7C" w:rsidP="00F24EDA">
            <w:pPr>
              <w:pStyle w:val="aa"/>
              <w:rPr>
                <w:b w:val="0"/>
                <w:sz w:val="24"/>
              </w:rPr>
            </w:pPr>
            <w:r>
              <w:rPr>
                <w:b w:val="0"/>
                <w:sz w:val="24"/>
              </w:rPr>
              <w:t>250,00- местный бюджет</w:t>
            </w:r>
          </w:p>
          <w:p w:rsidR="00911B7C" w:rsidRDefault="00911B7C" w:rsidP="00F24EDA">
            <w:pPr>
              <w:pStyle w:val="aa"/>
              <w:rPr>
                <w:b w:val="0"/>
                <w:sz w:val="24"/>
              </w:rPr>
            </w:pPr>
          </w:p>
          <w:p w:rsidR="00911B7C" w:rsidRPr="00371765" w:rsidRDefault="00911B7C" w:rsidP="00F24EDA">
            <w:pPr>
              <w:pStyle w:val="aa"/>
              <w:rPr>
                <w:b w:val="0"/>
                <w:sz w:val="24"/>
              </w:rPr>
            </w:pPr>
            <w:r>
              <w:rPr>
                <w:b w:val="0"/>
                <w:sz w:val="24"/>
              </w:rPr>
              <w:t>268,00- областной бюджет</w:t>
            </w:r>
          </w:p>
        </w:tc>
        <w:tc>
          <w:tcPr>
            <w:tcW w:w="2412" w:type="dxa"/>
          </w:tcPr>
          <w:p w:rsidR="00911B7C" w:rsidRPr="00371765" w:rsidRDefault="00911B7C" w:rsidP="00F24EDA">
            <w:pPr>
              <w:pStyle w:val="aa"/>
              <w:rPr>
                <w:b w:val="0"/>
                <w:sz w:val="24"/>
              </w:rPr>
            </w:pPr>
            <w:r>
              <w:rPr>
                <w:b w:val="0"/>
                <w:sz w:val="24"/>
              </w:rPr>
              <w:t>МКУ «УГХ и О»</w:t>
            </w:r>
          </w:p>
        </w:tc>
      </w:tr>
      <w:tr w:rsidR="00911B7C" w:rsidRPr="00371765" w:rsidTr="000E6F8D">
        <w:trPr>
          <w:jc w:val="center"/>
        </w:trPr>
        <w:tc>
          <w:tcPr>
            <w:tcW w:w="720" w:type="dxa"/>
          </w:tcPr>
          <w:p w:rsidR="00911B7C" w:rsidRDefault="00911B7C" w:rsidP="00F24EDA">
            <w:pPr>
              <w:pStyle w:val="aa"/>
              <w:rPr>
                <w:b w:val="0"/>
                <w:sz w:val="24"/>
              </w:rPr>
            </w:pPr>
            <w:r>
              <w:rPr>
                <w:b w:val="0"/>
                <w:sz w:val="24"/>
              </w:rPr>
              <w:t>2.</w:t>
            </w:r>
          </w:p>
        </w:tc>
        <w:tc>
          <w:tcPr>
            <w:tcW w:w="2480" w:type="dxa"/>
          </w:tcPr>
          <w:p w:rsidR="00911B7C" w:rsidRPr="00872CBB" w:rsidRDefault="00911B7C" w:rsidP="00F24EDA">
            <w:pPr>
              <w:pStyle w:val="aa"/>
              <w:rPr>
                <w:b w:val="0"/>
                <w:sz w:val="24"/>
              </w:rPr>
            </w:pPr>
            <w:r>
              <w:rPr>
                <w:b w:val="0"/>
                <w:sz w:val="24"/>
              </w:rPr>
              <w:t>Капитальный ремонт  автомобильной дороги по ул. Пролетарская</w:t>
            </w:r>
          </w:p>
        </w:tc>
        <w:tc>
          <w:tcPr>
            <w:tcW w:w="3681" w:type="dxa"/>
          </w:tcPr>
          <w:p w:rsidR="00911B7C" w:rsidRDefault="00911B7C" w:rsidP="00F24EDA">
            <w:pPr>
              <w:pStyle w:val="aa"/>
              <w:rPr>
                <w:b w:val="0"/>
                <w:sz w:val="24"/>
              </w:rPr>
            </w:pPr>
            <w:r>
              <w:rPr>
                <w:b w:val="0"/>
                <w:sz w:val="24"/>
              </w:rPr>
              <w:t>ул. Пролетарская</w:t>
            </w:r>
          </w:p>
        </w:tc>
        <w:tc>
          <w:tcPr>
            <w:tcW w:w="2925" w:type="dxa"/>
          </w:tcPr>
          <w:p w:rsidR="00911B7C" w:rsidRDefault="00911B7C" w:rsidP="00F24EDA">
            <w:pPr>
              <w:pStyle w:val="aa"/>
              <w:rPr>
                <w:b w:val="0"/>
                <w:sz w:val="24"/>
              </w:rPr>
            </w:pPr>
            <w:r>
              <w:rPr>
                <w:b w:val="0"/>
                <w:sz w:val="24"/>
              </w:rPr>
              <w:t>Капитальный ремонт автомобильной дороги</w:t>
            </w:r>
          </w:p>
        </w:tc>
        <w:tc>
          <w:tcPr>
            <w:tcW w:w="1770" w:type="dxa"/>
          </w:tcPr>
          <w:p w:rsidR="00911B7C" w:rsidRDefault="00911B7C" w:rsidP="00F24EDA">
            <w:pPr>
              <w:pStyle w:val="aa"/>
              <w:rPr>
                <w:b w:val="0"/>
                <w:sz w:val="24"/>
              </w:rPr>
            </w:pPr>
            <w:r>
              <w:rPr>
                <w:b w:val="0"/>
                <w:sz w:val="24"/>
              </w:rPr>
              <w:t>2017 год</w:t>
            </w:r>
          </w:p>
        </w:tc>
        <w:tc>
          <w:tcPr>
            <w:tcW w:w="1770" w:type="dxa"/>
          </w:tcPr>
          <w:p w:rsidR="00911B7C" w:rsidRDefault="00911B7C" w:rsidP="00F24EDA">
            <w:pPr>
              <w:pStyle w:val="aa"/>
              <w:rPr>
                <w:b w:val="0"/>
                <w:sz w:val="24"/>
              </w:rPr>
            </w:pPr>
            <w:r>
              <w:rPr>
                <w:b w:val="0"/>
                <w:sz w:val="24"/>
              </w:rPr>
              <w:t>3350,00</w:t>
            </w:r>
          </w:p>
        </w:tc>
        <w:tc>
          <w:tcPr>
            <w:tcW w:w="2412" w:type="dxa"/>
          </w:tcPr>
          <w:p w:rsidR="00911B7C" w:rsidRDefault="00911B7C" w:rsidP="00F24EDA">
            <w:pPr>
              <w:pStyle w:val="aa"/>
              <w:rPr>
                <w:b w:val="0"/>
                <w:sz w:val="24"/>
              </w:rPr>
            </w:pPr>
            <w:r>
              <w:rPr>
                <w:b w:val="0"/>
                <w:sz w:val="24"/>
              </w:rPr>
              <w:t>МКУ «УГХ и О»</w:t>
            </w:r>
          </w:p>
        </w:tc>
      </w:tr>
      <w:tr w:rsidR="00911B7C" w:rsidRPr="00371765" w:rsidTr="000E6F8D">
        <w:trPr>
          <w:jc w:val="center"/>
        </w:trPr>
        <w:tc>
          <w:tcPr>
            <w:tcW w:w="720" w:type="dxa"/>
          </w:tcPr>
          <w:p w:rsidR="00911B7C" w:rsidRDefault="00911B7C" w:rsidP="00F24EDA">
            <w:pPr>
              <w:pStyle w:val="aa"/>
              <w:rPr>
                <w:b w:val="0"/>
                <w:sz w:val="24"/>
              </w:rPr>
            </w:pPr>
            <w:r>
              <w:rPr>
                <w:b w:val="0"/>
                <w:sz w:val="24"/>
              </w:rPr>
              <w:t>3.</w:t>
            </w:r>
          </w:p>
        </w:tc>
        <w:tc>
          <w:tcPr>
            <w:tcW w:w="2480" w:type="dxa"/>
          </w:tcPr>
          <w:p w:rsidR="00911B7C" w:rsidRDefault="00911B7C" w:rsidP="00F24EDA">
            <w:pPr>
              <w:pStyle w:val="aa"/>
              <w:rPr>
                <w:b w:val="0"/>
                <w:sz w:val="24"/>
              </w:rPr>
            </w:pPr>
            <w:r>
              <w:rPr>
                <w:b w:val="0"/>
                <w:sz w:val="24"/>
              </w:rPr>
              <w:t xml:space="preserve">Обслуживание светофоров и дорожных знаков на территории МО Город Шлиссельбург </w:t>
            </w:r>
          </w:p>
        </w:tc>
        <w:tc>
          <w:tcPr>
            <w:tcW w:w="3681" w:type="dxa"/>
          </w:tcPr>
          <w:p w:rsidR="00911B7C" w:rsidRDefault="00911B7C" w:rsidP="00F24EDA">
            <w:pPr>
              <w:pStyle w:val="aa"/>
              <w:rPr>
                <w:b w:val="0"/>
                <w:sz w:val="24"/>
              </w:rPr>
            </w:pPr>
            <w:r>
              <w:rPr>
                <w:b w:val="0"/>
                <w:sz w:val="24"/>
              </w:rPr>
              <w:t xml:space="preserve">4 светофора и 256 дорожных знаков </w:t>
            </w:r>
          </w:p>
        </w:tc>
        <w:tc>
          <w:tcPr>
            <w:tcW w:w="2925" w:type="dxa"/>
          </w:tcPr>
          <w:p w:rsidR="00911B7C" w:rsidRDefault="00911B7C" w:rsidP="00F24EDA">
            <w:pPr>
              <w:pStyle w:val="aa"/>
              <w:rPr>
                <w:b w:val="0"/>
                <w:sz w:val="24"/>
              </w:rPr>
            </w:pPr>
            <w:r>
              <w:rPr>
                <w:b w:val="0"/>
                <w:sz w:val="24"/>
              </w:rPr>
              <w:t>Повышение безопасности дорожного движения</w:t>
            </w:r>
          </w:p>
        </w:tc>
        <w:tc>
          <w:tcPr>
            <w:tcW w:w="1770" w:type="dxa"/>
          </w:tcPr>
          <w:p w:rsidR="00911B7C" w:rsidRDefault="00911B7C" w:rsidP="00F24EDA">
            <w:pPr>
              <w:pStyle w:val="aa"/>
              <w:rPr>
                <w:b w:val="0"/>
                <w:sz w:val="24"/>
              </w:rPr>
            </w:pPr>
            <w:r>
              <w:rPr>
                <w:b w:val="0"/>
                <w:sz w:val="24"/>
              </w:rPr>
              <w:t>2017 год</w:t>
            </w:r>
          </w:p>
        </w:tc>
        <w:tc>
          <w:tcPr>
            <w:tcW w:w="1770" w:type="dxa"/>
          </w:tcPr>
          <w:p w:rsidR="00911B7C" w:rsidRDefault="00911B7C" w:rsidP="00F24EDA">
            <w:pPr>
              <w:pStyle w:val="aa"/>
              <w:rPr>
                <w:b w:val="0"/>
                <w:sz w:val="24"/>
              </w:rPr>
            </w:pPr>
            <w:r>
              <w:rPr>
                <w:b w:val="0"/>
                <w:sz w:val="24"/>
              </w:rPr>
              <w:t>450,00</w:t>
            </w:r>
          </w:p>
        </w:tc>
        <w:tc>
          <w:tcPr>
            <w:tcW w:w="2412" w:type="dxa"/>
          </w:tcPr>
          <w:p w:rsidR="00911B7C" w:rsidRDefault="00911B7C" w:rsidP="00F24EDA">
            <w:pPr>
              <w:pStyle w:val="aa"/>
              <w:rPr>
                <w:b w:val="0"/>
                <w:sz w:val="24"/>
              </w:rPr>
            </w:pPr>
            <w:r>
              <w:rPr>
                <w:b w:val="0"/>
                <w:sz w:val="24"/>
              </w:rPr>
              <w:t>МКУ «УГХ и О»</w:t>
            </w:r>
          </w:p>
        </w:tc>
      </w:tr>
      <w:tr w:rsidR="00911B7C" w:rsidRPr="00371765" w:rsidTr="000E6F8D">
        <w:trPr>
          <w:jc w:val="center"/>
        </w:trPr>
        <w:tc>
          <w:tcPr>
            <w:tcW w:w="720" w:type="dxa"/>
          </w:tcPr>
          <w:p w:rsidR="00911B7C" w:rsidRDefault="00911B7C" w:rsidP="00F24EDA">
            <w:pPr>
              <w:pStyle w:val="aa"/>
              <w:rPr>
                <w:b w:val="0"/>
                <w:sz w:val="24"/>
              </w:rPr>
            </w:pPr>
            <w:r>
              <w:rPr>
                <w:b w:val="0"/>
                <w:sz w:val="24"/>
              </w:rPr>
              <w:t xml:space="preserve">4. </w:t>
            </w:r>
          </w:p>
        </w:tc>
        <w:tc>
          <w:tcPr>
            <w:tcW w:w="2480" w:type="dxa"/>
          </w:tcPr>
          <w:p w:rsidR="00911B7C" w:rsidRDefault="00911B7C" w:rsidP="00F24EDA">
            <w:pPr>
              <w:pStyle w:val="aa"/>
              <w:rPr>
                <w:b w:val="0"/>
                <w:sz w:val="24"/>
              </w:rPr>
            </w:pPr>
            <w:r>
              <w:rPr>
                <w:b w:val="0"/>
                <w:sz w:val="24"/>
              </w:rPr>
              <w:t xml:space="preserve">Нанесение дорожной разметки на улично-дорожной сети города </w:t>
            </w:r>
          </w:p>
        </w:tc>
        <w:tc>
          <w:tcPr>
            <w:tcW w:w="3681" w:type="dxa"/>
          </w:tcPr>
          <w:p w:rsidR="00911B7C" w:rsidRDefault="00911B7C" w:rsidP="00F24EDA">
            <w:pPr>
              <w:pStyle w:val="aa"/>
              <w:rPr>
                <w:b w:val="0"/>
                <w:sz w:val="24"/>
              </w:rPr>
            </w:pPr>
            <w:r>
              <w:rPr>
                <w:b w:val="0"/>
                <w:sz w:val="24"/>
              </w:rPr>
              <w:t>В соответствии с  дислокацией дорожных знаков</w:t>
            </w:r>
          </w:p>
        </w:tc>
        <w:tc>
          <w:tcPr>
            <w:tcW w:w="2925" w:type="dxa"/>
          </w:tcPr>
          <w:p w:rsidR="00911B7C" w:rsidRDefault="00911B7C" w:rsidP="00F24EDA">
            <w:pPr>
              <w:pStyle w:val="aa"/>
              <w:rPr>
                <w:b w:val="0"/>
                <w:sz w:val="24"/>
              </w:rPr>
            </w:pPr>
            <w:r>
              <w:rPr>
                <w:b w:val="0"/>
                <w:sz w:val="24"/>
              </w:rPr>
              <w:t>Повышение безопасности дорожного движения</w:t>
            </w:r>
          </w:p>
        </w:tc>
        <w:tc>
          <w:tcPr>
            <w:tcW w:w="1770" w:type="dxa"/>
          </w:tcPr>
          <w:p w:rsidR="00911B7C" w:rsidRDefault="00911B7C" w:rsidP="00F24EDA">
            <w:pPr>
              <w:pStyle w:val="aa"/>
              <w:rPr>
                <w:b w:val="0"/>
                <w:sz w:val="24"/>
              </w:rPr>
            </w:pPr>
            <w:r>
              <w:rPr>
                <w:b w:val="0"/>
                <w:sz w:val="24"/>
              </w:rPr>
              <w:t>2017 год</w:t>
            </w:r>
          </w:p>
        </w:tc>
        <w:tc>
          <w:tcPr>
            <w:tcW w:w="1770" w:type="dxa"/>
          </w:tcPr>
          <w:p w:rsidR="00911B7C" w:rsidRDefault="00911B7C" w:rsidP="00F24EDA">
            <w:pPr>
              <w:pStyle w:val="aa"/>
              <w:rPr>
                <w:b w:val="0"/>
                <w:sz w:val="24"/>
              </w:rPr>
            </w:pPr>
            <w:r>
              <w:rPr>
                <w:b w:val="0"/>
                <w:sz w:val="24"/>
              </w:rPr>
              <w:t>250,00</w:t>
            </w:r>
          </w:p>
        </w:tc>
        <w:tc>
          <w:tcPr>
            <w:tcW w:w="2412" w:type="dxa"/>
          </w:tcPr>
          <w:p w:rsidR="00911B7C" w:rsidRDefault="00911B7C" w:rsidP="00F24EDA">
            <w:pPr>
              <w:pStyle w:val="aa"/>
              <w:rPr>
                <w:b w:val="0"/>
                <w:sz w:val="24"/>
              </w:rPr>
            </w:pPr>
            <w:r>
              <w:rPr>
                <w:b w:val="0"/>
                <w:sz w:val="24"/>
              </w:rPr>
              <w:t>МКУ «УГХ и О»</w:t>
            </w:r>
          </w:p>
        </w:tc>
      </w:tr>
      <w:tr w:rsidR="00911B7C" w:rsidRPr="00371765" w:rsidTr="000E6F8D">
        <w:trPr>
          <w:jc w:val="center"/>
        </w:trPr>
        <w:tc>
          <w:tcPr>
            <w:tcW w:w="720" w:type="dxa"/>
          </w:tcPr>
          <w:p w:rsidR="00911B7C" w:rsidRDefault="00911B7C" w:rsidP="00F24EDA">
            <w:pPr>
              <w:pStyle w:val="aa"/>
              <w:rPr>
                <w:b w:val="0"/>
                <w:sz w:val="24"/>
              </w:rPr>
            </w:pPr>
            <w:r>
              <w:rPr>
                <w:b w:val="0"/>
                <w:sz w:val="24"/>
              </w:rPr>
              <w:lastRenderedPageBreak/>
              <w:t>1</w:t>
            </w:r>
          </w:p>
        </w:tc>
        <w:tc>
          <w:tcPr>
            <w:tcW w:w="2480" w:type="dxa"/>
          </w:tcPr>
          <w:p w:rsidR="00911B7C" w:rsidRPr="00B90C1C" w:rsidRDefault="00911B7C" w:rsidP="00F24EDA">
            <w:pPr>
              <w:jc w:val="center"/>
              <w:rPr>
                <w:bCs/>
              </w:rPr>
            </w:pPr>
            <w:r>
              <w:rPr>
                <w:bCs/>
              </w:rPr>
              <w:t>2</w:t>
            </w:r>
          </w:p>
        </w:tc>
        <w:tc>
          <w:tcPr>
            <w:tcW w:w="3681" w:type="dxa"/>
          </w:tcPr>
          <w:p w:rsidR="00911B7C" w:rsidRDefault="00911B7C" w:rsidP="00F24EDA">
            <w:pPr>
              <w:pStyle w:val="aa"/>
              <w:rPr>
                <w:b w:val="0"/>
                <w:sz w:val="24"/>
              </w:rPr>
            </w:pPr>
            <w:r>
              <w:rPr>
                <w:b w:val="0"/>
                <w:sz w:val="24"/>
              </w:rPr>
              <w:t>3</w:t>
            </w:r>
          </w:p>
        </w:tc>
        <w:tc>
          <w:tcPr>
            <w:tcW w:w="2925" w:type="dxa"/>
          </w:tcPr>
          <w:p w:rsidR="00911B7C" w:rsidRDefault="00911B7C" w:rsidP="00F24EDA">
            <w:pPr>
              <w:pStyle w:val="aa"/>
              <w:rPr>
                <w:b w:val="0"/>
                <w:sz w:val="24"/>
              </w:rPr>
            </w:pPr>
            <w:r>
              <w:rPr>
                <w:b w:val="0"/>
                <w:sz w:val="24"/>
              </w:rPr>
              <w:t>4</w:t>
            </w:r>
          </w:p>
        </w:tc>
        <w:tc>
          <w:tcPr>
            <w:tcW w:w="1770" w:type="dxa"/>
          </w:tcPr>
          <w:p w:rsidR="00911B7C" w:rsidRDefault="00911B7C" w:rsidP="00F24EDA">
            <w:pPr>
              <w:pStyle w:val="aa"/>
              <w:rPr>
                <w:b w:val="0"/>
                <w:sz w:val="24"/>
              </w:rPr>
            </w:pPr>
            <w:r>
              <w:rPr>
                <w:b w:val="0"/>
                <w:sz w:val="24"/>
              </w:rPr>
              <w:t>5</w:t>
            </w:r>
          </w:p>
        </w:tc>
        <w:tc>
          <w:tcPr>
            <w:tcW w:w="1770" w:type="dxa"/>
          </w:tcPr>
          <w:p w:rsidR="00911B7C" w:rsidRDefault="00911B7C" w:rsidP="00F24EDA">
            <w:pPr>
              <w:pStyle w:val="aa"/>
              <w:rPr>
                <w:b w:val="0"/>
                <w:sz w:val="24"/>
              </w:rPr>
            </w:pPr>
            <w:r>
              <w:rPr>
                <w:b w:val="0"/>
                <w:sz w:val="24"/>
              </w:rPr>
              <w:t>6</w:t>
            </w:r>
          </w:p>
        </w:tc>
        <w:tc>
          <w:tcPr>
            <w:tcW w:w="2412" w:type="dxa"/>
          </w:tcPr>
          <w:p w:rsidR="00911B7C" w:rsidRDefault="00911B7C" w:rsidP="00F24EDA">
            <w:pPr>
              <w:pStyle w:val="aa"/>
              <w:rPr>
                <w:b w:val="0"/>
                <w:sz w:val="24"/>
              </w:rPr>
            </w:pPr>
            <w:r>
              <w:rPr>
                <w:b w:val="0"/>
                <w:sz w:val="24"/>
              </w:rPr>
              <w:t>7</w:t>
            </w:r>
          </w:p>
        </w:tc>
      </w:tr>
      <w:tr w:rsidR="00911B7C" w:rsidRPr="00371765" w:rsidTr="000E6F8D">
        <w:trPr>
          <w:jc w:val="center"/>
        </w:trPr>
        <w:tc>
          <w:tcPr>
            <w:tcW w:w="720" w:type="dxa"/>
          </w:tcPr>
          <w:p w:rsidR="00911B7C" w:rsidRDefault="00911B7C" w:rsidP="00F24EDA">
            <w:pPr>
              <w:pStyle w:val="aa"/>
              <w:rPr>
                <w:b w:val="0"/>
                <w:sz w:val="24"/>
              </w:rPr>
            </w:pPr>
            <w:r>
              <w:rPr>
                <w:b w:val="0"/>
                <w:sz w:val="24"/>
              </w:rPr>
              <w:t xml:space="preserve">5. </w:t>
            </w:r>
          </w:p>
        </w:tc>
        <w:tc>
          <w:tcPr>
            <w:tcW w:w="2480" w:type="dxa"/>
          </w:tcPr>
          <w:p w:rsidR="00911B7C" w:rsidRPr="00B90C1C" w:rsidRDefault="00911B7C" w:rsidP="00F24EDA">
            <w:pPr>
              <w:jc w:val="center"/>
              <w:rPr>
                <w:bCs/>
              </w:rPr>
            </w:pPr>
            <w:r w:rsidRPr="00B90C1C">
              <w:rPr>
                <w:bCs/>
              </w:rPr>
              <w:t xml:space="preserve">Замена знаков "Пешеходный переход" на знаки с </w:t>
            </w:r>
            <w:proofErr w:type="spellStart"/>
            <w:r w:rsidRPr="00B90C1C">
              <w:rPr>
                <w:bCs/>
              </w:rPr>
              <w:t>флуорисцентной</w:t>
            </w:r>
            <w:proofErr w:type="spellEnd"/>
            <w:r w:rsidRPr="00B90C1C">
              <w:rPr>
                <w:bCs/>
              </w:rPr>
              <w:t xml:space="preserve"> полосой</w:t>
            </w:r>
          </w:p>
          <w:p w:rsidR="00911B7C" w:rsidRDefault="00911B7C" w:rsidP="00F24EDA">
            <w:pPr>
              <w:pStyle w:val="aa"/>
              <w:rPr>
                <w:b w:val="0"/>
                <w:sz w:val="24"/>
              </w:rPr>
            </w:pPr>
          </w:p>
        </w:tc>
        <w:tc>
          <w:tcPr>
            <w:tcW w:w="3681" w:type="dxa"/>
          </w:tcPr>
          <w:p w:rsidR="00911B7C" w:rsidRDefault="00911B7C" w:rsidP="00F24EDA">
            <w:pPr>
              <w:pStyle w:val="aa"/>
              <w:rPr>
                <w:b w:val="0"/>
                <w:sz w:val="24"/>
              </w:rPr>
            </w:pPr>
            <w:r>
              <w:rPr>
                <w:b w:val="0"/>
                <w:sz w:val="24"/>
              </w:rPr>
              <w:t>Улично-дорожная сеть города</w:t>
            </w:r>
          </w:p>
        </w:tc>
        <w:tc>
          <w:tcPr>
            <w:tcW w:w="2925" w:type="dxa"/>
          </w:tcPr>
          <w:p w:rsidR="00911B7C" w:rsidRDefault="00911B7C" w:rsidP="00F24EDA">
            <w:pPr>
              <w:pStyle w:val="aa"/>
              <w:rPr>
                <w:b w:val="0"/>
                <w:sz w:val="24"/>
              </w:rPr>
            </w:pPr>
            <w:r>
              <w:rPr>
                <w:b w:val="0"/>
                <w:sz w:val="24"/>
              </w:rPr>
              <w:t>Повышение безопасности дорожного движения</w:t>
            </w:r>
          </w:p>
        </w:tc>
        <w:tc>
          <w:tcPr>
            <w:tcW w:w="1770" w:type="dxa"/>
          </w:tcPr>
          <w:p w:rsidR="00911B7C" w:rsidRDefault="00911B7C" w:rsidP="00F24EDA">
            <w:pPr>
              <w:pStyle w:val="aa"/>
              <w:rPr>
                <w:b w:val="0"/>
                <w:sz w:val="24"/>
              </w:rPr>
            </w:pPr>
            <w:r>
              <w:rPr>
                <w:b w:val="0"/>
                <w:sz w:val="24"/>
              </w:rPr>
              <w:t>2017 год</w:t>
            </w:r>
          </w:p>
        </w:tc>
        <w:tc>
          <w:tcPr>
            <w:tcW w:w="1770" w:type="dxa"/>
          </w:tcPr>
          <w:p w:rsidR="00911B7C" w:rsidRDefault="00911B7C" w:rsidP="00F24EDA">
            <w:pPr>
              <w:pStyle w:val="aa"/>
              <w:rPr>
                <w:b w:val="0"/>
                <w:sz w:val="24"/>
              </w:rPr>
            </w:pPr>
            <w:r>
              <w:rPr>
                <w:b w:val="0"/>
                <w:sz w:val="24"/>
              </w:rPr>
              <w:t>550,00</w:t>
            </w:r>
          </w:p>
        </w:tc>
        <w:tc>
          <w:tcPr>
            <w:tcW w:w="2412" w:type="dxa"/>
          </w:tcPr>
          <w:p w:rsidR="00911B7C" w:rsidRDefault="00911B7C" w:rsidP="00F24EDA">
            <w:pPr>
              <w:pStyle w:val="aa"/>
              <w:rPr>
                <w:b w:val="0"/>
                <w:sz w:val="24"/>
              </w:rPr>
            </w:pPr>
            <w:r>
              <w:rPr>
                <w:b w:val="0"/>
                <w:sz w:val="24"/>
              </w:rPr>
              <w:t>МКУ «УГХ и О»</w:t>
            </w:r>
          </w:p>
        </w:tc>
      </w:tr>
      <w:tr w:rsidR="00911B7C" w:rsidRPr="00371765" w:rsidTr="000E6F8D">
        <w:trPr>
          <w:jc w:val="center"/>
        </w:trPr>
        <w:tc>
          <w:tcPr>
            <w:tcW w:w="720" w:type="dxa"/>
          </w:tcPr>
          <w:p w:rsidR="00911B7C" w:rsidRDefault="00911B7C" w:rsidP="00F24EDA">
            <w:pPr>
              <w:pStyle w:val="aa"/>
              <w:rPr>
                <w:b w:val="0"/>
                <w:sz w:val="24"/>
              </w:rPr>
            </w:pPr>
            <w:r>
              <w:rPr>
                <w:b w:val="0"/>
                <w:sz w:val="24"/>
              </w:rPr>
              <w:t>6.</w:t>
            </w:r>
          </w:p>
        </w:tc>
        <w:tc>
          <w:tcPr>
            <w:tcW w:w="2480" w:type="dxa"/>
          </w:tcPr>
          <w:p w:rsidR="00911B7C" w:rsidRPr="00B90C1C" w:rsidRDefault="00911B7C" w:rsidP="00F24EDA">
            <w:pPr>
              <w:jc w:val="center"/>
              <w:rPr>
                <w:bCs/>
              </w:rPr>
            </w:pPr>
            <w:r w:rsidRPr="00B90C1C">
              <w:rPr>
                <w:bCs/>
              </w:rPr>
              <w:t>Установка удерживающих ограждений барьерного типа</w:t>
            </w:r>
          </w:p>
          <w:p w:rsidR="00911B7C" w:rsidRPr="00B407F9" w:rsidRDefault="00911B7C" w:rsidP="00F24EDA">
            <w:pPr>
              <w:pStyle w:val="aa"/>
              <w:rPr>
                <w:sz w:val="24"/>
              </w:rPr>
            </w:pPr>
          </w:p>
        </w:tc>
        <w:tc>
          <w:tcPr>
            <w:tcW w:w="3681" w:type="dxa"/>
          </w:tcPr>
          <w:p w:rsidR="00911B7C" w:rsidRDefault="00911B7C" w:rsidP="00F24EDA">
            <w:pPr>
              <w:pStyle w:val="aa"/>
              <w:rPr>
                <w:b w:val="0"/>
                <w:sz w:val="24"/>
              </w:rPr>
            </w:pPr>
            <w:r>
              <w:rPr>
                <w:b w:val="0"/>
                <w:sz w:val="24"/>
              </w:rPr>
              <w:t>Ул. Красный проспект</w:t>
            </w:r>
          </w:p>
        </w:tc>
        <w:tc>
          <w:tcPr>
            <w:tcW w:w="2925" w:type="dxa"/>
          </w:tcPr>
          <w:p w:rsidR="00911B7C" w:rsidRDefault="00911B7C" w:rsidP="00F24EDA">
            <w:pPr>
              <w:pStyle w:val="aa"/>
              <w:rPr>
                <w:b w:val="0"/>
                <w:sz w:val="24"/>
              </w:rPr>
            </w:pPr>
            <w:r>
              <w:rPr>
                <w:b w:val="0"/>
                <w:sz w:val="24"/>
              </w:rPr>
              <w:t>Повышение безопасности дорожного движения</w:t>
            </w:r>
          </w:p>
        </w:tc>
        <w:tc>
          <w:tcPr>
            <w:tcW w:w="1770" w:type="dxa"/>
          </w:tcPr>
          <w:p w:rsidR="00911B7C" w:rsidRDefault="00911B7C" w:rsidP="00F24EDA">
            <w:pPr>
              <w:pStyle w:val="aa"/>
              <w:rPr>
                <w:b w:val="0"/>
                <w:sz w:val="24"/>
              </w:rPr>
            </w:pPr>
          </w:p>
        </w:tc>
        <w:tc>
          <w:tcPr>
            <w:tcW w:w="1770" w:type="dxa"/>
          </w:tcPr>
          <w:p w:rsidR="00911B7C" w:rsidRDefault="00911B7C" w:rsidP="00F24EDA">
            <w:pPr>
              <w:pStyle w:val="aa"/>
              <w:rPr>
                <w:b w:val="0"/>
                <w:sz w:val="24"/>
              </w:rPr>
            </w:pPr>
            <w:r>
              <w:rPr>
                <w:b w:val="0"/>
                <w:sz w:val="24"/>
              </w:rPr>
              <w:t>500,00</w:t>
            </w:r>
          </w:p>
        </w:tc>
        <w:tc>
          <w:tcPr>
            <w:tcW w:w="2412" w:type="dxa"/>
          </w:tcPr>
          <w:p w:rsidR="00911B7C" w:rsidRDefault="00911B7C" w:rsidP="00F24EDA">
            <w:pPr>
              <w:pStyle w:val="aa"/>
              <w:rPr>
                <w:b w:val="0"/>
                <w:sz w:val="24"/>
              </w:rPr>
            </w:pPr>
            <w:r>
              <w:rPr>
                <w:b w:val="0"/>
                <w:sz w:val="24"/>
              </w:rPr>
              <w:t>МКУ «УГХ и О»</w:t>
            </w:r>
          </w:p>
        </w:tc>
      </w:tr>
      <w:tr w:rsidR="00911B7C" w:rsidRPr="00371765" w:rsidTr="000E6F8D">
        <w:trPr>
          <w:jc w:val="center"/>
        </w:trPr>
        <w:tc>
          <w:tcPr>
            <w:tcW w:w="720" w:type="dxa"/>
          </w:tcPr>
          <w:p w:rsidR="00911B7C" w:rsidRDefault="00911B7C" w:rsidP="00F24EDA">
            <w:pPr>
              <w:pStyle w:val="aa"/>
              <w:rPr>
                <w:b w:val="0"/>
                <w:sz w:val="24"/>
              </w:rPr>
            </w:pPr>
          </w:p>
        </w:tc>
        <w:tc>
          <w:tcPr>
            <w:tcW w:w="2480" w:type="dxa"/>
          </w:tcPr>
          <w:p w:rsidR="000E6F8D" w:rsidRDefault="00911B7C" w:rsidP="00F24EDA">
            <w:pPr>
              <w:pStyle w:val="aa"/>
              <w:rPr>
                <w:sz w:val="24"/>
              </w:rPr>
            </w:pPr>
            <w:r w:rsidRPr="00B407F9">
              <w:rPr>
                <w:sz w:val="24"/>
              </w:rPr>
              <w:t xml:space="preserve">ИТОГО </w:t>
            </w:r>
          </w:p>
          <w:p w:rsidR="00911B7C" w:rsidRPr="00B407F9" w:rsidRDefault="00911B7C" w:rsidP="00F24EDA">
            <w:pPr>
              <w:pStyle w:val="aa"/>
              <w:rPr>
                <w:sz w:val="24"/>
              </w:rPr>
            </w:pPr>
            <w:r w:rsidRPr="00B407F9">
              <w:rPr>
                <w:sz w:val="24"/>
              </w:rPr>
              <w:t>по Подпрограмме</w:t>
            </w:r>
          </w:p>
        </w:tc>
        <w:tc>
          <w:tcPr>
            <w:tcW w:w="3681" w:type="dxa"/>
          </w:tcPr>
          <w:p w:rsidR="00911B7C" w:rsidRDefault="00911B7C" w:rsidP="00F24EDA">
            <w:pPr>
              <w:pStyle w:val="aa"/>
              <w:rPr>
                <w:b w:val="0"/>
                <w:sz w:val="24"/>
              </w:rPr>
            </w:pPr>
          </w:p>
        </w:tc>
        <w:tc>
          <w:tcPr>
            <w:tcW w:w="2925" w:type="dxa"/>
          </w:tcPr>
          <w:p w:rsidR="00911B7C" w:rsidRDefault="00911B7C" w:rsidP="00F24EDA">
            <w:pPr>
              <w:pStyle w:val="aa"/>
              <w:rPr>
                <w:b w:val="0"/>
                <w:sz w:val="24"/>
              </w:rPr>
            </w:pPr>
          </w:p>
        </w:tc>
        <w:tc>
          <w:tcPr>
            <w:tcW w:w="1770" w:type="dxa"/>
          </w:tcPr>
          <w:p w:rsidR="00911B7C" w:rsidRDefault="00911B7C" w:rsidP="00F24EDA">
            <w:pPr>
              <w:pStyle w:val="aa"/>
              <w:rPr>
                <w:b w:val="0"/>
                <w:sz w:val="24"/>
              </w:rPr>
            </w:pPr>
          </w:p>
        </w:tc>
        <w:tc>
          <w:tcPr>
            <w:tcW w:w="1770" w:type="dxa"/>
          </w:tcPr>
          <w:p w:rsidR="00911B7C" w:rsidRPr="001F776D" w:rsidRDefault="00911B7C" w:rsidP="00F24EDA">
            <w:pPr>
              <w:pStyle w:val="aa"/>
              <w:rPr>
                <w:sz w:val="24"/>
              </w:rPr>
            </w:pPr>
            <w:r>
              <w:rPr>
                <w:sz w:val="24"/>
              </w:rPr>
              <w:t>5618</w:t>
            </w:r>
            <w:r w:rsidRPr="001F776D">
              <w:rPr>
                <w:sz w:val="24"/>
              </w:rPr>
              <w:t>,00</w:t>
            </w:r>
          </w:p>
        </w:tc>
        <w:tc>
          <w:tcPr>
            <w:tcW w:w="2412" w:type="dxa"/>
          </w:tcPr>
          <w:p w:rsidR="00911B7C" w:rsidRDefault="00911B7C" w:rsidP="00F24EDA">
            <w:pPr>
              <w:pStyle w:val="aa"/>
              <w:rPr>
                <w:b w:val="0"/>
                <w:sz w:val="24"/>
              </w:rPr>
            </w:pPr>
          </w:p>
        </w:tc>
      </w:tr>
    </w:tbl>
    <w:p w:rsidR="00911B7C" w:rsidRDefault="00911B7C" w:rsidP="00911B7C"/>
    <w:p w:rsidR="00911B7C" w:rsidRDefault="00911B7C" w:rsidP="00911B7C"/>
    <w:p w:rsidR="00911B7C" w:rsidRDefault="00911B7C" w:rsidP="0000541E">
      <w:pPr>
        <w:sectPr w:rsidR="00911B7C" w:rsidSect="000E6F8D">
          <w:pgSz w:w="16838" w:h="11906" w:orient="landscape"/>
          <w:pgMar w:top="1418" w:right="720" w:bottom="1134" w:left="1134" w:header="709" w:footer="709" w:gutter="0"/>
          <w:cols w:space="708"/>
          <w:docGrid w:linePitch="360"/>
        </w:sectPr>
      </w:pPr>
    </w:p>
    <w:p w:rsidR="00911B7C" w:rsidRDefault="00911B7C" w:rsidP="00911B7C">
      <w:pPr>
        <w:pStyle w:val="11"/>
        <w:jc w:val="center"/>
        <w:rPr>
          <w:rFonts w:ascii="Times New Roman" w:hAnsi="Times New Roman"/>
          <w:sz w:val="24"/>
          <w:szCs w:val="24"/>
        </w:rPr>
      </w:pPr>
      <w:r>
        <w:rPr>
          <w:rFonts w:ascii="Times New Roman" w:hAnsi="Times New Roman"/>
          <w:sz w:val="24"/>
          <w:szCs w:val="24"/>
        </w:rPr>
        <w:lastRenderedPageBreak/>
        <w:t xml:space="preserve">                                                      Приложение 4</w:t>
      </w:r>
    </w:p>
    <w:p w:rsidR="00911B7C" w:rsidRDefault="00911B7C" w:rsidP="00911B7C">
      <w:pPr>
        <w:jc w:val="center"/>
      </w:pPr>
      <w:r>
        <w:t xml:space="preserve">                                                                                 к Муниципальной программе</w:t>
      </w:r>
    </w:p>
    <w:p w:rsidR="00911B7C" w:rsidRDefault="00911B7C" w:rsidP="00911B7C">
      <w:pPr>
        <w:jc w:val="right"/>
      </w:pPr>
      <w:r>
        <w:t xml:space="preserve">      </w:t>
      </w:r>
      <w:r w:rsidRPr="00122903">
        <w:t>«Развитие жилищно-коммунального</w:t>
      </w:r>
    </w:p>
    <w:p w:rsidR="00911B7C" w:rsidRDefault="00911B7C" w:rsidP="00911B7C">
      <w:pPr>
        <w:jc w:val="center"/>
      </w:pPr>
      <w:r>
        <w:t xml:space="preserve">                                                                         и дорожного </w:t>
      </w:r>
      <w:r w:rsidRPr="00122903">
        <w:t xml:space="preserve"> </w:t>
      </w:r>
      <w:r>
        <w:t xml:space="preserve"> </w:t>
      </w:r>
      <w:r w:rsidRPr="00122903">
        <w:t>хозяйства</w:t>
      </w:r>
    </w:p>
    <w:p w:rsidR="00911B7C" w:rsidRDefault="00911B7C" w:rsidP="00911B7C">
      <w:pPr>
        <w:jc w:val="center"/>
      </w:pPr>
      <w:r>
        <w:t xml:space="preserve">                                                                               </w:t>
      </w:r>
      <w:r w:rsidRPr="00122903">
        <w:t xml:space="preserve"> в МО  Город Шлиссельбург</w:t>
      </w:r>
    </w:p>
    <w:p w:rsidR="00911B7C" w:rsidRPr="00122903" w:rsidRDefault="00911B7C" w:rsidP="00911B7C">
      <w:pPr>
        <w:jc w:val="center"/>
      </w:pPr>
      <w:r>
        <w:t xml:space="preserve">                                                                  на 2017-2019</w:t>
      </w:r>
      <w:r w:rsidRPr="00122903">
        <w:t xml:space="preserve"> годы»</w:t>
      </w:r>
    </w:p>
    <w:p w:rsidR="00911B7C" w:rsidRPr="00BB701B" w:rsidRDefault="00911B7C" w:rsidP="00911B7C">
      <w:pPr>
        <w:pStyle w:val="11"/>
        <w:jc w:val="right"/>
        <w:rPr>
          <w:rFonts w:ascii="Times New Roman" w:hAnsi="Times New Roman"/>
          <w:sz w:val="24"/>
          <w:szCs w:val="24"/>
        </w:rPr>
      </w:pPr>
    </w:p>
    <w:p w:rsidR="00911B7C" w:rsidRPr="00606E5A" w:rsidRDefault="00911B7C" w:rsidP="00911B7C">
      <w:pPr>
        <w:pStyle w:val="11"/>
        <w:jc w:val="center"/>
        <w:rPr>
          <w:rFonts w:ascii="Times New Roman" w:hAnsi="Times New Roman"/>
          <w:b/>
          <w:sz w:val="24"/>
          <w:szCs w:val="24"/>
        </w:rPr>
      </w:pPr>
      <w:r w:rsidRPr="00606E5A">
        <w:rPr>
          <w:rFonts w:ascii="Times New Roman" w:hAnsi="Times New Roman"/>
          <w:b/>
          <w:sz w:val="24"/>
          <w:szCs w:val="24"/>
        </w:rPr>
        <w:t xml:space="preserve">Подпрограмма </w:t>
      </w:r>
    </w:p>
    <w:p w:rsidR="00911B7C" w:rsidRPr="00A4681A" w:rsidRDefault="00911B7C" w:rsidP="00911B7C">
      <w:pPr>
        <w:pStyle w:val="11"/>
        <w:jc w:val="center"/>
        <w:rPr>
          <w:rFonts w:ascii="Times New Roman" w:hAnsi="Times New Roman"/>
          <w:b/>
          <w:sz w:val="24"/>
          <w:szCs w:val="24"/>
        </w:rPr>
      </w:pPr>
      <w:r>
        <w:rPr>
          <w:rFonts w:ascii="Times New Roman" w:hAnsi="Times New Roman"/>
          <w:b/>
          <w:sz w:val="24"/>
          <w:szCs w:val="24"/>
        </w:rPr>
        <w:t>«</w:t>
      </w:r>
      <w:r w:rsidRPr="00A4681A">
        <w:rPr>
          <w:rFonts w:ascii="Times New Roman" w:hAnsi="Times New Roman"/>
          <w:b/>
          <w:sz w:val="24"/>
          <w:szCs w:val="24"/>
        </w:rPr>
        <w:t>Обеспечение внешнего благоустройства</w:t>
      </w:r>
      <w:r>
        <w:rPr>
          <w:rFonts w:ascii="Times New Roman" w:hAnsi="Times New Roman"/>
          <w:b/>
          <w:sz w:val="24"/>
          <w:szCs w:val="24"/>
        </w:rPr>
        <w:t>,</w:t>
      </w:r>
      <w:r w:rsidRPr="00A4681A">
        <w:rPr>
          <w:rFonts w:ascii="Times New Roman" w:hAnsi="Times New Roman"/>
          <w:b/>
          <w:sz w:val="24"/>
          <w:szCs w:val="24"/>
        </w:rPr>
        <w:t xml:space="preserve"> санитарного состояния,</w:t>
      </w:r>
      <w:r w:rsidRPr="00A4681A">
        <w:rPr>
          <w:rFonts w:ascii="Times New Roman" w:hAnsi="Times New Roman"/>
          <w:b/>
          <w:color w:val="000000"/>
          <w:sz w:val="24"/>
          <w:szCs w:val="24"/>
          <w:shd w:val="clear" w:color="auto" w:fill="FFFFFF"/>
        </w:rPr>
        <w:t xml:space="preserve"> комфортности среды проживания на территории </w:t>
      </w:r>
      <w:r w:rsidRPr="00A4681A">
        <w:rPr>
          <w:rFonts w:ascii="Times New Roman" w:hAnsi="Times New Roman"/>
          <w:b/>
          <w:sz w:val="24"/>
          <w:szCs w:val="24"/>
        </w:rPr>
        <w:t>МО Гор</w:t>
      </w:r>
      <w:r>
        <w:rPr>
          <w:rFonts w:ascii="Times New Roman" w:hAnsi="Times New Roman"/>
          <w:b/>
          <w:sz w:val="24"/>
          <w:szCs w:val="24"/>
        </w:rPr>
        <w:t>од Шлиссельбург на 2017 – 2019</w:t>
      </w:r>
      <w:r w:rsidRPr="00A4681A">
        <w:rPr>
          <w:rFonts w:ascii="Times New Roman" w:hAnsi="Times New Roman"/>
          <w:b/>
          <w:sz w:val="24"/>
          <w:szCs w:val="24"/>
        </w:rPr>
        <w:t xml:space="preserve"> годы»</w:t>
      </w:r>
    </w:p>
    <w:p w:rsidR="00911B7C" w:rsidRPr="00606E5A" w:rsidRDefault="00911B7C" w:rsidP="00911B7C">
      <w:pPr>
        <w:pStyle w:val="11"/>
        <w:jc w:val="center"/>
        <w:rPr>
          <w:rFonts w:ascii="Times New Roman" w:hAnsi="Times New Roman"/>
          <w:b/>
          <w:sz w:val="24"/>
          <w:szCs w:val="24"/>
        </w:rPr>
      </w:pPr>
    </w:p>
    <w:p w:rsidR="00911B7C" w:rsidRPr="00C559EE" w:rsidRDefault="00911B7C" w:rsidP="00911B7C">
      <w:pPr>
        <w:pStyle w:val="11"/>
        <w:jc w:val="center"/>
        <w:rPr>
          <w:rFonts w:ascii="Times New Roman" w:hAnsi="Times New Roman"/>
          <w:sz w:val="24"/>
          <w:szCs w:val="24"/>
        </w:rPr>
      </w:pPr>
      <w:r w:rsidRPr="00C559EE">
        <w:rPr>
          <w:rFonts w:ascii="Times New Roman" w:hAnsi="Times New Roman"/>
          <w:sz w:val="24"/>
          <w:szCs w:val="24"/>
        </w:rPr>
        <w:t xml:space="preserve">Паспорт </w:t>
      </w:r>
    </w:p>
    <w:p w:rsidR="00911B7C" w:rsidRPr="00F438B9" w:rsidRDefault="00911B7C" w:rsidP="00911B7C">
      <w:pPr>
        <w:pStyle w:val="11"/>
        <w:jc w:val="both"/>
        <w:rPr>
          <w:rFonts w:ascii="Times New Roman" w:hAnsi="Times New Roman"/>
          <w:b/>
          <w:sz w:val="24"/>
          <w:szCs w:val="24"/>
        </w:rPr>
      </w:pP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0A0" w:firstRow="1" w:lastRow="0" w:firstColumn="1" w:lastColumn="0" w:noHBand="0" w:noVBand="0"/>
      </w:tblPr>
      <w:tblGrid>
        <w:gridCol w:w="2264"/>
        <w:gridCol w:w="7817"/>
      </w:tblGrid>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Наименование </w:t>
            </w:r>
            <w:r>
              <w:rPr>
                <w:rFonts w:ascii="Times New Roman" w:hAnsi="Times New Roman"/>
                <w:sz w:val="24"/>
                <w:szCs w:val="24"/>
              </w:rPr>
              <w:t>под</w:t>
            </w:r>
            <w:r w:rsidRPr="00F438B9">
              <w:rPr>
                <w:rFonts w:ascii="Times New Roman" w:hAnsi="Times New Roman"/>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jc w:val="both"/>
              <w:rPr>
                <w:rFonts w:ascii="Times New Roman" w:hAnsi="Times New Roman"/>
                <w:sz w:val="24"/>
                <w:szCs w:val="24"/>
              </w:rPr>
            </w:pPr>
            <w:r w:rsidRPr="00F438B9">
              <w:rPr>
                <w:rFonts w:ascii="Times New Roman" w:hAnsi="Times New Roman"/>
                <w:sz w:val="24"/>
                <w:szCs w:val="24"/>
              </w:rPr>
              <w:t xml:space="preserve"> </w:t>
            </w:r>
            <w:r w:rsidRPr="00A966D6">
              <w:rPr>
                <w:rFonts w:ascii="Times New Roman" w:hAnsi="Times New Roman"/>
                <w:sz w:val="24"/>
                <w:szCs w:val="24"/>
              </w:rPr>
              <w:t>«</w:t>
            </w:r>
            <w:r>
              <w:rPr>
                <w:rFonts w:ascii="Times New Roman" w:hAnsi="Times New Roman"/>
                <w:sz w:val="24"/>
                <w:szCs w:val="24"/>
              </w:rPr>
              <w:t xml:space="preserve">Обеспечение внешнего благоустройства, </w:t>
            </w:r>
            <w:r w:rsidRPr="00A4681A">
              <w:rPr>
                <w:rFonts w:ascii="Times New Roman" w:hAnsi="Times New Roman"/>
                <w:sz w:val="24"/>
                <w:szCs w:val="24"/>
              </w:rPr>
              <w:t>санитарного состояния,</w:t>
            </w:r>
            <w:r w:rsidRPr="00A4681A">
              <w:rPr>
                <w:rFonts w:ascii="Times New Roman" w:hAnsi="Times New Roman"/>
                <w:color w:val="000000"/>
                <w:sz w:val="24"/>
                <w:szCs w:val="24"/>
                <w:shd w:val="clear" w:color="auto" w:fill="FFFFFF"/>
              </w:rPr>
              <w:t xml:space="preserve"> комфортности среды проживания на территории</w:t>
            </w:r>
            <w:r>
              <w:rPr>
                <w:rFonts w:ascii="Times New Roman" w:hAnsi="Times New Roman"/>
                <w:sz w:val="24"/>
                <w:szCs w:val="24"/>
              </w:rPr>
              <w:t xml:space="preserve"> </w:t>
            </w:r>
            <w:r w:rsidRPr="00A966D6">
              <w:rPr>
                <w:rFonts w:ascii="Times New Roman" w:hAnsi="Times New Roman"/>
                <w:sz w:val="24"/>
                <w:szCs w:val="24"/>
              </w:rPr>
              <w:t xml:space="preserve">МО Город </w:t>
            </w:r>
            <w:r>
              <w:rPr>
                <w:rFonts w:ascii="Times New Roman" w:hAnsi="Times New Roman"/>
                <w:sz w:val="24"/>
                <w:szCs w:val="24"/>
              </w:rPr>
              <w:t>Шлиссельбург на 2017-2019 годы</w:t>
            </w:r>
            <w:r w:rsidRPr="00A966D6">
              <w:rPr>
                <w:rFonts w:ascii="Times New Roman" w:hAnsi="Times New Roman"/>
                <w:sz w:val="24"/>
                <w:szCs w:val="24"/>
              </w:rPr>
              <w:t>» (далее –</w:t>
            </w:r>
            <w:r>
              <w:rPr>
                <w:rFonts w:ascii="Times New Roman" w:hAnsi="Times New Roman"/>
                <w:sz w:val="24"/>
                <w:szCs w:val="24"/>
              </w:rPr>
              <w:t xml:space="preserve"> Подп</w:t>
            </w:r>
            <w:r w:rsidRPr="00A966D6">
              <w:rPr>
                <w:rFonts w:ascii="Times New Roman" w:hAnsi="Times New Roman"/>
                <w:sz w:val="24"/>
                <w:szCs w:val="24"/>
              </w:rPr>
              <w:t>рограмма)</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t>Заказчик под</w:t>
            </w:r>
            <w:r w:rsidRPr="00F438B9">
              <w:rPr>
                <w:rFonts w:ascii="Times New Roman" w:hAnsi="Times New Roman"/>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B819CD" w:rsidRDefault="00911B7C" w:rsidP="00911B7C">
            <w:pPr>
              <w:jc w:val="both"/>
              <w:rPr>
                <w:color w:val="000000"/>
              </w:rPr>
            </w:pPr>
            <w:r>
              <w:rPr>
                <w:color w:val="000000"/>
              </w:rPr>
              <w:t>а</w:t>
            </w:r>
            <w:r w:rsidRPr="00B819CD">
              <w:rPr>
                <w:color w:val="000000"/>
              </w:rPr>
              <w:t>дми</w:t>
            </w:r>
            <w:r>
              <w:rPr>
                <w:color w:val="000000"/>
              </w:rPr>
              <w:t>нистрация МО Город Шлиссельбург:</w:t>
            </w:r>
            <w:r w:rsidRPr="00B819CD">
              <w:rPr>
                <w:color w:val="000000"/>
              </w:rPr>
              <w:t xml:space="preserve"> 187320,  Кировский район, г. Шлиссельбург, ул. Жука,  дом № 5, глава администрации Хоменко </w:t>
            </w:r>
            <w:r>
              <w:rPr>
                <w:color w:val="000000"/>
              </w:rPr>
              <w:t xml:space="preserve">Николай Васильевич,  тел. 8 (813-62) </w:t>
            </w:r>
            <w:r w:rsidRPr="00B819CD">
              <w:rPr>
                <w:color w:val="000000"/>
              </w:rPr>
              <w:t>777</w:t>
            </w:r>
            <w:r>
              <w:rPr>
                <w:color w:val="000000"/>
              </w:rPr>
              <w:t>-</w:t>
            </w:r>
            <w:r w:rsidRPr="00B819CD">
              <w:rPr>
                <w:color w:val="000000"/>
              </w:rPr>
              <w:t>52</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Основание для разработки </w:t>
            </w:r>
            <w:r>
              <w:rPr>
                <w:rFonts w:ascii="Times New Roman" w:hAnsi="Times New Roman"/>
                <w:sz w:val="24"/>
                <w:szCs w:val="24"/>
              </w:rPr>
              <w:t>подп</w:t>
            </w:r>
            <w:r w:rsidRPr="00F438B9">
              <w:rPr>
                <w:rFonts w:ascii="Times New Roman" w:hAnsi="Times New Roman"/>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jc w:val="both"/>
              <w:rPr>
                <w:rFonts w:ascii="Times New Roman" w:hAnsi="Times New Roman"/>
                <w:sz w:val="24"/>
                <w:szCs w:val="24"/>
              </w:rPr>
            </w:pPr>
            <w:r w:rsidRPr="00F438B9">
              <w:rPr>
                <w:rFonts w:ascii="Times New Roman" w:hAnsi="Times New Roman"/>
                <w:sz w:val="24"/>
                <w:szCs w:val="24"/>
              </w:rPr>
              <w:t>Федеральный закон №</w:t>
            </w:r>
            <w:r>
              <w:rPr>
                <w:rFonts w:ascii="Times New Roman" w:hAnsi="Times New Roman"/>
                <w:sz w:val="24"/>
                <w:szCs w:val="24"/>
              </w:rPr>
              <w:t xml:space="preserve"> 131-ФЗ от 06.10.2003</w:t>
            </w:r>
            <w:r w:rsidRPr="00F438B9">
              <w:rPr>
                <w:rFonts w:ascii="Times New Roman" w:hAnsi="Times New Roman"/>
                <w:sz w:val="24"/>
                <w:szCs w:val="24"/>
              </w:rPr>
              <w:t xml:space="preserve"> «Об общих принципах организации местного самоуправления в Российской Федерац</w:t>
            </w:r>
            <w:r>
              <w:rPr>
                <w:rFonts w:ascii="Times New Roman" w:hAnsi="Times New Roman"/>
                <w:sz w:val="24"/>
                <w:szCs w:val="24"/>
              </w:rPr>
              <w:t>ии», Устав МО Город   Шлиссельбург</w:t>
            </w:r>
            <w:r w:rsidRPr="00F438B9">
              <w:rPr>
                <w:rFonts w:ascii="Times New Roman" w:hAnsi="Times New Roman"/>
                <w:b/>
                <w:bCs/>
                <w:sz w:val="24"/>
                <w:szCs w:val="24"/>
              </w:rPr>
              <w:t xml:space="preserve"> </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ConsPlusNormal"/>
              <w:ind w:firstLine="0"/>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6A68FB" w:rsidRDefault="00911B7C" w:rsidP="00911B7C">
            <w:pPr>
              <w:tabs>
                <w:tab w:val="left" w:pos="7292"/>
              </w:tabs>
              <w:ind w:right="68"/>
              <w:jc w:val="both"/>
              <w:rPr>
                <w:color w:val="000000"/>
              </w:rPr>
            </w:pPr>
            <w:r w:rsidRPr="006A68FB">
              <w:rPr>
                <w:color w:val="000000"/>
              </w:rPr>
              <w:t>МКУ «Управление городского хозяйства и обеспечения»</w:t>
            </w:r>
            <w:r>
              <w:rPr>
                <w:color w:val="000000"/>
              </w:rPr>
              <w:t>:</w:t>
            </w:r>
            <w:r w:rsidRPr="006A68FB">
              <w:rPr>
                <w:color w:val="000000"/>
              </w:rPr>
              <w:t xml:space="preserve"> 187320,  Кировский район, г. Шлиссельбург, ул. Жука,  дом № 5, </w:t>
            </w:r>
          </w:p>
          <w:p w:rsidR="00911B7C" w:rsidRPr="0069135F" w:rsidRDefault="00911B7C" w:rsidP="00911B7C">
            <w:pPr>
              <w:ind w:right="805"/>
              <w:jc w:val="both"/>
              <w:rPr>
                <w:color w:val="000000"/>
                <w:sz w:val="28"/>
                <w:szCs w:val="28"/>
              </w:rPr>
            </w:pPr>
            <w:r>
              <w:rPr>
                <w:color w:val="000000"/>
              </w:rPr>
              <w:t xml:space="preserve">начальник </w:t>
            </w:r>
            <w:proofErr w:type="spellStart"/>
            <w:r>
              <w:rPr>
                <w:color w:val="000000"/>
              </w:rPr>
              <w:t>Терешенкова</w:t>
            </w:r>
            <w:proofErr w:type="spellEnd"/>
            <w:r>
              <w:rPr>
                <w:color w:val="000000"/>
              </w:rPr>
              <w:t xml:space="preserve"> Лидия Васильевна, тел. 8 (813-62) </w:t>
            </w:r>
            <w:r w:rsidRPr="006A68FB">
              <w:rPr>
                <w:color w:val="000000"/>
              </w:rPr>
              <w:t>74</w:t>
            </w:r>
            <w:r>
              <w:rPr>
                <w:color w:val="000000"/>
              </w:rPr>
              <w:t>-52</w:t>
            </w:r>
            <w:r w:rsidRPr="006A68FB">
              <w:rPr>
                <w:color w:val="000000"/>
              </w:rPr>
              <w:t>6</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ConsPlusNormal"/>
              <w:ind w:firstLine="0"/>
              <w:rPr>
                <w:rFonts w:ascii="Times New Roman" w:hAnsi="Times New Roman"/>
                <w:color w:val="000000"/>
                <w:sz w:val="24"/>
                <w:szCs w:val="24"/>
              </w:rPr>
            </w:pPr>
            <w:r w:rsidRPr="00EE6A07">
              <w:rPr>
                <w:rFonts w:ascii="Times New Roman" w:hAnsi="Times New Roman"/>
                <w:color w:val="000000"/>
                <w:sz w:val="24"/>
                <w:szCs w:val="24"/>
              </w:rPr>
              <w:t xml:space="preserve">Ответственный за реализацию </w:t>
            </w:r>
            <w:r>
              <w:rPr>
                <w:rFonts w:ascii="Times New Roman" w:hAnsi="Times New Roman"/>
                <w:color w:val="000000"/>
                <w:sz w:val="24"/>
                <w:szCs w:val="24"/>
              </w:rPr>
              <w:t>подп</w:t>
            </w:r>
            <w:r w:rsidRPr="00EE6A07">
              <w:rPr>
                <w:rFonts w:ascii="Times New Roman" w:hAnsi="Times New Roman"/>
                <w:color w:val="000000"/>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6A68FB" w:rsidRDefault="00911B7C" w:rsidP="00911B7C">
            <w:pPr>
              <w:pStyle w:val="a3"/>
              <w:jc w:val="both"/>
              <w:rPr>
                <w:sz w:val="24"/>
              </w:rPr>
            </w:pPr>
            <w:r>
              <w:rPr>
                <w:sz w:val="24"/>
              </w:rPr>
              <w:t>з</w:t>
            </w:r>
            <w:r w:rsidRPr="006A68FB">
              <w:rPr>
                <w:sz w:val="24"/>
              </w:rPr>
              <w:t>аместитель главы администра</w:t>
            </w:r>
            <w:r>
              <w:rPr>
                <w:sz w:val="24"/>
              </w:rPr>
              <w:t>ции МО Город Шлиссельбург по ЖКХ</w:t>
            </w:r>
            <w:r w:rsidRPr="006A68FB">
              <w:rPr>
                <w:sz w:val="24"/>
              </w:rPr>
              <w:t xml:space="preserve"> и тран</w:t>
            </w:r>
            <w:r>
              <w:rPr>
                <w:sz w:val="24"/>
              </w:rPr>
              <w:t xml:space="preserve">спорту </w:t>
            </w:r>
            <w:proofErr w:type="spellStart"/>
            <w:r>
              <w:rPr>
                <w:sz w:val="24"/>
              </w:rPr>
              <w:t>Куражева</w:t>
            </w:r>
            <w:proofErr w:type="spellEnd"/>
            <w:r>
              <w:rPr>
                <w:sz w:val="24"/>
              </w:rPr>
              <w:t xml:space="preserve"> Галина Борисовна, </w:t>
            </w:r>
            <w:r w:rsidRPr="006A68FB">
              <w:rPr>
                <w:sz w:val="24"/>
              </w:rPr>
              <w:t>тел.: 8 (813</w:t>
            </w:r>
            <w:r>
              <w:rPr>
                <w:sz w:val="24"/>
              </w:rPr>
              <w:t>-</w:t>
            </w:r>
            <w:r w:rsidRPr="006A68FB">
              <w:rPr>
                <w:sz w:val="24"/>
              </w:rPr>
              <w:t>62) 777</w:t>
            </w:r>
            <w:r>
              <w:rPr>
                <w:sz w:val="24"/>
              </w:rPr>
              <w:t>-</w:t>
            </w:r>
            <w:r w:rsidRPr="006A68FB">
              <w:rPr>
                <w:sz w:val="24"/>
              </w:rPr>
              <w:t>52</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ConsPlusNormal"/>
              <w:ind w:firstLine="0"/>
              <w:rPr>
                <w:rFonts w:ascii="Times New Roman" w:hAnsi="Times New Roman"/>
                <w:color w:val="000000"/>
                <w:sz w:val="24"/>
                <w:szCs w:val="24"/>
              </w:rPr>
            </w:pPr>
            <w:r>
              <w:rPr>
                <w:rFonts w:ascii="Times New Roman" w:hAnsi="Times New Roman"/>
                <w:color w:val="000000"/>
                <w:sz w:val="24"/>
                <w:szCs w:val="24"/>
              </w:rPr>
              <w:t>Исполнители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Default="00911B7C" w:rsidP="00911B7C">
            <w:pPr>
              <w:pStyle w:val="11"/>
              <w:rPr>
                <w:rFonts w:ascii="Times New Roman" w:hAnsi="Times New Roman"/>
                <w:color w:val="000000"/>
                <w:sz w:val="28"/>
                <w:szCs w:val="28"/>
              </w:rPr>
            </w:pPr>
            <w:r>
              <w:rPr>
                <w:rFonts w:ascii="Times New Roman" w:hAnsi="Times New Roman"/>
                <w:color w:val="000000"/>
                <w:sz w:val="24"/>
                <w:szCs w:val="24"/>
              </w:rPr>
              <w:t>- а</w:t>
            </w:r>
            <w:r w:rsidRPr="0004275B">
              <w:rPr>
                <w:rFonts w:ascii="Times New Roman" w:hAnsi="Times New Roman"/>
                <w:color w:val="000000"/>
                <w:sz w:val="24"/>
                <w:szCs w:val="24"/>
              </w:rPr>
              <w:t>дминистрация</w:t>
            </w:r>
            <w:r w:rsidRPr="006A68FB">
              <w:rPr>
                <w:rFonts w:ascii="Times New Roman" w:hAnsi="Times New Roman"/>
                <w:color w:val="000000"/>
                <w:sz w:val="24"/>
                <w:szCs w:val="24"/>
              </w:rPr>
              <w:t xml:space="preserve"> МО </w:t>
            </w:r>
            <w:r>
              <w:rPr>
                <w:rFonts w:ascii="Times New Roman" w:hAnsi="Times New Roman"/>
                <w:color w:val="000000"/>
                <w:sz w:val="24"/>
                <w:szCs w:val="24"/>
              </w:rPr>
              <w:t xml:space="preserve"> Город Шлиссельбург:</w:t>
            </w:r>
          </w:p>
          <w:p w:rsidR="00911B7C" w:rsidRDefault="00911B7C" w:rsidP="00911B7C">
            <w:pPr>
              <w:ind w:right="248"/>
              <w:jc w:val="both"/>
              <w:rPr>
                <w:color w:val="000000"/>
              </w:rPr>
            </w:pPr>
            <w:r w:rsidRPr="006A68FB">
              <w:t xml:space="preserve">187320,  Кировский район, г. Шлиссельбург, ул. Жука,  дом № </w:t>
            </w:r>
            <w:r>
              <w:t>5;</w:t>
            </w:r>
          </w:p>
          <w:p w:rsidR="00911B7C" w:rsidRPr="009F02CA" w:rsidRDefault="00911B7C" w:rsidP="00911B7C">
            <w:pPr>
              <w:ind w:right="248"/>
              <w:jc w:val="both"/>
              <w:rPr>
                <w:color w:val="000000"/>
              </w:rPr>
            </w:pPr>
            <w:r>
              <w:rPr>
                <w:color w:val="000000"/>
              </w:rPr>
              <w:t xml:space="preserve">- </w:t>
            </w:r>
            <w:r w:rsidRPr="006A68FB">
              <w:rPr>
                <w:color w:val="000000"/>
              </w:rPr>
              <w:t>МКУ «Управление городского хозяйства и об</w:t>
            </w:r>
            <w:r>
              <w:rPr>
                <w:color w:val="000000"/>
              </w:rPr>
              <w:t>еспечения»: 187320,</w:t>
            </w:r>
            <w:r w:rsidRPr="006A68FB">
              <w:rPr>
                <w:color w:val="000000"/>
              </w:rPr>
              <w:t xml:space="preserve">  Кировский район, г. Шлиссельбург, ул. Жука,  дом № </w:t>
            </w:r>
            <w:r>
              <w:rPr>
                <w:color w:val="000000"/>
              </w:rPr>
              <w:t>5</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11"/>
              <w:rPr>
                <w:rFonts w:ascii="Times New Roman" w:hAnsi="Times New Roman"/>
                <w:color w:val="000000"/>
                <w:sz w:val="24"/>
                <w:szCs w:val="24"/>
              </w:rPr>
            </w:pPr>
            <w:r>
              <w:rPr>
                <w:rFonts w:ascii="Times New Roman" w:hAnsi="Times New Roman"/>
                <w:color w:val="000000"/>
                <w:sz w:val="24"/>
                <w:szCs w:val="24"/>
              </w:rPr>
              <w:t xml:space="preserve"> Основные направления под</w:t>
            </w:r>
            <w:r w:rsidRPr="00EE6A07">
              <w:rPr>
                <w:rFonts w:ascii="Times New Roman" w:hAnsi="Times New Roman"/>
                <w:color w:val="000000"/>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Default="00911B7C" w:rsidP="00911B7C">
            <w:pPr>
              <w:pStyle w:val="ConsPlusNonformat"/>
              <w:rPr>
                <w:rFonts w:ascii="Times New Roman" w:hAnsi="Times New Roman" w:cs="Times New Roman"/>
                <w:sz w:val="24"/>
                <w:szCs w:val="24"/>
              </w:rPr>
            </w:pPr>
            <w:r>
              <w:rPr>
                <w:rFonts w:ascii="Times New Roman" w:hAnsi="Times New Roman" w:cs="Times New Roman"/>
                <w:sz w:val="24"/>
                <w:szCs w:val="24"/>
              </w:rPr>
              <w:t>- у</w:t>
            </w:r>
            <w:r w:rsidRPr="00A030C5">
              <w:rPr>
                <w:rFonts w:ascii="Times New Roman" w:hAnsi="Times New Roman" w:cs="Times New Roman"/>
                <w:sz w:val="24"/>
                <w:szCs w:val="24"/>
              </w:rPr>
              <w:t>лучшение внешнего облика города, достижение комфортного проживания граждан, удовлетворение их потребностей на основе своевременного и качественного выполнения работ по благоустройству МО</w:t>
            </w:r>
            <w:r>
              <w:rPr>
                <w:rFonts w:ascii="Times New Roman" w:hAnsi="Times New Roman" w:cs="Times New Roman"/>
                <w:sz w:val="24"/>
                <w:szCs w:val="24"/>
              </w:rPr>
              <w:t xml:space="preserve"> Город Шлиссельбург;</w:t>
            </w:r>
          </w:p>
          <w:p w:rsidR="00911B7C" w:rsidRDefault="00911B7C" w:rsidP="00911B7C">
            <w:pPr>
              <w:pStyle w:val="ConsPlusNonformat"/>
              <w:rPr>
                <w:rFonts w:ascii="Times New Roman" w:hAnsi="Times New Roman" w:cs="Times New Roman"/>
                <w:sz w:val="24"/>
                <w:szCs w:val="24"/>
              </w:rPr>
            </w:pPr>
            <w:r>
              <w:rPr>
                <w:rFonts w:ascii="Times New Roman" w:hAnsi="Times New Roman" w:cs="Times New Roman"/>
                <w:sz w:val="24"/>
                <w:szCs w:val="24"/>
              </w:rPr>
              <w:t>- п</w:t>
            </w:r>
            <w:r w:rsidRPr="00A030C5">
              <w:rPr>
                <w:rFonts w:ascii="Times New Roman" w:hAnsi="Times New Roman" w:cs="Times New Roman"/>
                <w:sz w:val="24"/>
                <w:szCs w:val="24"/>
              </w:rPr>
              <w:t>овышение уровня внешнего благоустройства и</w:t>
            </w:r>
            <w:r>
              <w:rPr>
                <w:rFonts w:ascii="Times New Roman" w:hAnsi="Times New Roman" w:cs="Times New Roman"/>
                <w:sz w:val="24"/>
                <w:szCs w:val="24"/>
              </w:rPr>
              <w:t xml:space="preserve"> </w:t>
            </w:r>
            <w:r w:rsidRPr="00A030C5">
              <w:rPr>
                <w:rFonts w:ascii="Times New Roman" w:hAnsi="Times New Roman" w:cs="Times New Roman"/>
                <w:sz w:val="24"/>
                <w:szCs w:val="24"/>
              </w:rPr>
              <w:t xml:space="preserve">санитарного </w:t>
            </w:r>
            <w:r>
              <w:rPr>
                <w:rFonts w:ascii="Times New Roman" w:hAnsi="Times New Roman" w:cs="Times New Roman"/>
                <w:sz w:val="24"/>
                <w:szCs w:val="24"/>
              </w:rPr>
              <w:t>с</w:t>
            </w:r>
            <w:r w:rsidRPr="00A030C5">
              <w:rPr>
                <w:rFonts w:ascii="Times New Roman" w:hAnsi="Times New Roman" w:cs="Times New Roman"/>
                <w:sz w:val="24"/>
                <w:szCs w:val="24"/>
              </w:rPr>
              <w:t xml:space="preserve">одержания МО </w:t>
            </w:r>
            <w:r>
              <w:rPr>
                <w:rFonts w:ascii="Times New Roman" w:hAnsi="Times New Roman" w:cs="Times New Roman"/>
                <w:sz w:val="24"/>
                <w:szCs w:val="24"/>
              </w:rPr>
              <w:t>Город Шлиссельбург;</w:t>
            </w:r>
          </w:p>
          <w:p w:rsidR="00911B7C" w:rsidRPr="00A030C5" w:rsidRDefault="00911B7C" w:rsidP="00911B7C">
            <w:pPr>
              <w:pStyle w:val="ConsPlusNonformat"/>
              <w:jc w:val="both"/>
              <w:rPr>
                <w:rFonts w:ascii="Times New Roman" w:hAnsi="Times New Roman" w:cs="Times New Roman"/>
                <w:sz w:val="24"/>
                <w:szCs w:val="24"/>
              </w:rPr>
            </w:pPr>
            <w:r>
              <w:rPr>
                <w:rFonts w:ascii="Times New Roman" w:hAnsi="Times New Roman" w:cs="Times New Roman"/>
                <w:sz w:val="24"/>
                <w:szCs w:val="24"/>
              </w:rPr>
              <w:t>- с</w:t>
            </w:r>
            <w:r w:rsidRPr="00A030C5">
              <w:rPr>
                <w:rFonts w:ascii="Times New Roman" w:hAnsi="Times New Roman" w:cs="Times New Roman"/>
                <w:sz w:val="24"/>
                <w:szCs w:val="24"/>
              </w:rPr>
              <w:t xml:space="preserve">овершенствование эстетического вида МО </w:t>
            </w:r>
            <w:r>
              <w:rPr>
                <w:rFonts w:ascii="Times New Roman" w:hAnsi="Times New Roman" w:cs="Times New Roman"/>
                <w:sz w:val="24"/>
                <w:szCs w:val="24"/>
              </w:rPr>
              <w:t>Город Шлиссельбург</w:t>
            </w:r>
            <w:r w:rsidRPr="00A030C5">
              <w:rPr>
                <w:rFonts w:ascii="Times New Roman" w:hAnsi="Times New Roman" w:cs="Times New Roman"/>
                <w:sz w:val="24"/>
                <w:szCs w:val="24"/>
              </w:rPr>
              <w:t xml:space="preserve">; </w:t>
            </w:r>
          </w:p>
          <w:p w:rsidR="00911B7C" w:rsidRDefault="00911B7C" w:rsidP="00911B7C">
            <w:pPr>
              <w:pStyle w:val="HTML"/>
              <w:rPr>
                <w:rFonts w:ascii="Times New Roman" w:hAnsi="Times New Roman" w:cs="Times New Roman"/>
                <w:sz w:val="24"/>
                <w:szCs w:val="24"/>
              </w:rPr>
            </w:pPr>
            <w:r>
              <w:rPr>
                <w:rFonts w:ascii="Times New Roman" w:hAnsi="Times New Roman" w:cs="Times New Roman"/>
                <w:sz w:val="24"/>
                <w:szCs w:val="24"/>
              </w:rPr>
              <w:t xml:space="preserve">- проведение </w:t>
            </w:r>
            <w:r w:rsidRPr="00A030C5">
              <w:rPr>
                <w:rFonts w:ascii="Times New Roman" w:hAnsi="Times New Roman" w:cs="Times New Roman"/>
                <w:sz w:val="24"/>
                <w:szCs w:val="24"/>
              </w:rPr>
              <w:t>работ по</w:t>
            </w:r>
            <w:r>
              <w:rPr>
                <w:rFonts w:ascii="Times New Roman" w:hAnsi="Times New Roman" w:cs="Times New Roman"/>
                <w:sz w:val="24"/>
                <w:szCs w:val="24"/>
              </w:rPr>
              <w:t xml:space="preserve"> благоустройству территории МО  Город Шлиссельбург</w:t>
            </w:r>
            <w:r w:rsidRPr="00A030C5">
              <w:rPr>
                <w:rFonts w:ascii="Times New Roman" w:hAnsi="Times New Roman" w:cs="Times New Roman"/>
                <w:sz w:val="24"/>
                <w:szCs w:val="24"/>
              </w:rPr>
              <w:t>;</w:t>
            </w:r>
          </w:p>
          <w:p w:rsidR="00911B7C" w:rsidRPr="00A030C5" w:rsidRDefault="00911B7C" w:rsidP="00911B7C">
            <w:pPr>
              <w:pStyle w:val="HTML"/>
              <w:rPr>
                <w:rFonts w:ascii="Times New Roman" w:hAnsi="Times New Roman" w:cs="Times New Roman"/>
                <w:sz w:val="24"/>
                <w:szCs w:val="24"/>
              </w:rPr>
            </w:pPr>
            <w:r>
              <w:rPr>
                <w:rFonts w:ascii="Times New Roman" w:hAnsi="Times New Roman" w:cs="Times New Roman"/>
                <w:sz w:val="24"/>
                <w:szCs w:val="24"/>
              </w:rPr>
              <w:t>- обеспечение содержания улично-дорожной сети МО Город Шлиссельбург.</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Цели </w:t>
            </w:r>
            <w:r>
              <w:rPr>
                <w:rFonts w:ascii="Times New Roman" w:hAnsi="Times New Roman"/>
                <w:sz w:val="24"/>
                <w:szCs w:val="24"/>
              </w:rPr>
              <w:t>п</w:t>
            </w:r>
            <w:r w:rsidRPr="00F438B9">
              <w:rPr>
                <w:rFonts w:ascii="Times New Roman" w:hAnsi="Times New Roman"/>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BC33B0" w:rsidRDefault="00911B7C" w:rsidP="00911B7C">
            <w:pPr>
              <w:pStyle w:val="printj"/>
              <w:spacing w:before="0" w:beforeAutospacing="0" w:after="0" w:afterAutospacing="0"/>
              <w:jc w:val="both"/>
            </w:pPr>
            <w:r>
              <w:t xml:space="preserve"> </w:t>
            </w:r>
            <w:r w:rsidRPr="005E6BED">
              <w:t>Создание наиболее благоприятных условий проживания</w:t>
            </w:r>
            <w:r>
              <w:t>, безопасности</w:t>
            </w:r>
            <w:r w:rsidRPr="005E6BED">
              <w:t xml:space="preserve"> населения и обеспечение устойчивого развития территории</w:t>
            </w:r>
            <w:r>
              <w:t>.</w:t>
            </w:r>
          </w:p>
        </w:tc>
      </w:tr>
      <w:tr w:rsidR="00911B7C" w:rsidRPr="00F438B9" w:rsidTr="000E6F8D">
        <w:trPr>
          <w:trHeight w:val="1494"/>
        </w:trPr>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t>Основные задачи 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Default="00911B7C" w:rsidP="00911B7C">
            <w:pPr>
              <w:jc w:val="both"/>
              <w:rPr>
                <w:color w:val="000000"/>
              </w:rPr>
            </w:pPr>
            <w:r>
              <w:rPr>
                <w:color w:val="000000"/>
              </w:rPr>
              <w:t>- п</w:t>
            </w:r>
            <w:r w:rsidRPr="00077585">
              <w:rPr>
                <w:color w:val="000000"/>
              </w:rPr>
              <w:t>риведение в качественное состояние элементов благоустройст</w:t>
            </w:r>
            <w:r>
              <w:rPr>
                <w:color w:val="000000"/>
              </w:rPr>
              <w:t>ва;</w:t>
            </w:r>
          </w:p>
          <w:p w:rsidR="00911B7C" w:rsidRPr="00077585" w:rsidRDefault="00911B7C" w:rsidP="00911B7C">
            <w:pPr>
              <w:jc w:val="both"/>
              <w:rPr>
                <w:color w:val="000000"/>
              </w:rPr>
            </w:pPr>
            <w:r>
              <w:rPr>
                <w:color w:val="000000"/>
              </w:rPr>
              <w:t>- п</w:t>
            </w:r>
            <w:r w:rsidRPr="00077585">
              <w:rPr>
                <w:color w:val="000000"/>
              </w:rPr>
              <w:t>ривлечение жителей к участию в решении проблем благоуст</w:t>
            </w:r>
            <w:r>
              <w:rPr>
                <w:color w:val="000000"/>
              </w:rPr>
              <w:t>ройства;</w:t>
            </w:r>
          </w:p>
          <w:p w:rsidR="00911B7C" w:rsidRDefault="00911B7C" w:rsidP="00911B7C">
            <w:pPr>
              <w:pStyle w:val="printj"/>
              <w:spacing w:before="0" w:beforeAutospacing="0" w:after="0" w:afterAutospacing="0"/>
            </w:pPr>
            <w:r>
              <w:t>- о</w:t>
            </w:r>
            <w:r w:rsidRPr="00077585">
              <w:t xml:space="preserve">здоровление санитарной экологической обстановки в МО </w:t>
            </w:r>
            <w:r>
              <w:t>Город Шлиссельбург;</w:t>
            </w:r>
          </w:p>
          <w:p w:rsidR="00911B7C" w:rsidRDefault="00911B7C" w:rsidP="00911B7C">
            <w:pPr>
              <w:pStyle w:val="printj"/>
              <w:spacing w:before="0" w:beforeAutospacing="0" w:after="0" w:afterAutospacing="0"/>
            </w:pPr>
            <w:r>
              <w:t>-</w:t>
            </w:r>
            <w:r w:rsidRPr="00077585">
              <w:t xml:space="preserve"> ли</w:t>
            </w:r>
            <w:r>
              <w:t>квидация  несанкционированных свалок бытового мусора;</w:t>
            </w:r>
          </w:p>
          <w:p w:rsidR="00911B7C" w:rsidRPr="00024E5E" w:rsidRDefault="00911B7C" w:rsidP="00911B7C">
            <w:pPr>
              <w:pStyle w:val="printj"/>
              <w:spacing w:before="0" w:beforeAutospacing="0" w:after="0" w:afterAutospacing="0"/>
            </w:pPr>
            <w:r>
              <w:t>- профилактика правонарушений.</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lastRenderedPageBreak/>
              <w:t>С</w:t>
            </w:r>
            <w:r w:rsidRPr="00F438B9">
              <w:rPr>
                <w:rFonts w:ascii="Times New Roman" w:hAnsi="Times New Roman"/>
                <w:sz w:val="24"/>
                <w:szCs w:val="24"/>
              </w:rPr>
              <w:t>роки реализации</w:t>
            </w:r>
            <w:r>
              <w:rPr>
                <w:rFonts w:ascii="Times New Roman" w:hAnsi="Times New Roman"/>
                <w:sz w:val="24"/>
                <w:szCs w:val="24"/>
              </w:rPr>
              <w:t xml:space="preserve">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3749B0" w:rsidRDefault="00911B7C" w:rsidP="00911B7C">
            <w:pPr>
              <w:pStyle w:val="HTML"/>
              <w:shd w:val="clear" w:color="auto" w:fill="FFFFFF"/>
              <w:spacing w:line="270" w:lineRule="atLeast"/>
              <w:jc w:val="both"/>
              <w:rPr>
                <w:rFonts w:ascii="Times New Roman" w:hAnsi="Times New Roman" w:cs="Times New Roman"/>
                <w:sz w:val="24"/>
                <w:szCs w:val="24"/>
              </w:rPr>
            </w:pPr>
            <w:r>
              <w:rPr>
                <w:rFonts w:ascii="Times New Roman" w:hAnsi="Times New Roman" w:cs="Times New Roman"/>
                <w:sz w:val="24"/>
                <w:szCs w:val="24"/>
              </w:rPr>
              <w:t>2017-2019 годы</w:t>
            </w:r>
          </w:p>
        </w:tc>
      </w:tr>
      <w:tr w:rsidR="00911B7C" w:rsidRPr="007B34D2" w:rsidTr="000E6F8D">
        <w:tc>
          <w:tcPr>
            <w:tcW w:w="2264"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Средства </w:t>
            </w:r>
            <w:r w:rsidRPr="007B34D2">
              <w:rPr>
                <w:rFonts w:ascii="Times New Roman" w:hAnsi="Times New Roman" w:cs="Times New Roman"/>
                <w:sz w:val="24"/>
                <w:szCs w:val="24"/>
              </w:rPr>
              <w:t xml:space="preserve">финансирования муниципальной Подпрограммы </w:t>
            </w:r>
          </w:p>
        </w:tc>
        <w:tc>
          <w:tcPr>
            <w:tcW w:w="7817"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pStyle w:val="ConsPlusNormal"/>
              <w:widowControl/>
              <w:ind w:firstLine="0"/>
              <w:rPr>
                <w:rFonts w:ascii="Times New Roman" w:hAnsi="Times New Roman" w:cs="Times New Roman"/>
                <w:sz w:val="24"/>
                <w:szCs w:val="24"/>
              </w:rPr>
            </w:pPr>
            <w:r w:rsidRPr="007B34D2">
              <w:rPr>
                <w:rFonts w:ascii="Times New Roman" w:hAnsi="Times New Roman" w:cs="Times New Roman"/>
                <w:sz w:val="24"/>
                <w:szCs w:val="24"/>
              </w:rPr>
              <w:t>Бюдж</w:t>
            </w:r>
            <w:r>
              <w:rPr>
                <w:rFonts w:ascii="Times New Roman" w:hAnsi="Times New Roman" w:cs="Times New Roman"/>
                <w:sz w:val="24"/>
                <w:szCs w:val="24"/>
              </w:rPr>
              <w:t>ет МО Город Шлиссельбург на 2017-2019</w:t>
            </w:r>
            <w:r w:rsidRPr="007B34D2">
              <w:rPr>
                <w:rFonts w:ascii="Times New Roman" w:hAnsi="Times New Roman" w:cs="Times New Roman"/>
                <w:sz w:val="24"/>
                <w:szCs w:val="24"/>
              </w:rPr>
              <w:t xml:space="preserve"> год</w:t>
            </w:r>
            <w:r>
              <w:rPr>
                <w:rFonts w:ascii="Times New Roman" w:hAnsi="Times New Roman" w:cs="Times New Roman"/>
                <w:sz w:val="24"/>
                <w:szCs w:val="24"/>
              </w:rPr>
              <w:t>ы</w:t>
            </w:r>
          </w:p>
        </w:tc>
      </w:tr>
      <w:tr w:rsidR="00911B7C" w:rsidRPr="00F438B9" w:rsidTr="000E6F8D">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ind w:right="-108"/>
              <w:rPr>
                <w:rFonts w:ascii="Times New Roman" w:hAnsi="Times New Roman"/>
                <w:sz w:val="24"/>
                <w:szCs w:val="24"/>
              </w:rPr>
            </w:pPr>
            <w:r w:rsidRPr="00F438B9">
              <w:rPr>
                <w:rFonts w:ascii="Times New Roman" w:hAnsi="Times New Roman"/>
                <w:sz w:val="24"/>
                <w:szCs w:val="24"/>
              </w:rPr>
              <w:t>Объем</w:t>
            </w:r>
            <w:r>
              <w:rPr>
                <w:rFonts w:ascii="Times New Roman" w:hAnsi="Times New Roman"/>
                <w:sz w:val="24"/>
                <w:szCs w:val="24"/>
              </w:rPr>
              <w:t>ы бюджетных ассигнований подпрограммы</w:t>
            </w:r>
            <w:r w:rsidRPr="00F438B9">
              <w:rPr>
                <w:rFonts w:ascii="Times New Roman" w:hAnsi="Times New Roman"/>
                <w:sz w:val="24"/>
                <w:szCs w:val="24"/>
              </w:rPr>
              <w:t>:</w:t>
            </w:r>
          </w:p>
        </w:tc>
        <w:tc>
          <w:tcPr>
            <w:tcW w:w="7817" w:type="dxa"/>
            <w:tcBorders>
              <w:top w:val="single" w:sz="4" w:space="0" w:color="auto"/>
              <w:left w:val="single" w:sz="4" w:space="0" w:color="auto"/>
              <w:bottom w:val="single" w:sz="4" w:space="0" w:color="auto"/>
              <w:right w:val="single" w:sz="4" w:space="0" w:color="auto"/>
            </w:tcBorders>
          </w:tcPr>
          <w:p w:rsidR="00911B7C" w:rsidRDefault="00911B7C" w:rsidP="00911B7C">
            <w:r>
              <w:t>Всего -  8 775,00 тыс. руб., из них:</w:t>
            </w:r>
          </w:p>
          <w:p w:rsidR="00911B7C" w:rsidRPr="00645272" w:rsidRDefault="00911B7C" w:rsidP="00911B7C">
            <w:r>
              <w:t>- на 2017</w:t>
            </w:r>
            <w:r w:rsidRPr="00645272">
              <w:t xml:space="preserve"> г</w:t>
            </w:r>
            <w:r>
              <w:t xml:space="preserve">од –  8 775,00 </w:t>
            </w:r>
            <w:r w:rsidRPr="00645272">
              <w:t>тыс. руб.</w:t>
            </w:r>
            <w:r>
              <w:t>;</w:t>
            </w:r>
            <w:r w:rsidRPr="00645272">
              <w:t xml:space="preserve"> </w:t>
            </w:r>
          </w:p>
          <w:p w:rsidR="00911B7C" w:rsidRPr="00F438B9" w:rsidRDefault="00911B7C" w:rsidP="00911B7C">
            <w:r>
              <w:t>- на 2018-2019</w:t>
            </w:r>
            <w:r w:rsidRPr="00645272">
              <w:t xml:space="preserve"> г</w:t>
            </w:r>
            <w:r>
              <w:t>оды</w:t>
            </w:r>
            <w:r w:rsidRPr="00645272">
              <w:t xml:space="preserve"> -  объем финансирования предусматривается     в соответствии с решением</w:t>
            </w:r>
            <w:r>
              <w:t xml:space="preserve"> Совета депутатов МО Город Шлиссельбург</w:t>
            </w:r>
            <w:r w:rsidRPr="00645272">
              <w:t xml:space="preserve"> о бюджете на очередной финансовый год</w:t>
            </w:r>
            <w:r>
              <w:t>.</w:t>
            </w:r>
            <w:r w:rsidRPr="00645272">
              <w:t xml:space="preserve">   </w:t>
            </w:r>
          </w:p>
        </w:tc>
      </w:tr>
    </w:tbl>
    <w:p w:rsidR="00911B7C" w:rsidRPr="00901AF9" w:rsidRDefault="00911B7C" w:rsidP="00911B7C"/>
    <w:p w:rsidR="00911B7C" w:rsidRPr="00263EE2" w:rsidRDefault="00911B7C" w:rsidP="00911B7C">
      <w:pPr>
        <w:jc w:val="center"/>
        <w:rPr>
          <w:b/>
        </w:rPr>
      </w:pPr>
      <w:r>
        <w:rPr>
          <w:b/>
        </w:rPr>
        <w:t xml:space="preserve"> Раздел 1. </w:t>
      </w:r>
      <w:r w:rsidRPr="00263EE2">
        <w:rPr>
          <w:b/>
        </w:rPr>
        <w:t>Основные понятия и термины</w:t>
      </w:r>
      <w:r>
        <w:rPr>
          <w:b/>
        </w:rPr>
        <w:t>.</w:t>
      </w:r>
    </w:p>
    <w:p w:rsidR="00911B7C" w:rsidRPr="00263EE2" w:rsidRDefault="00911B7C" w:rsidP="00911B7C">
      <w:pPr>
        <w:ind w:firstLine="360"/>
        <w:jc w:val="both"/>
      </w:pPr>
      <w:r w:rsidRPr="00263EE2">
        <w:rPr>
          <w:b/>
        </w:rPr>
        <w:t xml:space="preserve"> </w:t>
      </w:r>
    </w:p>
    <w:p w:rsidR="00911B7C" w:rsidRPr="009C6749" w:rsidRDefault="00911B7C" w:rsidP="00911B7C">
      <w:pPr>
        <w:pStyle w:val="11"/>
        <w:ind w:firstLine="567"/>
        <w:jc w:val="both"/>
        <w:rPr>
          <w:rFonts w:ascii="Times New Roman" w:hAnsi="Times New Roman"/>
          <w:sz w:val="24"/>
          <w:szCs w:val="24"/>
        </w:rPr>
      </w:pPr>
      <w:r w:rsidRPr="009C6749">
        <w:rPr>
          <w:rFonts w:ascii="Times New Roman" w:hAnsi="Times New Roman"/>
          <w:b/>
          <w:sz w:val="24"/>
          <w:szCs w:val="24"/>
        </w:rPr>
        <w:t>Благоустройство города</w:t>
      </w:r>
      <w:r w:rsidRPr="009C6749">
        <w:rPr>
          <w:rFonts w:ascii="Times New Roman" w:hAnsi="Times New Roman"/>
          <w:sz w:val="24"/>
          <w:szCs w:val="24"/>
        </w:rPr>
        <w:t xml:space="preserve"> – совокупность работ и мероприятий, направленных на создание благоприятных, здоровых и культурных условий жизни и досуга населения на территории города, включающих в себя работы по подготовке территорий, строительству и ремонту объектов благоустройства, надлежащему санитарному содержанию территорий, освещению, озеленению, оборудованию городской среды, созданию внешнего облика города.</w:t>
      </w:r>
    </w:p>
    <w:p w:rsidR="00911B7C" w:rsidRPr="009C6749" w:rsidRDefault="00911B7C" w:rsidP="00911B7C">
      <w:pPr>
        <w:pStyle w:val="11"/>
        <w:ind w:firstLine="567"/>
        <w:jc w:val="both"/>
        <w:rPr>
          <w:rFonts w:ascii="Times New Roman" w:hAnsi="Times New Roman"/>
          <w:b/>
          <w:i/>
          <w:iCs/>
          <w:color w:val="000000"/>
          <w:sz w:val="24"/>
          <w:szCs w:val="24"/>
        </w:rPr>
      </w:pPr>
      <w:r w:rsidRPr="009C6749">
        <w:rPr>
          <w:rFonts w:ascii="Times New Roman" w:hAnsi="Times New Roman"/>
          <w:sz w:val="24"/>
          <w:szCs w:val="24"/>
        </w:rPr>
        <w:t xml:space="preserve">К </w:t>
      </w:r>
      <w:r>
        <w:rPr>
          <w:rFonts w:ascii="Times New Roman" w:hAnsi="Times New Roman"/>
          <w:sz w:val="24"/>
          <w:szCs w:val="24"/>
        </w:rPr>
        <w:t>объектам</w:t>
      </w:r>
      <w:r w:rsidRPr="009C6749">
        <w:rPr>
          <w:rFonts w:ascii="Times New Roman" w:hAnsi="Times New Roman"/>
          <w:sz w:val="24"/>
          <w:szCs w:val="24"/>
        </w:rPr>
        <w:t xml:space="preserve"> благоустройства относятся</w:t>
      </w:r>
      <w:r w:rsidRPr="00F57C80">
        <w:rPr>
          <w:rFonts w:ascii="Times New Roman" w:hAnsi="Times New Roman"/>
          <w:bCs/>
          <w:sz w:val="24"/>
          <w:szCs w:val="24"/>
        </w:rPr>
        <w:t>:</w:t>
      </w:r>
      <w:r w:rsidRPr="009C6749">
        <w:rPr>
          <w:rFonts w:ascii="Times New Roman" w:hAnsi="Times New Roman"/>
          <w:b/>
          <w:bCs/>
          <w:sz w:val="24"/>
          <w:szCs w:val="24"/>
        </w:rPr>
        <w:t xml:space="preserve"> </w:t>
      </w:r>
      <w:r w:rsidRPr="009C6749">
        <w:rPr>
          <w:rFonts w:ascii="Times New Roman" w:hAnsi="Times New Roman"/>
          <w:sz w:val="24"/>
          <w:szCs w:val="24"/>
        </w:rPr>
        <w:t>здания и сооружения</w:t>
      </w:r>
      <w:r w:rsidRPr="00F57C80">
        <w:rPr>
          <w:rFonts w:ascii="Times New Roman" w:hAnsi="Times New Roman"/>
          <w:bCs/>
          <w:sz w:val="24"/>
          <w:szCs w:val="24"/>
        </w:rPr>
        <w:t>,</w:t>
      </w:r>
      <w:r w:rsidRPr="009C6749">
        <w:rPr>
          <w:rFonts w:ascii="Times New Roman" w:hAnsi="Times New Roman"/>
          <w:b/>
          <w:bCs/>
          <w:sz w:val="24"/>
          <w:szCs w:val="24"/>
        </w:rPr>
        <w:t xml:space="preserve"> </w:t>
      </w:r>
      <w:r w:rsidRPr="009C6749">
        <w:rPr>
          <w:rFonts w:ascii="Times New Roman" w:hAnsi="Times New Roman"/>
          <w:sz w:val="24"/>
          <w:szCs w:val="24"/>
        </w:rPr>
        <w:t>дороги, проезды, площади, тротуары, инженерные сети, мосты, пляжи, гидротехнические сооружения, памятники, малые архитектурные формы, сооружения транспортного назначения, освещение, озеленение, санитарная очистка, уборка</w:t>
      </w:r>
      <w:r>
        <w:rPr>
          <w:rFonts w:ascii="Times New Roman" w:hAnsi="Times New Roman"/>
          <w:sz w:val="24"/>
          <w:szCs w:val="24"/>
        </w:rPr>
        <w:t>.</w:t>
      </w:r>
    </w:p>
    <w:p w:rsidR="00911B7C" w:rsidRDefault="00911B7C" w:rsidP="00911B7C">
      <w:pPr>
        <w:pStyle w:val="11"/>
        <w:ind w:firstLine="567"/>
        <w:jc w:val="both"/>
        <w:rPr>
          <w:rFonts w:ascii="Times New Roman" w:hAnsi="Times New Roman"/>
          <w:sz w:val="24"/>
          <w:szCs w:val="24"/>
        </w:rPr>
      </w:pPr>
      <w:r w:rsidRPr="00556467">
        <w:rPr>
          <w:rFonts w:ascii="Times New Roman" w:hAnsi="Times New Roman"/>
          <w:b/>
          <w:sz w:val="24"/>
          <w:szCs w:val="24"/>
        </w:rPr>
        <w:t>Озеленение -</w:t>
      </w:r>
      <w:r w:rsidRPr="009C6749">
        <w:rPr>
          <w:rFonts w:ascii="Times New Roman" w:hAnsi="Times New Roman"/>
          <w:b/>
          <w:i/>
          <w:iCs/>
          <w:color w:val="000000"/>
          <w:sz w:val="24"/>
          <w:szCs w:val="24"/>
        </w:rPr>
        <w:t xml:space="preserve"> </w:t>
      </w:r>
      <w:r w:rsidRPr="009C6749">
        <w:rPr>
          <w:rFonts w:ascii="Times New Roman" w:hAnsi="Times New Roman"/>
          <w:sz w:val="24"/>
          <w:szCs w:val="24"/>
        </w:rPr>
        <w:t xml:space="preserve">создание в населенных местах зон </w:t>
      </w:r>
      <w:r>
        <w:rPr>
          <w:rFonts w:ascii="Times New Roman" w:hAnsi="Times New Roman"/>
          <w:sz w:val="24"/>
          <w:szCs w:val="24"/>
        </w:rPr>
        <w:t>зеленых насаждений. Осуществляется</w:t>
      </w:r>
      <w:r w:rsidRPr="009C6749">
        <w:rPr>
          <w:rFonts w:ascii="Times New Roman" w:hAnsi="Times New Roman"/>
          <w:sz w:val="24"/>
          <w:szCs w:val="24"/>
        </w:rPr>
        <w:t xml:space="preserve"> для оздоровления воздушного бассейна, формирования оптимального микроклимата, снижения шума, обеспечения условий для отдыха, а также с декоративно-планировочными целями (индивидуализация облика города, оживление его ландшафта, устранение монотонности застройки и в целом организация благоприятной среды обитания для человека).</w:t>
      </w:r>
    </w:p>
    <w:p w:rsidR="00911B7C" w:rsidRDefault="00911B7C" w:rsidP="00911B7C">
      <w:pPr>
        <w:pStyle w:val="ab"/>
        <w:shd w:val="clear" w:color="auto" w:fill="FFFFFF"/>
        <w:spacing w:before="0" w:beforeAutospacing="0" w:after="0" w:afterAutospacing="0" w:line="300" w:lineRule="atLeast"/>
        <w:ind w:firstLine="567"/>
        <w:jc w:val="both"/>
        <w:textAlignment w:val="baseline"/>
        <w:rPr>
          <w:lang w:eastAsia="en-US"/>
        </w:rPr>
      </w:pPr>
      <w:r w:rsidRPr="00556467">
        <w:rPr>
          <w:b/>
          <w:lang w:eastAsia="en-US"/>
        </w:rPr>
        <w:t>Санитарная очистка территории</w:t>
      </w:r>
      <w:r w:rsidRPr="00556467">
        <w:rPr>
          <w:lang w:eastAsia="en-US"/>
        </w:rPr>
        <w:t> - очистка территорий, сбор, вывоз и</w:t>
      </w:r>
      <w:r>
        <w:rPr>
          <w:lang w:eastAsia="en-US"/>
        </w:rPr>
        <w:t xml:space="preserve"> утилизация </w:t>
      </w:r>
      <w:r w:rsidRPr="00556467">
        <w:rPr>
          <w:lang w:eastAsia="en-US"/>
        </w:rPr>
        <w:t>(обезвреживание) твердых бытовых отходов (ТБО) и</w:t>
      </w:r>
      <w:r>
        <w:rPr>
          <w:lang w:eastAsia="en-US"/>
        </w:rPr>
        <w:t xml:space="preserve"> </w:t>
      </w:r>
      <w:r w:rsidRPr="00556467">
        <w:rPr>
          <w:lang w:eastAsia="en-US"/>
        </w:rPr>
        <w:t>крупногабаритного мусора (КГМ).</w:t>
      </w:r>
    </w:p>
    <w:p w:rsidR="00911B7C" w:rsidRDefault="00911B7C" w:rsidP="00911B7C">
      <w:pPr>
        <w:pStyle w:val="ab"/>
        <w:shd w:val="clear" w:color="auto" w:fill="FFFFFF"/>
        <w:spacing w:before="0" w:beforeAutospacing="0" w:after="0" w:afterAutospacing="0" w:line="300" w:lineRule="atLeast"/>
        <w:ind w:firstLine="567"/>
        <w:jc w:val="both"/>
        <w:textAlignment w:val="baseline"/>
        <w:rPr>
          <w:lang w:eastAsia="en-US"/>
        </w:rPr>
      </w:pPr>
      <w:r w:rsidRPr="00601CEA">
        <w:rPr>
          <w:b/>
          <w:lang w:eastAsia="en-US"/>
        </w:rPr>
        <w:t>Парк</w:t>
      </w:r>
      <w:r>
        <w:rPr>
          <w:b/>
          <w:lang w:eastAsia="en-US"/>
        </w:rPr>
        <w:t xml:space="preserve"> </w:t>
      </w:r>
      <w:r w:rsidRPr="00601CEA">
        <w:rPr>
          <w:lang w:eastAsia="en-US"/>
        </w:rPr>
        <w:t>- благоустроенный зеленый массив или озелененный участок, предназначенный для отдыха населения и оздоровления природной средой, площадью более двух гектаров.</w:t>
      </w:r>
    </w:p>
    <w:p w:rsidR="00911B7C" w:rsidRDefault="00911B7C" w:rsidP="00911B7C">
      <w:pPr>
        <w:pStyle w:val="ab"/>
        <w:shd w:val="clear" w:color="auto" w:fill="FFFFFF"/>
        <w:spacing w:before="0" w:beforeAutospacing="0" w:after="0" w:afterAutospacing="0" w:line="300" w:lineRule="atLeast"/>
        <w:ind w:firstLine="567"/>
        <w:jc w:val="both"/>
        <w:textAlignment w:val="baseline"/>
        <w:rPr>
          <w:lang w:eastAsia="en-US"/>
        </w:rPr>
      </w:pPr>
      <w:r w:rsidRPr="00601CEA">
        <w:rPr>
          <w:b/>
          <w:bCs/>
          <w:lang w:eastAsia="en-US"/>
        </w:rPr>
        <w:t>Дождевая канализация</w:t>
      </w:r>
      <w:r w:rsidRPr="00601CEA">
        <w:rPr>
          <w:lang w:eastAsia="en-US"/>
        </w:rPr>
        <w:t> </w:t>
      </w:r>
      <w:r>
        <w:rPr>
          <w:lang w:eastAsia="en-US"/>
        </w:rPr>
        <w:t>(</w:t>
      </w:r>
      <w:r w:rsidRPr="00601CEA">
        <w:rPr>
          <w:b/>
          <w:bCs/>
          <w:lang w:eastAsia="en-US"/>
        </w:rPr>
        <w:t>ливневая канализация</w:t>
      </w:r>
      <w:r>
        <w:rPr>
          <w:lang w:eastAsia="en-US"/>
        </w:rPr>
        <w:t xml:space="preserve">) - </w:t>
      </w:r>
      <w:r w:rsidRPr="00601CEA">
        <w:rPr>
          <w:lang w:eastAsia="en-US"/>
        </w:rPr>
        <w:t>инженерная система, предназначенная для организации отвода дождевых и талых вод за пределы городских территорий или участков.</w:t>
      </w:r>
    </w:p>
    <w:p w:rsidR="00911B7C" w:rsidRDefault="00911B7C" w:rsidP="00911B7C">
      <w:pPr>
        <w:pStyle w:val="ab"/>
        <w:shd w:val="clear" w:color="auto" w:fill="FFFFFF"/>
        <w:spacing w:before="0" w:beforeAutospacing="0" w:after="0" w:afterAutospacing="0" w:line="300" w:lineRule="atLeast"/>
        <w:ind w:firstLine="567"/>
        <w:jc w:val="both"/>
        <w:textAlignment w:val="baseline"/>
        <w:rPr>
          <w:lang w:eastAsia="en-US"/>
        </w:rPr>
      </w:pPr>
      <w:r w:rsidRPr="00EB4ACD">
        <w:rPr>
          <w:b/>
          <w:bCs/>
          <w:lang w:eastAsia="en-US"/>
        </w:rPr>
        <w:t>Технический</w:t>
      </w:r>
      <w:r>
        <w:rPr>
          <w:b/>
          <w:bCs/>
          <w:lang w:eastAsia="en-US"/>
        </w:rPr>
        <w:t xml:space="preserve"> надзор - </w:t>
      </w:r>
      <w:r w:rsidRPr="00EB4ACD">
        <w:rPr>
          <w:lang w:eastAsia="en-US"/>
        </w:rPr>
        <w:t>это комплекс экспертно-проверочных мероприятий, осуществляемых с целью обеспечения точного соблюдения определяемых </w:t>
      </w:r>
      <w:hyperlink r:id="rId17" w:tooltip="Проект" w:history="1">
        <w:r w:rsidRPr="00EB4ACD">
          <w:rPr>
            <w:lang w:eastAsia="en-US"/>
          </w:rPr>
          <w:t>проектом</w:t>
        </w:r>
      </w:hyperlink>
      <w:r>
        <w:rPr>
          <w:lang w:eastAsia="en-US"/>
        </w:rPr>
        <w:t xml:space="preserve"> </w:t>
      </w:r>
      <w:r w:rsidRPr="00EB4ACD">
        <w:rPr>
          <w:lang w:eastAsia="en-US"/>
        </w:rPr>
        <w:t>стоимости, сроков, объемов и качества производимых работ и строительных материалов.</w:t>
      </w:r>
    </w:p>
    <w:p w:rsidR="00911B7C" w:rsidRPr="000559E8" w:rsidRDefault="00911B7C" w:rsidP="00911B7C">
      <w:pPr>
        <w:pStyle w:val="ab"/>
        <w:shd w:val="clear" w:color="auto" w:fill="FFFFFF"/>
        <w:spacing w:before="0" w:beforeAutospacing="0" w:after="0" w:afterAutospacing="0" w:line="300" w:lineRule="atLeast"/>
        <w:ind w:firstLine="567"/>
        <w:jc w:val="both"/>
        <w:textAlignment w:val="baseline"/>
        <w:rPr>
          <w:lang w:eastAsia="en-US"/>
        </w:rPr>
      </w:pPr>
      <w:r w:rsidRPr="0034250A">
        <w:rPr>
          <w:b/>
          <w:bCs/>
          <w:lang w:eastAsia="en-US"/>
        </w:rPr>
        <w:t>Тротуар</w:t>
      </w:r>
      <w:r>
        <w:rPr>
          <w:lang w:eastAsia="en-US"/>
        </w:rPr>
        <w:t xml:space="preserve"> - </w:t>
      </w:r>
      <w:r w:rsidRPr="0034250A">
        <w:rPr>
          <w:lang w:eastAsia="en-US"/>
        </w:rPr>
        <w:t>каменная, деревянная или асфальтовая пешеходная дорожка, располагающаяся сбоку или по бокам </w:t>
      </w:r>
      <w:hyperlink r:id="rId18" w:tooltip="Улица" w:history="1">
        <w:r w:rsidRPr="0034250A">
          <w:rPr>
            <w:lang w:eastAsia="en-US"/>
          </w:rPr>
          <w:t>улицы</w:t>
        </w:r>
      </w:hyperlink>
      <w:r w:rsidRPr="0034250A">
        <w:rPr>
          <w:lang w:eastAsia="en-US"/>
        </w:rPr>
        <w:t>, приподнятая над </w:t>
      </w:r>
      <w:hyperlink r:id="rId19" w:tooltip="Проезжая часть" w:history="1">
        <w:r w:rsidRPr="0034250A">
          <w:rPr>
            <w:lang w:eastAsia="en-US"/>
          </w:rPr>
          <w:t>проезжей частью</w:t>
        </w:r>
      </w:hyperlink>
      <w:r w:rsidRPr="0034250A">
        <w:rPr>
          <w:lang w:eastAsia="en-US"/>
        </w:rPr>
        <w:t> и обрамлённая </w:t>
      </w:r>
      <w:hyperlink r:id="rId20" w:tooltip="Бортовой камень" w:history="1">
        <w:r w:rsidRPr="0034250A">
          <w:rPr>
            <w:lang w:eastAsia="en-US"/>
          </w:rPr>
          <w:t>бордюром</w:t>
        </w:r>
      </w:hyperlink>
      <w:r w:rsidRPr="0034250A">
        <w:rPr>
          <w:lang w:eastAsia="en-US"/>
        </w:rPr>
        <w:t> для функционального отделения от неё.</w:t>
      </w:r>
    </w:p>
    <w:p w:rsidR="00911B7C" w:rsidRDefault="00911B7C" w:rsidP="00911B7C"/>
    <w:p w:rsidR="00911B7C" w:rsidRDefault="00911B7C" w:rsidP="00911B7C">
      <w:pPr>
        <w:ind w:firstLine="709"/>
        <w:jc w:val="center"/>
        <w:rPr>
          <w:b/>
        </w:rPr>
      </w:pPr>
      <w:r w:rsidRPr="00241AED">
        <w:rPr>
          <w:b/>
        </w:rPr>
        <w:t xml:space="preserve">Раздел 2.  </w:t>
      </w:r>
      <w:r>
        <w:rPr>
          <w:b/>
        </w:rPr>
        <w:t xml:space="preserve"> Обеспечение Подпрограммы.</w:t>
      </w:r>
    </w:p>
    <w:p w:rsidR="00911B7C" w:rsidRDefault="00911B7C" w:rsidP="00911B7C">
      <w:pPr>
        <w:ind w:firstLine="720"/>
        <w:jc w:val="both"/>
      </w:pPr>
    </w:p>
    <w:p w:rsidR="00911B7C" w:rsidRPr="007B34D2" w:rsidRDefault="00911B7C" w:rsidP="00911B7C">
      <w:pPr>
        <w:ind w:firstLine="720"/>
        <w:jc w:val="both"/>
        <w:rPr>
          <w:b/>
        </w:rPr>
      </w:pPr>
      <w:r w:rsidRPr="007B34D2">
        <w:t xml:space="preserve">Для обеспечения </w:t>
      </w:r>
      <w:r>
        <w:t>Подп</w:t>
      </w:r>
      <w:r w:rsidRPr="007B34D2">
        <w:t>рограммы необходимо регулярно проводить мероприятия</w:t>
      </w:r>
      <w:r w:rsidRPr="007B34D2">
        <w:rPr>
          <w:b/>
        </w:rPr>
        <w:t xml:space="preserve">, </w:t>
      </w:r>
      <w:r w:rsidRPr="007B34D2">
        <w:t>п</w:t>
      </w:r>
      <w:r>
        <w:t xml:space="preserve">редставленные </w:t>
      </w:r>
      <w:r w:rsidRPr="007B34D2">
        <w:t xml:space="preserve"> в нижеследующих </w:t>
      </w:r>
      <w:r>
        <w:t>под</w:t>
      </w:r>
      <w:r w:rsidRPr="007B34D2">
        <w:t>разделах</w:t>
      </w:r>
      <w:r>
        <w:t>.</w:t>
      </w:r>
    </w:p>
    <w:p w:rsidR="00911B7C" w:rsidRDefault="00911B7C" w:rsidP="00911B7C">
      <w:pPr>
        <w:pStyle w:val="ConsNormal"/>
        <w:widowControl/>
        <w:ind w:right="0" w:firstLine="708"/>
        <w:jc w:val="center"/>
        <w:rPr>
          <w:rFonts w:ascii="Times New Roman" w:hAnsi="Times New Roman" w:cs="Times New Roman"/>
          <w:b/>
          <w:sz w:val="24"/>
          <w:szCs w:val="24"/>
        </w:rPr>
      </w:pPr>
    </w:p>
    <w:p w:rsidR="00911B7C" w:rsidRDefault="00911B7C" w:rsidP="00911B7C">
      <w:pPr>
        <w:pStyle w:val="ConsNormal"/>
        <w:widowControl/>
        <w:ind w:right="0" w:firstLine="708"/>
        <w:jc w:val="center"/>
        <w:rPr>
          <w:rFonts w:ascii="Times New Roman" w:hAnsi="Times New Roman" w:cs="Times New Roman"/>
          <w:b/>
          <w:sz w:val="24"/>
          <w:szCs w:val="24"/>
        </w:rPr>
      </w:pPr>
    </w:p>
    <w:p w:rsidR="00911B7C" w:rsidRPr="007B34D2" w:rsidRDefault="00911B7C" w:rsidP="00911B7C">
      <w:pPr>
        <w:pStyle w:val="ConsNormal"/>
        <w:widowControl/>
        <w:ind w:right="0" w:firstLine="708"/>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2.1. </w:t>
      </w:r>
      <w:r w:rsidRPr="007B34D2">
        <w:rPr>
          <w:rFonts w:ascii="Times New Roman" w:hAnsi="Times New Roman" w:cs="Times New Roman"/>
          <w:b/>
          <w:sz w:val="24"/>
          <w:szCs w:val="24"/>
        </w:rPr>
        <w:t xml:space="preserve">Перечень работ по  внешнему благоустройству городской территории </w:t>
      </w:r>
      <w:r>
        <w:rPr>
          <w:rFonts w:ascii="Times New Roman" w:hAnsi="Times New Roman" w:cs="Times New Roman"/>
          <w:b/>
          <w:sz w:val="24"/>
          <w:szCs w:val="24"/>
        </w:rPr>
        <w:t xml:space="preserve">   </w:t>
      </w:r>
      <w:r w:rsidRPr="007B34D2">
        <w:rPr>
          <w:rFonts w:ascii="Times New Roman" w:hAnsi="Times New Roman" w:cs="Times New Roman"/>
          <w:b/>
          <w:sz w:val="24"/>
          <w:szCs w:val="24"/>
        </w:rPr>
        <w:t>МО Город Шлиссельбург</w:t>
      </w:r>
    </w:p>
    <w:p w:rsidR="00911B7C" w:rsidRDefault="00911B7C" w:rsidP="00911B7C">
      <w:pPr>
        <w:jc w:val="both"/>
      </w:pPr>
    </w:p>
    <w:tbl>
      <w:tblPr>
        <w:tblW w:w="9604" w:type="dxa"/>
        <w:tblLook w:val="01E0" w:firstRow="1" w:lastRow="1" w:firstColumn="1" w:lastColumn="1" w:noHBand="0" w:noVBand="0"/>
      </w:tblPr>
      <w:tblGrid>
        <w:gridCol w:w="1112"/>
        <w:gridCol w:w="6084"/>
        <w:gridCol w:w="2408"/>
      </w:tblGrid>
      <w:tr w:rsidR="00911B7C" w:rsidRPr="007B34D2" w:rsidTr="000E6F8D">
        <w:tc>
          <w:tcPr>
            <w:tcW w:w="1112" w:type="dxa"/>
          </w:tcPr>
          <w:p w:rsidR="00911B7C" w:rsidRPr="007B34D2" w:rsidRDefault="00911B7C" w:rsidP="00911B7C">
            <w:pPr>
              <w:jc w:val="both"/>
            </w:pPr>
            <w:r w:rsidRPr="007B34D2">
              <w:t>№ п/п</w:t>
            </w:r>
          </w:p>
        </w:tc>
        <w:tc>
          <w:tcPr>
            <w:tcW w:w="6084" w:type="dxa"/>
          </w:tcPr>
          <w:p w:rsidR="00911B7C" w:rsidRPr="007B34D2" w:rsidRDefault="00911B7C" w:rsidP="00911B7C">
            <w:pPr>
              <w:jc w:val="both"/>
            </w:pPr>
            <w:r w:rsidRPr="007B34D2">
              <w:t xml:space="preserve"> Наименование работ</w:t>
            </w:r>
          </w:p>
        </w:tc>
        <w:tc>
          <w:tcPr>
            <w:tcW w:w="2408" w:type="dxa"/>
          </w:tcPr>
          <w:p w:rsidR="00911B7C" w:rsidRPr="007B34D2" w:rsidRDefault="00911B7C" w:rsidP="00911B7C">
            <w:r w:rsidRPr="007B34D2">
              <w:t>Объем работ</w:t>
            </w:r>
          </w:p>
        </w:tc>
      </w:tr>
      <w:tr w:rsidR="00911B7C" w:rsidRPr="007B34D2" w:rsidTr="000E6F8D">
        <w:tc>
          <w:tcPr>
            <w:tcW w:w="1112" w:type="dxa"/>
          </w:tcPr>
          <w:p w:rsidR="00911B7C" w:rsidRPr="007B34D2" w:rsidRDefault="00911B7C" w:rsidP="00911B7C">
            <w:pPr>
              <w:jc w:val="both"/>
              <w:rPr>
                <w:b/>
              </w:rPr>
            </w:pPr>
            <w:r w:rsidRPr="007B34D2">
              <w:rPr>
                <w:b/>
              </w:rPr>
              <w:t>1.</w:t>
            </w:r>
          </w:p>
        </w:tc>
        <w:tc>
          <w:tcPr>
            <w:tcW w:w="6084" w:type="dxa"/>
          </w:tcPr>
          <w:p w:rsidR="00911B7C" w:rsidRPr="007B34D2" w:rsidRDefault="00911B7C" w:rsidP="00911B7C">
            <w:pPr>
              <w:jc w:val="both"/>
              <w:rPr>
                <w:b/>
              </w:rPr>
            </w:pPr>
            <w:r w:rsidRPr="007B34D2">
              <w:rPr>
                <w:b/>
              </w:rPr>
              <w:t>Уборка городской территории ручным способом, в том числе:</w:t>
            </w:r>
          </w:p>
          <w:p w:rsidR="00911B7C" w:rsidRPr="007B34D2" w:rsidRDefault="00911B7C" w:rsidP="00911B7C">
            <w:pPr>
              <w:jc w:val="both"/>
            </w:pPr>
            <w:r>
              <w:t>- подъездов</w:t>
            </w:r>
            <w:r w:rsidRPr="007B34D2">
              <w:t xml:space="preserve"> к объектам инфраструктуры, подлежащи</w:t>
            </w:r>
            <w:r>
              <w:t>х</w:t>
            </w:r>
            <w:r w:rsidRPr="007B34D2">
              <w:t xml:space="preserve"> подметанию и поливу в летний период, очистке от снега и подсыпке </w:t>
            </w:r>
            <w:proofErr w:type="spellStart"/>
            <w:r w:rsidRPr="007B34D2">
              <w:t>противогололедными</w:t>
            </w:r>
            <w:proofErr w:type="spellEnd"/>
            <w:r w:rsidRPr="007B34D2">
              <w:t xml:space="preserve"> материалами в зимний период</w:t>
            </w:r>
            <w:r>
              <w:t>;</w:t>
            </w:r>
          </w:p>
          <w:p w:rsidR="00911B7C" w:rsidRPr="007B34D2" w:rsidRDefault="00911B7C" w:rsidP="00911B7C">
            <w:r>
              <w:t>- мостов, числящих</w:t>
            </w:r>
            <w:r w:rsidRPr="007B34D2">
              <w:t xml:space="preserve">ся на балансе МО </w:t>
            </w:r>
            <w:r>
              <w:t xml:space="preserve">Город </w:t>
            </w:r>
            <w:r w:rsidRPr="007B34D2">
              <w:t>Шлиссельбург</w:t>
            </w:r>
            <w:r>
              <w:t>;</w:t>
            </w:r>
            <w:r w:rsidRPr="007B34D2">
              <w:t xml:space="preserve"> </w:t>
            </w:r>
          </w:p>
          <w:p w:rsidR="00911B7C" w:rsidRPr="007B34D2" w:rsidRDefault="00911B7C" w:rsidP="00911B7C">
            <w:pPr>
              <w:rPr>
                <w:b/>
              </w:rPr>
            </w:pPr>
            <w:r>
              <w:t>- общегородской</w:t>
            </w:r>
            <w:r w:rsidRPr="007B34D2">
              <w:t xml:space="preserve"> территори</w:t>
            </w:r>
            <w:r>
              <w:t>и.</w:t>
            </w:r>
          </w:p>
        </w:tc>
        <w:tc>
          <w:tcPr>
            <w:tcW w:w="2408" w:type="dxa"/>
          </w:tcPr>
          <w:p w:rsidR="00911B7C" w:rsidRPr="007B34D2" w:rsidRDefault="00911B7C" w:rsidP="00911B7C">
            <w:pPr>
              <w:rPr>
                <w:b/>
              </w:rPr>
            </w:pPr>
            <w:r>
              <w:rPr>
                <w:b/>
              </w:rPr>
              <w:t xml:space="preserve">88 876,2 </w:t>
            </w:r>
            <w:proofErr w:type="spellStart"/>
            <w:r>
              <w:rPr>
                <w:b/>
              </w:rPr>
              <w:t>кв.м</w:t>
            </w:r>
            <w:proofErr w:type="spellEnd"/>
          </w:p>
          <w:p w:rsidR="00911B7C" w:rsidRPr="007B34D2" w:rsidRDefault="00911B7C" w:rsidP="00911B7C">
            <w:pPr>
              <w:rPr>
                <w:b/>
              </w:rPr>
            </w:pPr>
          </w:p>
          <w:p w:rsidR="00911B7C" w:rsidRPr="007B34D2" w:rsidRDefault="00911B7C" w:rsidP="00911B7C">
            <w:pPr>
              <w:rPr>
                <w:b/>
              </w:rPr>
            </w:pPr>
            <w:r>
              <w:t xml:space="preserve">5 979,6 </w:t>
            </w:r>
            <w:proofErr w:type="spellStart"/>
            <w:r>
              <w:t>кв.м</w:t>
            </w:r>
            <w:proofErr w:type="spellEnd"/>
          </w:p>
          <w:p w:rsidR="00911B7C" w:rsidRPr="007B34D2" w:rsidRDefault="00911B7C" w:rsidP="00911B7C">
            <w:pPr>
              <w:rPr>
                <w:b/>
              </w:rPr>
            </w:pPr>
          </w:p>
          <w:p w:rsidR="00911B7C" w:rsidRPr="007B34D2" w:rsidRDefault="00911B7C" w:rsidP="00911B7C">
            <w:pPr>
              <w:rPr>
                <w:b/>
              </w:rPr>
            </w:pPr>
          </w:p>
          <w:p w:rsidR="00911B7C" w:rsidRPr="007B34D2" w:rsidRDefault="00911B7C" w:rsidP="00911B7C"/>
          <w:p w:rsidR="00911B7C" w:rsidRPr="007B34D2" w:rsidRDefault="00911B7C" w:rsidP="00911B7C">
            <w:r>
              <w:t xml:space="preserve">1 595,5 </w:t>
            </w:r>
            <w:proofErr w:type="spellStart"/>
            <w:r>
              <w:t>кв.м</w:t>
            </w:r>
            <w:proofErr w:type="spellEnd"/>
          </w:p>
          <w:p w:rsidR="00911B7C" w:rsidRPr="007B34D2" w:rsidRDefault="00911B7C" w:rsidP="00911B7C"/>
          <w:p w:rsidR="00911B7C" w:rsidRPr="007B34D2" w:rsidRDefault="00911B7C" w:rsidP="00911B7C">
            <w:pPr>
              <w:rPr>
                <w:b/>
              </w:rPr>
            </w:pPr>
            <w:r>
              <w:t>81 963,6</w:t>
            </w:r>
            <w:r w:rsidRPr="007B34D2">
              <w:t xml:space="preserve"> </w:t>
            </w:r>
            <w:proofErr w:type="spellStart"/>
            <w:r w:rsidRPr="007B34D2">
              <w:t>кв.м</w:t>
            </w:r>
            <w:proofErr w:type="spellEnd"/>
          </w:p>
        </w:tc>
      </w:tr>
      <w:tr w:rsidR="00911B7C" w:rsidRPr="007B34D2" w:rsidTr="000E6F8D">
        <w:tc>
          <w:tcPr>
            <w:tcW w:w="1112" w:type="dxa"/>
          </w:tcPr>
          <w:p w:rsidR="00911B7C" w:rsidRPr="003846C2" w:rsidRDefault="00911B7C" w:rsidP="00911B7C">
            <w:pPr>
              <w:jc w:val="both"/>
              <w:rPr>
                <w:b/>
              </w:rPr>
            </w:pPr>
            <w:r w:rsidRPr="003846C2">
              <w:rPr>
                <w:b/>
              </w:rPr>
              <w:t>2.</w:t>
            </w:r>
          </w:p>
        </w:tc>
        <w:tc>
          <w:tcPr>
            <w:tcW w:w="6084" w:type="dxa"/>
          </w:tcPr>
          <w:p w:rsidR="00911B7C" w:rsidRPr="007B34D2" w:rsidRDefault="00911B7C" w:rsidP="00911B7C">
            <w:pPr>
              <w:rPr>
                <w:b/>
              </w:rPr>
            </w:pPr>
            <w:r w:rsidRPr="007B34D2">
              <w:rPr>
                <w:b/>
              </w:rPr>
              <w:t>Уборка городской территории механизированным способом, в том числе:</w:t>
            </w:r>
          </w:p>
          <w:p w:rsidR="00911B7C" w:rsidRPr="007B34D2" w:rsidRDefault="00911B7C" w:rsidP="00911B7C">
            <w:r>
              <w:t>- территория,  подлежащая</w:t>
            </w:r>
            <w:r w:rsidRPr="007B34D2">
              <w:t xml:space="preserve"> подметанию</w:t>
            </w:r>
            <w:r>
              <w:t>,</w:t>
            </w:r>
          </w:p>
          <w:p w:rsidR="00911B7C" w:rsidRPr="007B34D2" w:rsidRDefault="00911B7C" w:rsidP="00911B7C">
            <w:r>
              <w:t xml:space="preserve">посыпке </w:t>
            </w:r>
            <w:proofErr w:type="spellStart"/>
            <w:r>
              <w:t>противо</w:t>
            </w:r>
            <w:r w:rsidRPr="007B34D2">
              <w:t>гололедным</w:t>
            </w:r>
            <w:proofErr w:type="spellEnd"/>
            <w:r w:rsidRPr="007B34D2">
              <w:t xml:space="preserve"> материалом</w:t>
            </w:r>
            <w:r>
              <w:t xml:space="preserve">, </w:t>
            </w:r>
            <w:r w:rsidRPr="007B34D2">
              <w:t>расчистке от снега</w:t>
            </w:r>
            <w:r>
              <w:t>;</w:t>
            </w:r>
          </w:p>
          <w:p w:rsidR="00911B7C" w:rsidRPr="007B34D2" w:rsidRDefault="00911B7C" w:rsidP="00911B7C">
            <w:r w:rsidRPr="007B34D2">
              <w:t>-</w:t>
            </w:r>
            <w:r>
              <w:t xml:space="preserve"> </w:t>
            </w:r>
            <w:r w:rsidRPr="007B34D2">
              <w:t>п</w:t>
            </w:r>
            <w:r>
              <w:t>одъездов</w:t>
            </w:r>
            <w:r w:rsidRPr="007B34D2">
              <w:t xml:space="preserve"> к объ</w:t>
            </w:r>
            <w:r>
              <w:t>ектам инфраструктуры, подлежащих</w:t>
            </w:r>
            <w:r w:rsidRPr="007B34D2">
              <w:t xml:space="preserve"> подметанию и поливу в летний период, подметанию, очистке от снега и подсыпке </w:t>
            </w:r>
            <w:proofErr w:type="spellStart"/>
            <w:r w:rsidRPr="007B34D2">
              <w:t>противогололедными</w:t>
            </w:r>
            <w:proofErr w:type="spellEnd"/>
            <w:r w:rsidRPr="007B34D2">
              <w:t xml:space="preserve"> материалами в зимний период</w:t>
            </w:r>
            <w:r>
              <w:t>.</w:t>
            </w:r>
          </w:p>
        </w:tc>
        <w:tc>
          <w:tcPr>
            <w:tcW w:w="2408" w:type="dxa"/>
          </w:tcPr>
          <w:p w:rsidR="00911B7C" w:rsidRPr="007B34D2" w:rsidRDefault="00911B7C" w:rsidP="00911B7C">
            <w:pPr>
              <w:rPr>
                <w:b/>
              </w:rPr>
            </w:pPr>
            <w:r>
              <w:rPr>
                <w:b/>
              </w:rPr>
              <w:t xml:space="preserve">129 530,6 </w:t>
            </w:r>
            <w:proofErr w:type="spellStart"/>
            <w:r>
              <w:rPr>
                <w:b/>
              </w:rPr>
              <w:t>кв.м</w:t>
            </w:r>
            <w:proofErr w:type="spellEnd"/>
          </w:p>
          <w:p w:rsidR="00911B7C" w:rsidRPr="007B34D2" w:rsidRDefault="00911B7C" w:rsidP="00911B7C">
            <w:pPr>
              <w:rPr>
                <w:b/>
              </w:rPr>
            </w:pPr>
          </w:p>
          <w:p w:rsidR="00911B7C" w:rsidRPr="007B34D2" w:rsidRDefault="00911B7C" w:rsidP="00911B7C">
            <w:r>
              <w:rPr>
                <w:snapToGrid w:val="0"/>
                <w:color w:val="000000"/>
              </w:rPr>
              <w:t>123 551</w:t>
            </w:r>
            <w:r w:rsidRPr="007B34D2">
              <w:rPr>
                <w:snapToGrid w:val="0"/>
                <w:color w:val="000000"/>
              </w:rPr>
              <w:t xml:space="preserve"> </w:t>
            </w:r>
            <w:proofErr w:type="spellStart"/>
            <w:r w:rsidRPr="007B34D2">
              <w:rPr>
                <w:snapToGrid w:val="0"/>
                <w:color w:val="000000"/>
              </w:rPr>
              <w:t>кв.м</w:t>
            </w:r>
            <w:proofErr w:type="spellEnd"/>
          </w:p>
          <w:p w:rsidR="00911B7C" w:rsidRPr="007B34D2" w:rsidRDefault="00911B7C" w:rsidP="00911B7C"/>
          <w:p w:rsidR="00911B7C" w:rsidRPr="007B34D2" w:rsidRDefault="00911B7C" w:rsidP="00911B7C"/>
          <w:p w:rsidR="00911B7C" w:rsidRPr="007B34D2" w:rsidRDefault="00911B7C" w:rsidP="00911B7C"/>
          <w:p w:rsidR="00911B7C" w:rsidRPr="007B34D2" w:rsidRDefault="00911B7C" w:rsidP="00911B7C">
            <w:r>
              <w:t xml:space="preserve">5 979,6 </w:t>
            </w:r>
            <w:proofErr w:type="spellStart"/>
            <w:r>
              <w:t>кв.</w:t>
            </w:r>
            <w:r w:rsidRPr="007B34D2">
              <w:t>м</w:t>
            </w:r>
            <w:proofErr w:type="spellEnd"/>
          </w:p>
        </w:tc>
      </w:tr>
    </w:tbl>
    <w:p w:rsidR="00911B7C" w:rsidRPr="007B34D2" w:rsidRDefault="00911B7C" w:rsidP="00911B7C">
      <w:pPr>
        <w:tabs>
          <w:tab w:val="left" w:pos="1140"/>
        </w:tabs>
        <w:jc w:val="both"/>
        <w:rPr>
          <w:b/>
        </w:rPr>
      </w:pPr>
      <w:r w:rsidRPr="007B34D2">
        <w:rPr>
          <w:b/>
        </w:rPr>
        <w:t>Перечень оказываемых услуг:</w:t>
      </w:r>
    </w:p>
    <w:p w:rsidR="00911B7C" w:rsidRPr="007B34D2" w:rsidRDefault="00911B7C" w:rsidP="00911B7C">
      <w:pPr>
        <w:tabs>
          <w:tab w:val="left" w:pos="1140"/>
        </w:tabs>
        <w:jc w:val="both"/>
      </w:pPr>
      <w:r w:rsidRPr="007B34D2">
        <w:rPr>
          <w:b/>
        </w:rPr>
        <w:t xml:space="preserve">- </w:t>
      </w:r>
      <w:r w:rsidRPr="007B34D2">
        <w:t>уборка несанкционированных свалок;</w:t>
      </w:r>
    </w:p>
    <w:p w:rsidR="00911B7C" w:rsidRPr="007B34D2" w:rsidRDefault="00911B7C" w:rsidP="00911B7C">
      <w:pPr>
        <w:tabs>
          <w:tab w:val="left" w:pos="1140"/>
        </w:tabs>
        <w:jc w:val="both"/>
      </w:pPr>
      <w:r w:rsidRPr="007B34D2">
        <w:t>- текущее содержание дорог и дорожных покрытий города в зимний и летний период, согласно установленной периодичности и графиков</w:t>
      </w:r>
      <w:r>
        <w:t>;</w:t>
      </w:r>
    </w:p>
    <w:p w:rsidR="00911B7C" w:rsidRPr="007B34D2" w:rsidRDefault="00911B7C" w:rsidP="00911B7C">
      <w:pPr>
        <w:tabs>
          <w:tab w:val="left" w:pos="1140"/>
        </w:tabs>
        <w:jc w:val="both"/>
      </w:pPr>
      <w:r w:rsidRPr="007B34D2">
        <w:t>- очистка улично-дорожной сети (тротуаров, проезжих частей улиц, пешеходных дорожек),  ливневых колодцев, от песка, мусора, снега;</w:t>
      </w:r>
    </w:p>
    <w:p w:rsidR="00911B7C" w:rsidRPr="007B34D2" w:rsidRDefault="00911B7C" w:rsidP="00911B7C">
      <w:pPr>
        <w:tabs>
          <w:tab w:val="left" w:pos="1140"/>
        </w:tabs>
        <w:jc w:val="both"/>
      </w:pPr>
      <w:r w:rsidRPr="007B34D2">
        <w:t>- вывоз снега за пределы города;</w:t>
      </w:r>
    </w:p>
    <w:p w:rsidR="00911B7C" w:rsidRPr="007B34D2" w:rsidRDefault="00911B7C" w:rsidP="00911B7C">
      <w:pPr>
        <w:tabs>
          <w:tab w:val="left" w:pos="1140"/>
        </w:tabs>
        <w:jc w:val="both"/>
      </w:pPr>
      <w:r w:rsidRPr="007B34D2">
        <w:t xml:space="preserve">- обработка улично-дорожной сети </w:t>
      </w:r>
      <w:proofErr w:type="spellStart"/>
      <w:r w:rsidRPr="007B34D2">
        <w:t>противогололедными</w:t>
      </w:r>
      <w:proofErr w:type="spellEnd"/>
      <w:r w:rsidRPr="007B34D2">
        <w:t xml:space="preserve"> материалами в зимний период;</w:t>
      </w:r>
    </w:p>
    <w:p w:rsidR="00911B7C" w:rsidRPr="007B34D2" w:rsidRDefault="00911B7C" w:rsidP="00911B7C">
      <w:pPr>
        <w:tabs>
          <w:tab w:val="left" w:pos="1140"/>
        </w:tabs>
        <w:jc w:val="both"/>
      </w:pPr>
      <w:r w:rsidRPr="007B34D2">
        <w:t>- содержание в зимний период пешеходных дорожек и лестниц;</w:t>
      </w:r>
    </w:p>
    <w:p w:rsidR="00911B7C" w:rsidRPr="007B34D2" w:rsidRDefault="00911B7C" w:rsidP="00911B7C">
      <w:pPr>
        <w:tabs>
          <w:tab w:val="left" w:pos="1140"/>
        </w:tabs>
        <w:jc w:val="both"/>
      </w:pPr>
      <w:r w:rsidRPr="007B34D2">
        <w:t>- содержание памятников;</w:t>
      </w:r>
    </w:p>
    <w:p w:rsidR="00911B7C" w:rsidRPr="007B34D2" w:rsidRDefault="00911B7C" w:rsidP="00911B7C">
      <w:pPr>
        <w:tabs>
          <w:tab w:val="left" w:pos="1140"/>
        </w:tabs>
        <w:jc w:val="both"/>
      </w:pPr>
      <w:r w:rsidRPr="007B34D2">
        <w:t>- уборка мусора из урн и поддержание их чистоты, в том числе в выходные и праздничные дни;</w:t>
      </w:r>
    </w:p>
    <w:p w:rsidR="00911B7C" w:rsidRPr="005C23F6" w:rsidRDefault="00911B7C" w:rsidP="00911B7C">
      <w:pPr>
        <w:tabs>
          <w:tab w:val="left" w:pos="1140"/>
        </w:tabs>
        <w:jc w:val="both"/>
      </w:pPr>
      <w:r w:rsidRPr="007B34D2">
        <w:t xml:space="preserve">- контроль за состоянием </w:t>
      </w:r>
      <w:r>
        <w:t>дорог, улиц и сооружений на них.</w:t>
      </w:r>
    </w:p>
    <w:p w:rsidR="00911B7C" w:rsidRDefault="00911B7C" w:rsidP="00911B7C">
      <w:pPr>
        <w:tabs>
          <w:tab w:val="left" w:pos="1140"/>
        </w:tabs>
        <w:jc w:val="center"/>
        <w:rPr>
          <w:b/>
        </w:rPr>
      </w:pPr>
    </w:p>
    <w:p w:rsidR="00911B7C" w:rsidRPr="000E6F8D" w:rsidRDefault="00911B7C" w:rsidP="00911B7C">
      <w:pPr>
        <w:tabs>
          <w:tab w:val="left" w:pos="1140"/>
        </w:tabs>
        <w:jc w:val="center"/>
        <w:rPr>
          <w:b/>
          <w:sz w:val="22"/>
          <w:szCs w:val="22"/>
        </w:rPr>
      </w:pPr>
      <w:r w:rsidRPr="000E6F8D">
        <w:rPr>
          <w:b/>
          <w:sz w:val="22"/>
          <w:szCs w:val="22"/>
        </w:rPr>
        <w:t>2.1.1. Общие требования, предъявляемые к содержанию территорий</w:t>
      </w:r>
    </w:p>
    <w:tbl>
      <w:tblPr>
        <w:tblW w:w="956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1336"/>
        <w:gridCol w:w="4262"/>
        <w:gridCol w:w="3397"/>
      </w:tblGrid>
      <w:tr w:rsidR="00911B7C" w:rsidRPr="000E6F8D" w:rsidTr="00911B7C">
        <w:trPr>
          <w:trHeight w:val="270"/>
        </w:trPr>
        <w:tc>
          <w:tcPr>
            <w:tcW w:w="568" w:type="dxa"/>
            <w:vMerge w:val="restart"/>
          </w:tcPr>
          <w:p w:rsidR="00911B7C" w:rsidRPr="000E6F8D" w:rsidRDefault="00911B7C" w:rsidP="00911B7C">
            <w:pPr>
              <w:tabs>
                <w:tab w:val="left" w:pos="1140"/>
              </w:tabs>
              <w:jc w:val="center"/>
              <w:rPr>
                <w:sz w:val="22"/>
                <w:szCs w:val="22"/>
              </w:rPr>
            </w:pPr>
            <w:r w:rsidRPr="000E6F8D">
              <w:rPr>
                <w:sz w:val="22"/>
                <w:szCs w:val="22"/>
              </w:rPr>
              <w:t xml:space="preserve">№ </w:t>
            </w:r>
            <w:proofErr w:type="gramStart"/>
            <w:r w:rsidRPr="000E6F8D">
              <w:rPr>
                <w:sz w:val="22"/>
                <w:szCs w:val="22"/>
              </w:rPr>
              <w:t>п</w:t>
            </w:r>
            <w:proofErr w:type="gramEnd"/>
            <w:r w:rsidRPr="000E6F8D">
              <w:rPr>
                <w:sz w:val="22"/>
                <w:szCs w:val="22"/>
              </w:rPr>
              <w:t>/п</w:t>
            </w:r>
          </w:p>
        </w:tc>
        <w:tc>
          <w:tcPr>
            <w:tcW w:w="1336" w:type="dxa"/>
            <w:vMerge w:val="restart"/>
          </w:tcPr>
          <w:p w:rsidR="00911B7C" w:rsidRPr="000E6F8D" w:rsidRDefault="00911B7C" w:rsidP="00911B7C">
            <w:pPr>
              <w:tabs>
                <w:tab w:val="left" w:pos="1140"/>
              </w:tabs>
              <w:jc w:val="center"/>
              <w:rPr>
                <w:sz w:val="22"/>
                <w:szCs w:val="22"/>
              </w:rPr>
            </w:pPr>
            <w:r w:rsidRPr="000E6F8D">
              <w:rPr>
                <w:sz w:val="22"/>
                <w:szCs w:val="22"/>
              </w:rPr>
              <w:t>Вид территории</w:t>
            </w:r>
          </w:p>
        </w:tc>
        <w:tc>
          <w:tcPr>
            <w:tcW w:w="7659" w:type="dxa"/>
            <w:gridSpan w:val="2"/>
          </w:tcPr>
          <w:p w:rsidR="00911B7C" w:rsidRPr="000E6F8D" w:rsidRDefault="00911B7C" w:rsidP="00911B7C">
            <w:pPr>
              <w:tabs>
                <w:tab w:val="left" w:pos="1140"/>
              </w:tabs>
              <w:jc w:val="center"/>
              <w:rPr>
                <w:sz w:val="22"/>
                <w:szCs w:val="22"/>
              </w:rPr>
            </w:pPr>
            <w:r w:rsidRPr="000E6F8D">
              <w:rPr>
                <w:sz w:val="22"/>
                <w:szCs w:val="22"/>
              </w:rPr>
              <w:t>Требования к содержанию территорий</w:t>
            </w:r>
          </w:p>
        </w:tc>
      </w:tr>
      <w:tr w:rsidR="00911B7C" w:rsidRPr="000E6F8D" w:rsidTr="00911B7C">
        <w:trPr>
          <w:trHeight w:val="285"/>
        </w:trPr>
        <w:tc>
          <w:tcPr>
            <w:tcW w:w="568" w:type="dxa"/>
            <w:vMerge/>
          </w:tcPr>
          <w:p w:rsidR="00911B7C" w:rsidRPr="000E6F8D" w:rsidRDefault="00911B7C" w:rsidP="00911B7C">
            <w:pPr>
              <w:tabs>
                <w:tab w:val="left" w:pos="1140"/>
              </w:tabs>
              <w:jc w:val="center"/>
              <w:rPr>
                <w:sz w:val="22"/>
                <w:szCs w:val="22"/>
              </w:rPr>
            </w:pPr>
          </w:p>
        </w:tc>
        <w:tc>
          <w:tcPr>
            <w:tcW w:w="1336" w:type="dxa"/>
            <w:vMerge/>
          </w:tcPr>
          <w:p w:rsidR="00911B7C" w:rsidRPr="000E6F8D" w:rsidRDefault="00911B7C" w:rsidP="00911B7C">
            <w:pPr>
              <w:tabs>
                <w:tab w:val="left" w:pos="1140"/>
              </w:tabs>
              <w:jc w:val="center"/>
              <w:rPr>
                <w:sz w:val="22"/>
                <w:szCs w:val="22"/>
              </w:rPr>
            </w:pPr>
          </w:p>
        </w:tc>
        <w:tc>
          <w:tcPr>
            <w:tcW w:w="4262" w:type="dxa"/>
          </w:tcPr>
          <w:p w:rsidR="00911B7C" w:rsidRPr="000E6F8D" w:rsidRDefault="00911B7C" w:rsidP="00911B7C">
            <w:pPr>
              <w:tabs>
                <w:tab w:val="left" w:pos="1140"/>
              </w:tabs>
              <w:jc w:val="center"/>
              <w:rPr>
                <w:sz w:val="22"/>
                <w:szCs w:val="22"/>
              </w:rPr>
            </w:pPr>
            <w:r w:rsidRPr="000E6F8D">
              <w:rPr>
                <w:sz w:val="22"/>
                <w:szCs w:val="22"/>
              </w:rPr>
              <w:t>Зимний период</w:t>
            </w:r>
          </w:p>
        </w:tc>
        <w:tc>
          <w:tcPr>
            <w:tcW w:w="3397" w:type="dxa"/>
          </w:tcPr>
          <w:p w:rsidR="00911B7C" w:rsidRPr="000E6F8D" w:rsidRDefault="00911B7C" w:rsidP="00911B7C">
            <w:pPr>
              <w:tabs>
                <w:tab w:val="left" w:pos="1140"/>
              </w:tabs>
              <w:jc w:val="center"/>
              <w:rPr>
                <w:sz w:val="22"/>
                <w:szCs w:val="22"/>
              </w:rPr>
            </w:pPr>
            <w:r w:rsidRPr="000E6F8D">
              <w:rPr>
                <w:sz w:val="22"/>
                <w:szCs w:val="22"/>
              </w:rPr>
              <w:t>Летний период</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1</w:t>
            </w:r>
          </w:p>
        </w:tc>
        <w:tc>
          <w:tcPr>
            <w:tcW w:w="1336" w:type="dxa"/>
          </w:tcPr>
          <w:p w:rsidR="00911B7C" w:rsidRPr="000E6F8D" w:rsidRDefault="00911B7C" w:rsidP="00911B7C">
            <w:pPr>
              <w:tabs>
                <w:tab w:val="left" w:pos="1140"/>
              </w:tabs>
              <w:rPr>
                <w:sz w:val="22"/>
                <w:szCs w:val="22"/>
              </w:rPr>
            </w:pPr>
            <w:r w:rsidRPr="000E6F8D">
              <w:rPr>
                <w:sz w:val="22"/>
                <w:szCs w:val="22"/>
              </w:rPr>
              <w:t>Проезжая часть</w:t>
            </w:r>
          </w:p>
        </w:tc>
        <w:tc>
          <w:tcPr>
            <w:tcW w:w="4262" w:type="dxa"/>
          </w:tcPr>
          <w:p w:rsidR="00911B7C" w:rsidRPr="000E6F8D" w:rsidRDefault="00911B7C" w:rsidP="00911B7C">
            <w:pPr>
              <w:tabs>
                <w:tab w:val="left" w:pos="1140"/>
              </w:tabs>
              <w:jc w:val="both"/>
              <w:rPr>
                <w:sz w:val="22"/>
                <w:szCs w:val="22"/>
              </w:rPr>
            </w:pPr>
            <w:r w:rsidRPr="000E6F8D">
              <w:rPr>
                <w:sz w:val="22"/>
                <w:szCs w:val="22"/>
              </w:rPr>
              <w:t xml:space="preserve">Поверхность должна содержаться в открытом асфальте, без наледи. Окончание снегоочистки и ликвидация зимней скользкости согласно ГОСТ   </w:t>
            </w:r>
            <w:proofErr w:type="gramStart"/>
            <w:r w:rsidRPr="000E6F8D">
              <w:rPr>
                <w:sz w:val="22"/>
                <w:szCs w:val="22"/>
              </w:rPr>
              <w:t>Р</w:t>
            </w:r>
            <w:proofErr w:type="gramEnd"/>
            <w:r w:rsidRPr="000E6F8D">
              <w:rPr>
                <w:sz w:val="22"/>
                <w:szCs w:val="22"/>
              </w:rPr>
              <w:t xml:space="preserve">   50597-93.</w:t>
            </w:r>
          </w:p>
          <w:p w:rsidR="00911B7C" w:rsidRPr="000E6F8D" w:rsidRDefault="00911B7C" w:rsidP="00911B7C">
            <w:pPr>
              <w:tabs>
                <w:tab w:val="left" w:pos="1140"/>
              </w:tabs>
              <w:jc w:val="both"/>
              <w:rPr>
                <w:sz w:val="22"/>
                <w:szCs w:val="22"/>
              </w:rPr>
            </w:pPr>
            <w:r w:rsidRPr="000E6F8D">
              <w:rPr>
                <w:sz w:val="22"/>
                <w:szCs w:val="22"/>
              </w:rPr>
              <w:t xml:space="preserve">Крышки </w:t>
            </w:r>
            <w:proofErr w:type="spellStart"/>
            <w:r w:rsidRPr="000E6F8D">
              <w:rPr>
                <w:sz w:val="22"/>
                <w:szCs w:val="22"/>
              </w:rPr>
              <w:t>дождеприемных</w:t>
            </w:r>
            <w:proofErr w:type="spellEnd"/>
            <w:r w:rsidRPr="000E6F8D">
              <w:rPr>
                <w:sz w:val="22"/>
                <w:szCs w:val="22"/>
              </w:rPr>
              <w:t xml:space="preserve"> колодцев содержаться в очищенном от снега и наледи состоянии.</w:t>
            </w:r>
          </w:p>
        </w:tc>
        <w:tc>
          <w:tcPr>
            <w:tcW w:w="3397" w:type="dxa"/>
          </w:tcPr>
          <w:p w:rsidR="00911B7C" w:rsidRPr="000E6F8D" w:rsidRDefault="00911B7C" w:rsidP="00911B7C">
            <w:pPr>
              <w:tabs>
                <w:tab w:val="left" w:pos="1140"/>
              </w:tabs>
              <w:jc w:val="both"/>
              <w:rPr>
                <w:sz w:val="22"/>
                <w:szCs w:val="22"/>
              </w:rPr>
            </w:pPr>
            <w:r w:rsidRPr="000E6F8D">
              <w:rPr>
                <w:sz w:val="22"/>
                <w:szCs w:val="22"/>
              </w:rPr>
              <w:t>Поверхность должна быть чистой, без посторонних предметов, не имеющих отношения к их обустройству.</w:t>
            </w:r>
          </w:p>
          <w:p w:rsidR="00911B7C" w:rsidRPr="000E6F8D" w:rsidRDefault="00911B7C" w:rsidP="00911B7C">
            <w:pPr>
              <w:tabs>
                <w:tab w:val="left" w:pos="1140"/>
              </w:tabs>
              <w:jc w:val="both"/>
              <w:rPr>
                <w:sz w:val="22"/>
                <w:szCs w:val="22"/>
              </w:rPr>
            </w:pPr>
            <w:r w:rsidRPr="000E6F8D">
              <w:rPr>
                <w:sz w:val="22"/>
                <w:szCs w:val="22"/>
              </w:rPr>
              <w:t xml:space="preserve">Не допускается скопление песка и грунтовых наносов. Должна </w:t>
            </w:r>
            <w:proofErr w:type="gramStart"/>
            <w:r w:rsidRPr="000E6F8D">
              <w:rPr>
                <w:sz w:val="22"/>
                <w:szCs w:val="22"/>
              </w:rPr>
              <w:t>проводится</w:t>
            </w:r>
            <w:proofErr w:type="gramEnd"/>
            <w:r w:rsidRPr="000E6F8D">
              <w:rPr>
                <w:sz w:val="22"/>
                <w:szCs w:val="22"/>
              </w:rPr>
              <w:t xml:space="preserve"> мойка поверхности и при повышении температуры более 25 градусов – полив поверхности.</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2</w:t>
            </w:r>
          </w:p>
        </w:tc>
        <w:tc>
          <w:tcPr>
            <w:tcW w:w="1336" w:type="dxa"/>
          </w:tcPr>
          <w:p w:rsidR="00911B7C" w:rsidRPr="000E6F8D" w:rsidRDefault="00911B7C" w:rsidP="00911B7C">
            <w:pPr>
              <w:tabs>
                <w:tab w:val="left" w:pos="1140"/>
              </w:tabs>
              <w:jc w:val="both"/>
              <w:rPr>
                <w:sz w:val="22"/>
                <w:szCs w:val="22"/>
              </w:rPr>
            </w:pPr>
            <w:r w:rsidRPr="000E6F8D">
              <w:rPr>
                <w:sz w:val="22"/>
                <w:szCs w:val="22"/>
              </w:rPr>
              <w:t>Лестницы</w:t>
            </w:r>
          </w:p>
        </w:tc>
        <w:tc>
          <w:tcPr>
            <w:tcW w:w="4262" w:type="dxa"/>
          </w:tcPr>
          <w:p w:rsidR="00911B7C" w:rsidRPr="000E6F8D" w:rsidRDefault="00911B7C" w:rsidP="00911B7C">
            <w:pPr>
              <w:tabs>
                <w:tab w:val="left" w:pos="1140"/>
              </w:tabs>
              <w:jc w:val="both"/>
              <w:rPr>
                <w:sz w:val="22"/>
                <w:szCs w:val="22"/>
              </w:rPr>
            </w:pPr>
            <w:r w:rsidRPr="000E6F8D">
              <w:rPr>
                <w:sz w:val="22"/>
                <w:szCs w:val="22"/>
              </w:rPr>
              <w:t xml:space="preserve">Содержание поверхности в чистом асфальте, при образовании наледи – обработка поверхности </w:t>
            </w:r>
            <w:proofErr w:type="spellStart"/>
            <w:r w:rsidRPr="000E6F8D">
              <w:rPr>
                <w:sz w:val="22"/>
                <w:szCs w:val="22"/>
              </w:rPr>
              <w:t>противогололедными</w:t>
            </w:r>
            <w:proofErr w:type="spellEnd"/>
            <w:r w:rsidRPr="000E6F8D">
              <w:rPr>
                <w:sz w:val="22"/>
                <w:szCs w:val="22"/>
              </w:rPr>
              <w:t xml:space="preserve"> материалами, скалывание наледи.</w:t>
            </w:r>
          </w:p>
        </w:tc>
        <w:tc>
          <w:tcPr>
            <w:tcW w:w="3397" w:type="dxa"/>
          </w:tcPr>
          <w:p w:rsidR="00911B7C" w:rsidRPr="000E6F8D" w:rsidRDefault="00911B7C" w:rsidP="00911B7C">
            <w:pPr>
              <w:tabs>
                <w:tab w:val="left" w:pos="1140"/>
              </w:tabs>
              <w:jc w:val="both"/>
              <w:rPr>
                <w:sz w:val="22"/>
                <w:szCs w:val="22"/>
              </w:rPr>
            </w:pPr>
            <w:r w:rsidRPr="000E6F8D">
              <w:rPr>
                <w:sz w:val="22"/>
                <w:szCs w:val="22"/>
              </w:rPr>
              <w:t>Должна регулярно подметаться.</w:t>
            </w:r>
          </w:p>
          <w:p w:rsidR="00911B7C" w:rsidRPr="000E6F8D" w:rsidRDefault="00911B7C" w:rsidP="00911B7C">
            <w:pPr>
              <w:tabs>
                <w:tab w:val="left" w:pos="1140"/>
              </w:tabs>
              <w:jc w:val="both"/>
              <w:rPr>
                <w:sz w:val="22"/>
                <w:szCs w:val="22"/>
              </w:rPr>
            </w:pPr>
            <w:r w:rsidRPr="000E6F8D">
              <w:rPr>
                <w:sz w:val="22"/>
                <w:szCs w:val="22"/>
              </w:rPr>
              <w:t>Не допускается скопление песка и грунтовых наносов, посторонних предметов.</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3</w:t>
            </w:r>
          </w:p>
        </w:tc>
        <w:tc>
          <w:tcPr>
            <w:tcW w:w="1336" w:type="dxa"/>
          </w:tcPr>
          <w:p w:rsidR="00911B7C" w:rsidRPr="000E6F8D" w:rsidRDefault="00911B7C" w:rsidP="00911B7C">
            <w:pPr>
              <w:tabs>
                <w:tab w:val="left" w:pos="1140"/>
              </w:tabs>
              <w:jc w:val="both"/>
              <w:rPr>
                <w:sz w:val="22"/>
                <w:szCs w:val="22"/>
              </w:rPr>
            </w:pPr>
            <w:r w:rsidRPr="000E6F8D">
              <w:rPr>
                <w:sz w:val="22"/>
                <w:szCs w:val="22"/>
              </w:rPr>
              <w:t>Заезды</w:t>
            </w:r>
          </w:p>
        </w:tc>
        <w:tc>
          <w:tcPr>
            <w:tcW w:w="4262" w:type="dxa"/>
          </w:tcPr>
          <w:p w:rsidR="00911B7C" w:rsidRPr="000E6F8D" w:rsidRDefault="00911B7C" w:rsidP="00911B7C">
            <w:pPr>
              <w:tabs>
                <w:tab w:val="left" w:pos="1140"/>
              </w:tabs>
              <w:jc w:val="both"/>
              <w:rPr>
                <w:sz w:val="22"/>
                <w:szCs w:val="22"/>
              </w:rPr>
            </w:pPr>
            <w:r w:rsidRPr="000E6F8D">
              <w:rPr>
                <w:sz w:val="22"/>
                <w:szCs w:val="22"/>
              </w:rPr>
              <w:t xml:space="preserve">Не допускается появление гололеда, </w:t>
            </w:r>
            <w:r w:rsidRPr="000E6F8D">
              <w:rPr>
                <w:sz w:val="22"/>
                <w:szCs w:val="22"/>
              </w:rPr>
              <w:lastRenderedPageBreak/>
              <w:t>наличие рыхлого снега, снежных валов</w:t>
            </w:r>
          </w:p>
        </w:tc>
        <w:tc>
          <w:tcPr>
            <w:tcW w:w="3397" w:type="dxa"/>
          </w:tcPr>
          <w:p w:rsidR="00911B7C" w:rsidRPr="000E6F8D" w:rsidRDefault="00911B7C" w:rsidP="00911B7C">
            <w:pPr>
              <w:tabs>
                <w:tab w:val="left" w:pos="1140"/>
              </w:tabs>
              <w:jc w:val="both"/>
              <w:rPr>
                <w:sz w:val="22"/>
                <w:szCs w:val="22"/>
              </w:rPr>
            </w:pPr>
            <w:r w:rsidRPr="000E6F8D">
              <w:rPr>
                <w:sz w:val="22"/>
                <w:szCs w:val="22"/>
              </w:rPr>
              <w:lastRenderedPageBreak/>
              <w:t>Должна регулярно подметаться.</w:t>
            </w:r>
          </w:p>
          <w:p w:rsidR="00911B7C" w:rsidRPr="000E6F8D" w:rsidRDefault="00911B7C" w:rsidP="00911B7C">
            <w:pPr>
              <w:tabs>
                <w:tab w:val="left" w:pos="1140"/>
              </w:tabs>
              <w:jc w:val="both"/>
              <w:rPr>
                <w:sz w:val="22"/>
                <w:szCs w:val="22"/>
              </w:rPr>
            </w:pPr>
            <w:r w:rsidRPr="000E6F8D">
              <w:rPr>
                <w:sz w:val="22"/>
                <w:szCs w:val="22"/>
              </w:rPr>
              <w:lastRenderedPageBreak/>
              <w:t>Не допускается скопление песка и грунтовых наносов, посторонних предметов.</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lastRenderedPageBreak/>
              <w:t>4</w:t>
            </w:r>
          </w:p>
        </w:tc>
        <w:tc>
          <w:tcPr>
            <w:tcW w:w="1336" w:type="dxa"/>
          </w:tcPr>
          <w:p w:rsidR="00911B7C" w:rsidRPr="000E6F8D" w:rsidRDefault="00911B7C" w:rsidP="00911B7C">
            <w:pPr>
              <w:tabs>
                <w:tab w:val="left" w:pos="1140"/>
              </w:tabs>
              <w:jc w:val="both"/>
              <w:rPr>
                <w:sz w:val="22"/>
                <w:szCs w:val="22"/>
              </w:rPr>
            </w:pPr>
            <w:r w:rsidRPr="000E6F8D">
              <w:rPr>
                <w:sz w:val="22"/>
                <w:szCs w:val="22"/>
              </w:rPr>
              <w:t>Автобусные  остановки</w:t>
            </w:r>
          </w:p>
        </w:tc>
        <w:tc>
          <w:tcPr>
            <w:tcW w:w="4262" w:type="dxa"/>
          </w:tcPr>
          <w:p w:rsidR="00911B7C" w:rsidRPr="000E6F8D" w:rsidRDefault="00911B7C" w:rsidP="00911B7C">
            <w:pPr>
              <w:tabs>
                <w:tab w:val="left" w:pos="1140"/>
              </w:tabs>
              <w:jc w:val="both"/>
              <w:rPr>
                <w:sz w:val="22"/>
                <w:szCs w:val="22"/>
              </w:rPr>
            </w:pPr>
            <w:r w:rsidRPr="000E6F8D">
              <w:rPr>
                <w:sz w:val="22"/>
                <w:szCs w:val="22"/>
              </w:rPr>
              <w:t xml:space="preserve">Ежедневная уборка от мусора, подметание, содержание поверхности в чистом асфальте, при образовании наледи – обработка поверхности </w:t>
            </w:r>
            <w:proofErr w:type="spellStart"/>
            <w:r w:rsidRPr="000E6F8D">
              <w:rPr>
                <w:sz w:val="22"/>
                <w:szCs w:val="22"/>
              </w:rPr>
              <w:t>противогололедными</w:t>
            </w:r>
            <w:proofErr w:type="spellEnd"/>
            <w:r w:rsidRPr="000E6F8D">
              <w:rPr>
                <w:sz w:val="22"/>
                <w:szCs w:val="22"/>
              </w:rPr>
              <w:t xml:space="preserve"> материалами, скалывание наледи.</w:t>
            </w:r>
          </w:p>
        </w:tc>
        <w:tc>
          <w:tcPr>
            <w:tcW w:w="3397" w:type="dxa"/>
          </w:tcPr>
          <w:p w:rsidR="00911B7C" w:rsidRPr="000E6F8D" w:rsidRDefault="00911B7C" w:rsidP="00911B7C">
            <w:pPr>
              <w:tabs>
                <w:tab w:val="left" w:pos="1140"/>
              </w:tabs>
              <w:jc w:val="both"/>
              <w:rPr>
                <w:sz w:val="22"/>
                <w:szCs w:val="22"/>
              </w:rPr>
            </w:pPr>
            <w:r w:rsidRPr="000E6F8D">
              <w:rPr>
                <w:sz w:val="22"/>
                <w:szCs w:val="22"/>
              </w:rPr>
              <w:t>Ежедневная уборка от случайного мусора, подметание. Не допускается скопление песка, опавших листьев, посторонних предметов.</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5</w:t>
            </w:r>
          </w:p>
        </w:tc>
        <w:tc>
          <w:tcPr>
            <w:tcW w:w="1336" w:type="dxa"/>
          </w:tcPr>
          <w:p w:rsidR="00911B7C" w:rsidRPr="000E6F8D" w:rsidRDefault="00911B7C" w:rsidP="00911B7C">
            <w:pPr>
              <w:tabs>
                <w:tab w:val="left" w:pos="1140"/>
              </w:tabs>
              <w:jc w:val="both"/>
              <w:rPr>
                <w:sz w:val="22"/>
                <w:szCs w:val="22"/>
              </w:rPr>
            </w:pPr>
            <w:proofErr w:type="gramStart"/>
            <w:r w:rsidRPr="000E6F8D">
              <w:rPr>
                <w:sz w:val="22"/>
                <w:szCs w:val="22"/>
              </w:rPr>
              <w:t>Пешеход-</w:t>
            </w:r>
            <w:proofErr w:type="spellStart"/>
            <w:r w:rsidRPr="000E6F8D">
              <w:rPr>
                <w:sz w:val="22"/>
                <w:szCs w:val="22"/>
              </w:rPr>
              <w:t>ные</w:t>
            </w:r>
            <w:proofErr w:type="spellEnd"/>
            <w:proofErr w:type="gramEnd"/>
            <w:r w:rsidRPr="000E6F8D">
              <w:rPr>
                <w:sz w:val="22"/>
                <w:szCs w:val="22"/>
              </w:rPr>
              <w:t xml:space="preserve"> дорожки</w:t>
            </w:r>
          </w:p>
        </w:tc>
        <w:tc>
          <w:tcPr>
            <w:tcW w:w="4262" w:type="dxa"/>
          </w:tcPr>
          <w:p w:rsidR="00911B7C" w:rsidRPr="000E6F8D" w:rsidRDefault="00911B7C" w:rsidP="00911B7C">
            <w:pPr>
              <w:tabs>
                <w:tab w:val="left" w:pos="1140"/>
              </w:tabs>
              <w:jc w:val="both"/>
              <w:rPr>
                <w:sz w:val="22"/>
                <w:szCs w:val="22"/>
              </w:rPr>
            </w:pPr>
            <w:r w:rsidRPr="000E6F8D">
              <w:rPr>
                <w:sz w:val="22"/>
                <w:szCs w:val="22"/>
              </w:rPr>
              <w:t>Не допускается появление гололеда, наличие рыхлого снега, производится уборка от случайного мусора, периодическое подметание.</w:t>
            </w:r>
          </w:p>
        </w:tc>
        <w:tc>
          <w:tcPr>
            <w:tcW w:w="3397" w:type="dxa"/>
          </w:tcPr>
          <w:p w:rsidR="00911B7C" w:rsidRPr="000E6F8D" w:rsidRDefault="00911B7C" w:rsidP="00911B7C">
            <w:pPr>
              <w:tabs>
                <w:tab w:val="left" w:pos="1140"/>
              </w:tabs>
              <w:jc w:val="both"/>
              <w:rPr>
                <w:sz w:val="22"/>
                <w:szCs w:val="22"/>
              </w:rPr>
            </w:pPr>
            <w:r w:rsidRPr="000E6F8D">
              <w:rPr>
                <w:sz w:val="22"/>
                <w:szCs w:val="22"/>
              </w:rPr>
              <w:t>Периодическое подметание поверхности. Уборка от случайного мусора. Не допускается скопление песка и грунтовых наносов, появление растительности</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6</w:t>
            </w:r>
          </w:p>
        </w:tc>
        <w:tc>
          <w:tcPr>
            <w:tcW w:w="1336" w:type="dxa"/>
          </w:tcPr>
          <w:p w:rsidR="00911B7C" w:rsidRPr="000E6F8D" w:rsidRDefault="00911B7C" w:rsidP="00911B7C">
            <w:pPr>
              <w:tabs>
                <w:tab w:val="left" w:pos="1140"/>
              </w:tabs>
              <w:jc w:val="both"/>
              <w:rPr>
                <w:sz w:val="22"/>
                <w:szCs w:val="22"/>
              </w:rPr>
            </w:pPr>
            <w:r w:rsidRPr="000E6F8D">
              <w:rPr>
                <w:sz w:val="22"/>
                <w:szCs w:val="22"/>
              </w:rPr>
              <w:t>Пешеход-</w:t>
            </w:r>
          </w:p>
          <w:p w:rsidR="00911B7C" w:rsidRPr="000E6F8D" w:rsidRDefault="00911B7C" w:rsidP="00911B7C">
            <w:pPr>
              <w:tabs>
                <w:tab w:val="left" w:pos="1140"/>
              </w:tabs>
              <w:jc w:val="both"/>
              <w:rPr>
                <w:sz w:val="22"/>
                <w:szCs w:val="22"/>
              </w:rPr>
            </w:pPr>
            <w:proofErr w:type="spellStart"/>
            <w:r w:rsidRPr="000E6F8D">
              <w:rPr>
                <w:sz w:val="22"/>
                <w:szCs w:val="22"/>
              </w:rPr>
              <w:t>ные</w:t>
            </w:r>
            <w:proofErr w:type="spellEnd"/>
            <w:r w:rsidRPr="000E6F8D">
              <w:rPr>
                <w:sz w:val="22"/>
                <w:szCs w:val="22"/>
              </w:rPr>
              <w:t xml:space="preserve"> переходы, </w:t>
            </w:r>
            <w:proofErr w:type="gramStart"/>
            <w:r w:rsidRPr="000E6F8D">
              <w:rPr>
                <w:sz w:val="22"/>
                <w:szCs w:val="22"/>
              </w:rPr>
              <w:t>искусствен-</w:t>
            </w:r>
            <w:proofErr w:type="spellStart"/>
            <w:r w:rsidRPr="000E6F8D">
              <w:rPr>
                <w:sz w:val="22"/>
                <w:szCs w:val="22"/>
              </w:rPr>
              <w:t>ные</w:t>
            </w:r>
            <w:proofErr w:type="spellEnd"/>
            <w:proofErr w:type="gramEnd"/>
            <w:r w:rsidRPr="000E6F8D">
              <w:rPr>
                <w:sz w:val="22"/>
                <w:szCs w:val="22"/>
              </w:rPr>
              <w:t xml:space="preserve"> неровности </w:t>
            </w:r>
          </w:p>
        </w:tc>
        <w:tc>
          <w:tcPr>
            <w:tcW w:w="4262" w:type="dxa"/>
          </w:tcPr>
          <w:p w:rsidR="00911B7C" w:rsidRPr="000E6F8D" w:rsidRDefault="00911B7C" w:rsidP="00911B7C">
            <w:pPr>
              <w:tabs>
                <w:tab w:val="left" w:pos="1140"/>
              </w:tabs>
              <w:jc w:val="both"/>
              <w:rPr>
                <w:sz w:val="22"/>
                <w:szCs w:val="22"/>
              </w:rPr>
            </w:pPr>
            <w:r w:rsidRPr="000E6F8D">
              <w:rPr>
                <w:sz w:val="22"/>
                <w:szCs w:val="22"/>
              </w:rPr>
              <w:t xml:space="preserve">Содержание поверхности в чистом асфальте, подметание, при образовании наледи – обработка поверхности </w:t>
            </w:r>
            <w:proofErr w:type="spellStart"/>
            <w:r w:rsidRPr="000E6F8D">
              <w:rPr>
                <w:sz w:val="22"/>
                <w:szCs w:val="22"/>
              </w:rPr>
              <w:t>противогололедными</w:t>
            </w:r>
            <w:proofErr w:type="spellEnd"/>
            <w:r w:rsidRPr="000E6F8D">
              <w:rPr>
                <w:sz w:val="22"/>
                <w:szCs w:val="22"/>
              </w:rPr>
              <w:t xml:space="preserve"> материалами, не допускается наличие снежного вала, скопление песка, случайного мусора.</w:t>
            </w:r>
          </w:p>
        </w:tc>
        <w:tc>
          <w:tcPr>
            <w:tcW w:w="3397" w:type="dxa"/>
          </w:tcPr>
          <w:p w:rsidR="00911B7C" w:rsidRPr="000E6F8D" w:rsidRDefault="00911B7C" w:rsidP="00911B7C">
            <w:pPr>
              <w:tabs>
                <w:tab w:val="left" w:pos="1140"/>
              </w:tabs>
              <w:jc w:val="both"/>
              <w:rPr>
                <w:sz w:val="22"/>
                <w:szCs w:val="22"/>
              </w:rPr>
            </w:pPr>
            <w:r w:rsidRPr="000E6F8D">
              <w:rPr>
                <w:sz w:val="22"/>
                <w:szCs w:val="22"/>
              </w:rPr>
              <w:t>Периодическое подметание поверхности. Не допускается скопление песка и грунтовых наносов, посторонних предметов.</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7</w:t>
            </w:r>
          </w:p>
        </w:tc>
        <w:tc>
          <w:tcPr>
            <w:tcW w:w="1336" w:type="dxa"/>
          </w:tcPr>
          <w:p w:rsidR="00911B7C" w:rsidRPr="000E6F8D" w:rsidRDefault="00911B7C" w:rsidP="00911B7C">
            <w:pPr>
              <w:tabs>
                <w:tab w:val="left" w:pos="1140"/>
              </w:tabs>
              <w:jc w:val="both"/>
              <w:rPr>
                <w:sz w:val="22"/>
                <w:szCs w:val="22"/>
              </w:rPr>
            </w:pPr>
            <w:r w:rsidRPr="000E6F8D">
              <w:rPr>
                <w:sz w:val="22"/>
                <w:szCs w:val="22"/>
              </w:rPr>
              <w:t>Тротуары</w:t>
            </w:r>
          </w:p>
        </w:tc>
        <w:tc>
          <w:tcPr>
            <w:tcW w:w="4262" w:type="dxa"/>
          </w:tcPr>
          <w:p w:rsidR="00911B7C" w:rsidRPr="000E6F8D" w:rsidRDefault="00911B7C" w:rsidP="00911B7C">
            <w:pPr>
              <w:tabs>
                <w:tab w:val="left" w:pos="1140"/>
              </w:tabs>
              <w:jc w:val="both"/>
              <w:rPr>
                <w:sz w:val="22"/>
                <w:szCs w:val="22"/>
              </w:rPr>
            </w:pPr>
            <w:r w:rsidRPr="000E6F8D">
              <w:rPr>
                <w:sz w:val="22"/>
                <w:szCs w:val="22"/>
              </w:rPr>
              <w:t>Не допускается появление гололеда, наличие на поверхности рыхлого снега, производится уборка от случайного мусора, периодическое подметание</w:t>
            </w:r>
          </w:p>
        </w:tc>
        <w:tc>
          <w:tcPr>
            <w:tcW w:w="3397" w:type="dxa"/>
          </w:tcPr>
          <w:p w:rsidR="00911B7C" w:rsidRPr="000E6F8D" w:rsidRDefault="00911B7C" w:rsidP="00911B7C">
            <w:pPr>
              <w:tabs>
                <w:tab w:val="left" w:pos="1140"/>
              </w:tabs>
              <w:jc w:val="both"/>
              <w:rPr>
                <w:sz w:val="22"/>
                <w:szCs w:val="22"/>
              </w:rPr>
            </w:pPr>
            <w:r w:rsidRPr="000E6F8D">
              <w:rPr>
                <w:sz w:val="22"/>
                <w:szCs w:val="22"/>
              </w:rPr>
              <w:t>Периодическое подметание поверхности. Не допускается скопление песка, грунтовых наносов, появление растительности</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8</w:t>
            </w:r>
          </w:p>
        </w:tc>
        <w:tc>
          <w:tcPr>
            <w:tcW w:w="1336" w:type="dxa"/>
          </w:tcPr>
          <w:p w:rsidR="00911B7C" w:rsidRPr="000E6F8D" w:rsidRDefault="00911B7C" w:rsidP="00911B7C">
            <w:pPr>
              <w:tabs>
                <w:tab w:val="left" w:pos="1140"/>
              </w:tabs>
              <w:jc w:val="both"/>
              <w:rPr>
                <w:sz w:val="22"/>
                <w:szCs w:val="22"/>
              </w:rPr>
            </w:pPr>
            <w:r w:rsidRPr="000E6F8D">
              <w:rPr>
                <w:sz w:val="22"/>
                <w:szCs w:val="22"/>
              </w:rPr>
              <w:t xml:space="preserve">Газон </w:t>
            </w:r>
          </w:p>
        </w:tc>
        <w:tc>
          <w:tcPr>
            <w:tcW w:w="4262" w:type="dxa"/>
          </w:tcPr>
          <w:p w:rsidR="00911B7C" w:rsidRPr="000E6F8D" w:rsidRDefault="00911B7C" w:rsidP="00911B7C">
            <w:pPr>
              <w:tabs>
                <w:tab w:val="left" w:pos="1140"/>
              </w:tabs>
              <w:jc w:val="both"/>
              <w:rPr>
                <w:sz w:val="22"/>
                <w:szCs w:val="22"/>
              </w:rPr>
            </w:pPr>
            <w:r w:rsidRPr="000E6F8D">
              <w:rPr>
                <w:sz w:val="22"/>
                <w:szCs w:val="22"/>
              </w:rPr>
              <w:t>Ежедневная уборка от случайного мусора. Не допускается использовать для накопления снежных масс. В случае отсутствия снежного покрова - ежедневная уборка от случайного мусора.</w:t>
            </w:r>
          </w:p>
        </w:tc>
        <w:tc>
          <w:tcPr>
            <w:tcW w:w="3397" w:type="dxa"/>
          </w:tcPr>
          <w:p w:rsidR="00911B7C" w:rsidRPr="000E6F8D" w:rsidRDefault="00911B7C" w:rsidP="00911B7C">
            <w:pPr>
              <w:tabs>
                <w:tab w:val="left" w:pos="1140"/>
              </w:tabs>
              <w:jc w:val="both"/>
              <w:rPr>
                <w:sz w:val="22"/>
                <w:szCs w:val="22"/>
              </w:rPr>
            </w:pPr>
            <w:r w:rsidRPr="000E6F8D">
              <w:rPr>
                <w:sz w:val="22"/>
                <w:szCs w:val="22"/>
              </w:rPr>
              <w:t>Ежедневная уборка от случайного мусора, в весенний и осенний периоды - уборка средней засоренности от опавшей листвы и накопившегося за зиму мусора. Стрижка газона, не допускать высоту более - 10см</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9</w:t>
            </w:r>
          </w:p>
        </w:tc>
        <w:tc>
          <w:tcPr>
            <w:tcW w:w="1336" w:type="dxa"/>
          </w:tcPr>
          <w:p w:rsidR="00911B7C" w:rsidRPr="000E6F8D" w:rsidRDefault="00911B7C" w:rsidP="00911B7C">
            <w:pPr>
              <w:tabs>
                <w:tab w:val="left" w:pos="1140"/>
              </w:tabs>
              <w:jc w:val="both"/>
              <w:rPr>
                <w:sz w:val="22"/>
                <w:szCs w:val="22"/>
              </w:rPr>
            </w:pPr>
            <w:r w:rsidRPr="000E6F8D">
              <w:rPr>
                <w:sz w:val="22"/>
                <w:szCs w:val="22"/>
              </w:rPr>
              <w:t>Парковая зона</w:t>
            </w:r>
          </w:p>
        </w:tc>
        <w:tc>
          <w:tcPr>
            <w:tcW w:w="4262" w:type="dxa"/>
          </w:tcPr>
          <w:p w:rsidR="00911B7C" w:rsidRPr="000E6F8D" w:rsidRDefault="00911B7C" w:rsidP="00911B7C">
            <w:pPr>
              <w:tabs>
                <w:tab w:val="left" w:pos="1140"/>
              </w:tabs>
              <w:jc w:val="both"/>
              <w:rPr>
                <w:sz w:val="22"/>
                <w:szCs w:val="22"/>
              </w:rPr>
            </w:pPr>
            <w:r w:rsidRPr="000E6F8D">
              <w:rPr>
                <w:sz w:val="22"/>
                <w:szCs w:val="22"/>
              </w:rPr>
              <w:t>Еженедельная уборка от случайного мусора, веток и др.</w:t>
            </w:r>
          </w:p>
        </w:tc>
        <w:tc>
          <w:tcPr>
            <w:tcW w:w="3397" w:type="dxa"/>
          </w:tcPr>
          <w:p w:rsidR="00911B7C" w:rsidRPr="000E6F8D" w:rsidRDefault="00911B7C" w:rsidP="00911B7C">
            <w:pPr>
              <w:tabs>
                <w:tab w:val="left" w:pos="1140"/>
              </w:tabs>
              <w:jc w:val="both"/>
              <w:rPr>
                <w:sz w:val="22"/>
                <w:szCs w:val="22"/>
              </w:rPr>
            </w:pPr>
            <w:r w:rsidRPr="000E6F8D">
              <w:rPr>
                <w:sz w:val="22"/>
                <w:szCs w:val="22"/>
              </w:rPr>
              <w:t>Ежедневная уборка от случайного мусора,</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10</w:t>
            </w:r>
          </w:p>
        </w:tc>
        <w:tc>
          <w:tcPr>
            <w:tcW w:w="1336" w:type="dxa"/>
          </w:tcPr>
          <w:p w:rsidR="00911B7C" w:rsidRPr="000E6F8D" w:rsidRDefault="00911B7C" w:rsidP="00911B7C">
            <w:pPr>
              <w:tabs>
                <w:tab w:val="left" w:pos="1140"/>
              </w:tabs>
              <w:jc w:val="both"/>
              <w:rPr>
                <w:sz w:val="22"/>
                <w:szCs w:val="22"/>
              </w:rPr>
            </w:pPr>
            <w:r w:rsidRPr="000E6F8D">
              <w:rPr>
                <w:sz w:val="22"/>
                <w:szCs w:val="22"/>
              </w:rPr>
              <w:t>Обочины</w:t>
            </w:r>
          </w:p>
        </w:tc>
        <w:tc>
          <w:tcPr>
            <w:tcW w:w="4262" w:type="dxa"/>
          </w:tcPr>
          <w:p w:rsidR="00911B7C" w:rsidRPr="000E6F8D" w:rsidRDefault="00911B7C" w:rsidP="00911B7C">
            <w:pPr>
              <w:tabs>
                <w:tab w:val="left" w:pos="1140"/>
              </w:tabs>
              <w:jc w:val="both"/>
              <w:rPr>
                <w:sz w:val="22"/>
                <w:szCs w:val="22"/>
              </w:rPr>
            </w:pPr>
            <w:r w:rsidRPr="000E6F8D">
              <w:rPr>
                <w:sz w:val="22"/>
                <w:szCs w:val="22"/>
              </w:rPr>
              <w:t xml:space="preserve">Должны быть очищены от рыхлого снега. </w:t>
            </w:r>
          </w:p>
        </w:tc>
        <w:tc>
          <w:tcPr>
            <w:tcW w:w="3397" w:type="dxa"/>
          </w:tcPr>
          <w:p w:rsidR="00911B7C" w:rsidRPr="000E6F8D" w:rsidRDefault="00911B7C" w:rsidP="00911B7C">
            <w:pPr>
              <w:tabs>
                <w:tab w:val="left" w:pos="1140"/>
              </w:tabs>
              <w:jc w:val="both"/>
              <w:rPr>
                <w:sz w:val="22"/>
                <w:szCs w:val="22"/>
              </w:rPr>
            </w:pPr>
            <w:r w:rsidRPr="000E6F8D">
              <w:rPr>
                <w:sz w:val="22"/>
                <w:szCs w:val="22"/>
              </w:rPr>
              <w:t>Формирование обочин производится в весенний и осенний периоды с выравниванием поверхности и приданием соответствующих уклонов. Не допускается появление посторонних предметов</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11</w:t>
            </w:r>
          </w:p>
        </w:tc>
        <w:tc>
          <w:tcPr>
            <w:tcW w:w="1336" w:type="dxa"/>
          </w:tcPr>
          <w:p w:rsidR="00911B7C" w:rsidRPr="000E6F8D" w:rsidRDefault="00911B7C" w:rsidP="00911B7C">
            <w:pPr>
              <w:tabs>
                <w:tab w:val="left" w:pos="1140"/>
              </w:tabs>
              <w:jc w:val="both"/>
              <w:rPr>
                <w:sz w:val="22"/>
                <w:szCs w:val="22"/>
              </w:rPr>
            </w:pPr>
            <w:r w:rsidRPr="000E6F8D">
              <w:rPr>
                <w:sz w:val="22"/>
                <w:szCs w:val="22"/>
              </w:rPr>
              <w:t>Пожарные гидранты</w:t>
            </w:r>
          </w:p>
        </w:tc>
        <w:tc>
          <w:tcPr>
            <w:tcW w:w="4262" w:type="dxa"/>
          </w:tcPr>
          <w:p w:rsidR="00911B7C" w:rsidRPr="000E6F8D" w:rsidRDefault="00911B7C" w:rsidP="00911B7C">
            <w:pPr>
              <w:tabs>
                <w:tab w:val="left" w:pos="1140"/>
              </w:tabs>
              <w:jc w:val="both"/>
              <w:rPr>
                <w:sz w:val="22"/>
                <w:szCs w:val="22"/>
              </w:rPr>
            </w:pPr>
            <w:r w:rsidRPr="000E6F8D">
              <w:rPr>
                <w:sz w:val="22"/>
                <w:szCs w:val="22"/>
              </w:rPr>
              <w:t>Должны быть очищены от рыхлого снега в радиусе 3м</w:t>
            </w:r>
          </w:p>
        </w:tc>
        <w:tc>
          <w:tcPr>
            <w:tcW w:w="3397" w:type="dxa"/>
          </w:tcPr>
          <w:p w:rsidR="00911B7C" w:rsidRPr="000E6F8D" w:rsidRDefault="00911B7C" w:rsidP="00911B7C">
            <w:pPr>
              <w:tabs>
                <w:tab w:val="left" w:pos="1140"/>
              </w:tabs>
              <w:jc w:val="both"/>
              <w:rPr>
                <w:sz w:val="22"/>
                <w:szCs w:val="22"/>
              </w:rPr>
            </w:pP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12</w:t>
            </w:r>
          </w:p>
        </w:tc>
        <w:tc>
          <w:tcPr>
            <w:tcW w:w="1336" w:type="dxa"/>
          </w:tcPr>
          <w:p w:rsidR="00911B7C" w:rsidRPr="000E6F8D" w:rsidRDefault="00911B7C" w:rsidP="00911B7C">
            <w:pPr>
              <w:tabs>
                <w:tab w:val="left" w:pos="1140"/>
              </w:tabs>
              <w:jc w:val="both"/>
              <w:rPr>
                <w:sz w:val="22"/>
                <w:szCs w:val="22"/>
              </w:rPr>
            </w:pPr>
            <w:r w:rsidRPr="000E6F8D">
              <w:rPr>
                <w:sz w:val="22"/>
                <w:szCs w:val="22"/>
              </w:rPr>
              <w:t>Памятники</w:t>
            </w:r>
          </w:p>
        </w:tc>
        <w:tc>
          <w:tcPr>
            <w:tcW w:w="4262" w:type="dxa"/>
          </w:tcPr>
          <w:p w:rsidR="00911B7C" w:rsidRPr="000E6F8D" w:rsidRDefault="00911B7C" w:rsidP="00911B7C">
            <w:pPr>
              <w:tabs>
                <w:tab w:val="left" w:pos="1140"/>
              </w:tabs>
              <w:jc w:val="both"/>
              <w:rPr>
                <w:sz w:val="22"/>
                <w:szCs w:val="22"/>
              </w:rPr>
            </w:pPr>
            <w:r w:rsidRPr="000E6F8D">
              <w:rPr>
                <w:sz w:val="22"/>
                <w:szCs w:val="22"/>
              </w:rPr>
              <w:t>Не допускается появление гололеда, наличие на поверхности рыхлого снега, производится уборка от случайного мусора, периодическое подметание</w:t>
            </w:r>
          </w:p>
        </w:tc>
        <w:tc>
          <w:tcPr>
            <w:tcW w:w="3397" w:type="dxa"/>
          </w:tcPr>
          <w:p w:rsidR="00911B7C" w:rsidRPr="000E6F8D" w:rsidRDefault="00911B7C" w:rsidP="00911B7C">
            <w:pPr>
              <w:tabs>
                <w:tab w:val="left" w:pos="1140"/>
              </w:tabs>
              <w:jc w:val="both"/>
              <w:rPr>
                <w:sz w:val="22"/>
                <w:szCs w:val="22"/>
              </w:rPr>
            </w:pPr>
            <w:r w:rsidRPr="000E6F8D">
              <w:rPr>
                <w:sz w:val="22"/>
                <w:szCs w:val="22"/>
              </w:rPr>
              <w:t>Должна регулярно подметаться.</w:t>
            </w:r>
          </w:p>
          <w:p w:rsidR="00911B7C" w:rsidRPr="000E6F8D" w:rsidRDefault="00911B7C" w:rsidP="00911B7C">
            <w:pPr>
              <w:tabs>
                <w:tab w:val="left" w:pos="1140"/>
              </w:tabs>
              <w:jc w:val="both"/>
              <w:rPr>
                <w:sz w:val="22"/>
                <w:szCs w:val="22"/>
              </w:rPr>
            </w:pPr>
            <w:r w:rsidRPr="000E6F8D">
              <w:rPr>
                <w:sz w:val="22"/>
                <w:szCs w:val="22"/>
              </w:rPr>
              <w:t>Не допускается скопление песка и грунтовых наносов, посторонних предметов.</w:t>
            </w:r>
          </w:p>
        </w:tc>
      </w:tr>
      <w:tr w:rsidR="00911B7C" w:rsidRPr="000E6F8D" w:rsidTr="00911B7C">
        <w:tc>
          <w:tcPr>
            <w:tcW w:w="568" w:type="dxa"/>
          </w:tcPr>
          <w:p w:rsidR="00911B7C" w:rsidRPr="000E6F8D" w:rsidRDefault="00911B7C" w:rsidP="00911B7C">
            <w:pPr>
              <w:tabs>
                <w:tab w:val="left" w:pos="1140"/>
              </w:tabs>
              <w:jc w:val="center"/>
              <w:rPr>
                <w:sz w:val="22"/>
                <w:szCs w:val="22"/>
              </w:rPr>
            </w:pPr>
            <w:r w:rsidRPr="000E6F8D">
              <w:rPr>
                <w:sz w:val="22"/>
                <w:szCs w:val="22"/>
              </w:rPr>
              <w:t>13</w:t>
            </w:r>
          </w:p>
        </w:tc>
        <w:tc>
          <w:tcPr>
            <w:tcW w:w="1336" w:type="dxa"/>
          </w:tcPr>
          <w:p w:rsidR="00911B7C" w:rsidRPr="000E6F8D" w:rsidRDefault="00911B7C" w:rsidP="00911B7C">
            <w:pPr>
              <w:tabs>
                <w:tab w:val="left" w:pos="1140"/>
              </w:tabs>
              <w:jc w:val="both"/>
              <w:rPr>
                <w:sz w:val="22"/>
                <w:szCs w:val="22"/>
              </w:rPr>
            </w:pPr>
            <w:r w:rsidRPr="000E6F8D">
              <w:rPr>
                <w:sz w:val="22"/>
                <w:szCs w:val="22"/>
              </w:rPr>
              <w:t>Мосты</w:t>
            </w:r>
          </w:p>
        </w:tc>
        <w:tc>
          <w:tcPr>
            <w:tcW w:w="4262" w:type="dxa"/>
          </w:tcPr>
          <w:p w:rsidR="00911B7C" w:rsidRPr="000E6F8D" w:rsidRDefault="00911B7C" w:rsidP="00911B7C">
            <w:pPr>
              <w:tabs>
                <w:tab w:val="left" w:pos="1140"/>
              </w:tabs>
              <w:jc w:val="both"/>
              <w:rPr>
                <w:sz w:val="22"/>
                <w:szCs w:val="22"/>
              </w:rPr>
            </w:pPr>
            <w:r w:rsidRPr="000E6F8D">
              <w:rPr>
                <w:sz w:val="22"/>
                <w:szCs w:val="22"/>
              </w:rPr>
              <w:t xml:space="preserve">Содержание поверхности в чистом асфальте, подметание, при образовании наледи – обработка поверхности </w:t>
            </w:r>
            <w:proofErr w:type="spellStart"/>
            <w:r w:rsidRPr="000E6F8D">
              <w:rPr>
                <w:sz w:val="22"/>
                <w:szCs w:val="22"/>
              </w:rPr>
              <w:t>противогололедными</w:t>
            </w:r>
            <w:proofErr w:type="spellEnd"/>
            <w:r w:rsidRPr="000E6F8D">
              <w:rPr>
                <w:sz w:val="22"/>
                <w:szCs w:val="22"/>
              </w:rPr>
              <w:t xml:space="preserve"> материалами, не допускается наличие снежного вала, скопление песка, случайного мусора.</w:t>
            </w:r>
          </w:p>
        </w:tc>
        <w:tc>
          <w:tcPr>
            <w:tcW w:w="3397" w:type="dxa"/>
          </w:tcPr>
          <w:p w:rsidR="00911B7C" w:rsidRPr="000E6F8D" w:rsidRDefault="00911B7C" w:rsidP="00911B7C">
            <w:pPr>
              <w:tabs>
                <w:tab w:val="left" w:pos="1140"/>
              </w:tabs>
              <w:jc w:val="both"/>
              <w:rPr>
                <w:sz w:val="22"/>
                <w:szCs w:val="22"/>
              </w:rPr>
            </w:pPr>
            <w:r w:rsidRPr="000E6F8D">
              <w:rPr>
                <w:sz w:val="22"/>
                <w:szCs w:val="22"/>
              </w:rPr>
              <w:t>Периодическое подметание поверхности. Не допускается скопление песка и грунтовых наносов, посторонних предметов.</w:t>
            </w:r>
          </w:p>
        </w:tc>
      </w:tr>
    </w:tbl>
    <w:p w:rsidR="00911B7C" w:rsidRPr="000E6F8D" w:rsidRDefault="00911B7C" w:rsidP="00911B7C">
      <w:pPr>
        <w:ind w:firstLine="426"/>
        <w:jc w:val="both"/>
        <w:rPr>
          <w:sz w:val="22"/>
          <w:szCs w:val="22"/>
        </w:rPr>
      </w:pPr>
      <w:r w:rsidRPr="000E6F8D">
        <w:rPr>
          <w:sz w:val="22"/>
          <w:szCs w:val="22"/>
        </w:rPr>
        <w:t xml:space="preserve">Содержание улично-дорожной сети должно соответствовать требованиям ГОСТа </w:t>
      </w:r>
      <w:proofErr w:type="gramStart"/>
      <w:r w:rsidRPr="000E6F8D">
        <w:rPr>
          <w:sz w:val="22"/>
          <w:szCs w:val="22"/>
        </w:rPr>
        <w:t>Р</w:t>
      </w:r>
      <w:proofErr w:type="gramEnd"/>
      <w:r w:rsidRPr="000E6F8D">
        <w:rPr>
          <w:sz w:val="22"/>
          <w:szCs w:val="22"/>
        </w:rPr>
        <w:t xml:space="preserve"> 50593, СНиП 3.06.03-85, СНиП 2.05.02-85, Правилами благоустройства, содержания  и санитарного </w:t>
      </w:r>
      <w:r w:rsidRPr="000E6F8D">
        <w:rPr>
          <w:sz w:val="22"/>
          <w:szCs w:val="22"/>
        </w:rPr>
        <w:lastRenderedPageBreak/>
        <w:t>состояния территории МО Шлиссельбургское городское поселение  (утвержденными решением Совета депутатов № 28/102 от 19.12.2006) и другими действующими нормативными документами.</w:t>
      </w:r>
    </w:p>
    <w:p w:rsidR="00911B7C" w:rsidRPr="000E6F8D" w:rsidRDefault="00911B7C" w:rsidP="00911B7C">
      <w:pPr>
        <w:ind w:firstLine="426"/>
        <w:jc w:val="both"/>
        <w:rPr>
          <w:sz w:val="22"/>
          <w:szCs w:val="22"/>
        </w:rPr>
      </w:pPr>
    </w:p>
    <w:p w:rsidR="00911B7C" w:rsidRPr="000E6F8D" w:rsidRDefault="00911B7C" w:rsidP="00911B7C">
      <w:pPr>
        <w:ind w:firstLine="426"/>
        <w:jc w:val="both"/>
        <w:rPr>
          <w:sz w:val="22"/>
          <w:szCs w:val="22"/>
        </w:rPr>
      </w:pPr>
      <w:r w:rsidRPr="000E6F8D">
        <w:rPr>
          <w:sz w:val="22"/>
          <w:szCs w:val="22"/>
        </w:rPr>
        <w:t>Периодичность работ по уборке улично-дорожной сети и объектов внешнего благоустройства  должна соответствовать требованиям Рекомендаций по нормированию материальных ресурсов на содержание и ремонт жилищного фонда, утвержденных Приказом Госстроя РФ от 22 августа 2000 года  №191.</w:t>
      </w:r>
    </w:p>
    <w:p w:rsidR="00911B7C" w:rsidRPr="000E6F8D" w:rsidRDefault="00911B7C" w:rsidP="00911B7C">
      <w:pPr>
        <w:ind w:firstLine="426"/>
        <w:jc w:val="both"/>
        <w:rPr>
          <w:sz w:val="22"/>
          <w:szCs w:val="22"/>
        </w:rPr>
      </w:pPr>
    </w:p>
    <w:p w:rsidR="00911B7C" w:rsidRPr="000E6F8D" w:rsidRDefault="00911B7C" w:rsidP="00911B7C">
      <w:pPr>
        <w:ind w:left="708"/>
        <w:jc w:val="center"/>
        <w:rPr>
          <w:b/>
          <w:sz w:val="22"/>
          <w:szCs w:val="22"/>
        </w:rPr>
      </w:pPr>
      <w:r w:rsidRPr="000E6F8D">
        <w:rPr>
          <w:b/>
          <w:sz w:val="22"/>
          <w:szCs w:val="22"/>
        </w:rPr>
        <w:t xml:space="preserve">С </w:t>
      </w:r>
      <w:proofErr w:type="gramStart"/>
      <w:r w:rsidRPr="000E6F8D">
        <w:rPr>
          <w:b/>
          <w:sz w:val="22"/>
          <w:szCs w:val="22"/>
        </w:rPr>
        <w:t>П</w:t>
      </w:r>
      <w:proofErr w:type="gramEnd"/>
      <w:r w:rsidRPr="000E6F8D">
        <w:rPr>
          <w:b/>
          <w:sz w:val="22"/>
          <w:szCs w:val="22"/>
        </w:rPr>
        <w:t xml:space="preserve"> И С О К</w:t>
      </w:r>
    </w:p>
    <w:p w:rsidR="00911B7C" w:rsidRPr="005A65F9" w:rsidRDefault="00911B7C" w:rsidP="00911B7C">
      <w:pPr>
        <w:ind w:left="708"/>
        <w:jc w:val="center"/>
        <w:rPr>
          <w:b/>
          <w:sz w:val="21"/>
          <w:szCs w:val="21"/>
        </w:rPr>
      </w:pPr>
      <w:r w:rsidRPr="005A65F9">
        <w:rPr>
          <w:b/>
          <w:sz w:val="21"/>
          <w:szCs w:val="21"/>
        </w:rPr>
        <w:t xml:space="preserve">объектов инфраструктуры, подъезды к которым подлежат подметанию, расчистке от снега снегоуборочной техникой и подсыпкой </w:t>
      </w:r>
      <w:proofErr w:type="spellStart"/>
      <w:r w:rsidRPr="005A65F9">
        <w:rPr>
          <w:b/>
          <w:sz w:val="21"/>
          <w:szCs w:val="21"/>
        </w:rPr>
        <w:t>противогололедными</w:t>
      </w:r>
      <w:proofErr w:type="spellEnd"/>
      <w:r w:rsidRPr="005A65F9">
        <w:rPr>
          <w:b/>
          <w:sz w:val="21"/>
          <w:szCs w:val="21"/>
        </w:rPr>
        <w:t xml:space="preserve"> материалами в </w:t>
      </w:r>
      <w:r>
        <w:rPr>
          <w:b/>
          <w:sz w:val="21"/>
          <w:szCs w:val="21"/>
        </w:rPr>
        <w:t>осенне-</w:t>
      </w:r>
      <w:r w:rsidRPr="005A65F9">
        <w:rPr>
          <w:b/>
          <w:sz w:val="21"/>
          <w:szCs w:val="21"/>
        </w:rPr>
        <w:t>зимний период.</w:t>
      </w:r>
    </w:p>
    <w:tbl>
      <w:tblPr>
        <w:tblW w:w="0" w:type="auto"/>
        <w:tblInd w:w="-252" w:type="dxa"/>
        <w:tblLook w:val="01E0" w:firstRow="1" w:lastRow="1" w:firstColumn="1" w:lastColumn="1" w:noHBand="0" w:noVBand="0"/>
      </w:tblPr>
      <w:tblGrid>
        <w:gridCol w:w="1080"/>
        <w:gridCol w:w="5551"/>
        <w:gridCol w:w="3191"/>
      </w:tblGrid>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center"/>
              <w:rPr>
                <w:sz w:val="21"/>
                <w:szCs w:val="21"/>
              </w:rPr>
            </w:pPr>
            <w:r w:rsidRPr="005A65F9">
              <w:rPr>
                <w:sz w:val="21"/>
                <w:szCs w:val="21"/>
              </w:rPr>
              <w:t>№ п/п</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center"/>
              <w:rPr>
                <w:sz w:val="21"/>
                <w:szCs w:val="21"/>
              </w:rPr>
            </w:pPr>
            <w:r w:rsidRPr="005A65F9">
              <w:rPr>
                <w:sz w:val="21"/>
                <w:szCs w:val="21"/>
              </w:rPr>
              <w:t>Наименование</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center"/>
              <w:rPr>
                <w:sz w:val="21"/>
                <w:szCs w:val="21"/>
              </w:rPr>
            </w:pPr>
            <w:r>
              <w:rPr>
                <w:sz w:val="21"/>
                <w:szCs w:val="21"/>
              </w:rPr>
              <w:t xml:space="preserve">Площадь, </w:t>
            </w:r>
            <w:proofErr w:type="spellStart"/>
            <w:r>
              <w:rPr>
                <w:sz w:val="21"/>
                <w:szCs w:val="21"/>
              </w:rPr>
              <w:t>кв.м</w:t>
            </w:r>
            <w:proofErr w:type="spellEnd"/>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Pr>
                <w:sz w:val="21"/>
                <w:szCs w:val="21"/>
              </w:rPr>
              <w:t>МКУ</w:t>
            </w:r>
            <w:r w:rsidRPr="005A65F9">
              <w:rPr>
                <w:sz w:val="21"/>
                <w:szCs w:val="21"/>
              </w:rPr>
              <w:t xml:space="preserve"> «КСК «Невский»                                                  </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200,0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2.</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М</w:t>
            </w:r>
            <w:r>
              <w:rPr>
                <w:sz w:val="21"/>
                <w:szCs w:val="21"/>
              </w:rPr>
              <w:t>К</w:t>
            </w:r>
            <w:r w:rsidRPr="005A65F9">
              <w:rPr>
                <w:sz w:val="21"/>
                <w:szCs w:val="21"/>
              </w:rPr>
              <w:t xml:space="preserve">У «Шлиссельбургский физкультурно-спортивный комплекс»                                              </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280,0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3.</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М</w:t>
            </w:r>
            <w:r>
              <w:rPr>
                <w:sz w:val="21"/>
                <w:szCs w:val="21"/>
              </w:rPr>
              <w:t>Б</w:t>
            </w:r>
            <w:r w:rsidRPr="005A65F9">
              <w:rPr>
                <w:sz w:val="21"/>
                <w:szCs w:val="21"/>
              </w:rPr>
              <w:t xml:space="preserve">ОУ «Шлиссельбургская среднеобразовательная школа №1»         </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1080,0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4.</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М</w:t>
            </w:r>
            <w:r>
              <w:rPr>
                <w:sz w:val="21"/>
                <w:szCs w:val="21"/>
              </w:rPr>
              <w:t>Б</w:t>
            </w:r>
            <w:r w:rsidRPr="005A65F9">
              <w:rPr>
                <w:sz w:val="21"/>
                <w:szCs w:val="21"/>
              </w:rPr>
              <w:t>ДОУ «Теремок»</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400,0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5.</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М</w:t>
            </w:r>
            <w:r>
              <w:rPr>
                <w:sz w:val="21"/>
                <w:szCs w:val="21"/>
              </w:rPr>
              <w:t>Б</w:t>
            </w:r>
            <w:r w:rsidRPr="005A65F9">
              <w:rPr>
                <w:sz w:val="21"/>
                <w:szCs w:val="21"/>
              </w:rPr>
              <w:t xml:space="preserve">ДОУ «ЦРР д/с «Орешек»                                                   </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640,0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6.</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М</w:t>
            </w:r>
            <w:r>
              <w:rPr>
                <w:sz w:val="21"/>
                <w:szCs w:val="21"/>
              </w:rPr>
              <w:t>К</w:t>
            </w:r>
            <w:r w:rsidRPr="005A65F9">
              <w:rPr>
                <w:sz w:val="21"/>
                <w:szCs w:val="21"/>
              </w:rPr>
              <w:t>У «Шлиссельбургская городская библиотека»</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440,0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7.</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М</w:t>
            </w:r>
            <w:r>
              <w:rPr>
                <w:sz w:val="21"/>
                <w:szCs w:val="21"/>
              </w:rPr>
              <w:t>Б</w:t>
            </w:r>
            <w:r w:rsidRPr="005A65F9">
              <w:rPr>
                <w:sz w:val="21"/>
                <w:szCs w:val="21"/>
              </w:rPr>
              <w:t>ОУДОД «Шлиссельбургская детская художественная школа»</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180,0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8.</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Г</w:t>
            </w:r>
            <w:r>
              <w:rPr>
                <w:sz w:val="21"/>
                <w:szCs w:val="21"/>
              </w:rPr>
              <w:t>БОУСПО «Техникум</w:t>
            </w:r>
            <w:r w:rsidRPr="005A65F9">
              <w:rPr>
                <w:sz w:val="21"/>
                <w:szCs w:val="21"/>
              </w:rPr>
              <w:t xml:space="preserve"> водного транспорта»</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9.</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Pr>
                <w:sz w:val="21"/>
                <w:szCs w:val="21"/>
              </w:rPr>
              <w:t xml:space="preserve">МВД РФ </w:t>
            </w:r>
            <w:r w:rsidRPr="005A65F9">
              <w:rPr>
                <w:sz w:val="21"/>
                <w:szCs w:val="21"/>
              </w:rPr>
              <w:t xml:space="preserve"> по Кировскому району Ленинградской области</w:t>
            </w:r>
            <w:r>
              <w:rPr>
                <w:sz w:val="21"/>
                <w:szCs w:val="21"/>
              </w:rPr>
              <w:t>, 112 отделение полиции</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10.</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Шлиссельбургское отделение ОГПС Кировского района Ленинградской области  филиала ГУ «Управление по обеспечению мероприятий гражданской защиты и противопожарной безопасности Лен. Обл.»</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960,0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11.</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КНС-2</w:t>
            </w:r>
            <w:r>
              <w:rPr>
                <w:sz w:val="21"/>
                <w:szCs w:val="21"/>
              </w:rPr>
              <w:t xml:space="preserve"> </w:t>
            </w:r>
            <w:r w:rsidRPr="005A65F9">
              <w:rPr>
                <w:sz w:val="21"/>
                <w:szCs w:val="21"/>
              </w:rPr>
              <w:t>- ул. Затонная, 2</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12.</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КНС-4</w:t>
            </w:r>
            <w:r>
              <w:rPr>
                <w:sz w:val="21"/>
                <w:szCs w:val="21"/>
              </w:rPr>
              <w:t xml:space="preserve"> </w:t>
            </w:r>
            <w:r w:rsidRPr="005A65F9">
              <w:rPr>
                <w:sz w:val="21"/>
                <w:szCs w:val="21"/>
              </w:rPr>
              <w:t xml:space="preserve">- ул. </w:t>
            </w:r>
            <w:proofErr w:type="spellStart"/>
            <w:r w:rsidRPr="005A65F9">
              <w:rPr>
                <w:sz w:val="21"/>
                <w:szCs w:val="21"/>
              </w:rPr>
              <w:t>Чекалова</w:t>
            </w:r>
            <w:proofErr w:type="spellEnd"/>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13.</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КНС – 5 –</w:t>
            </w:r>
            <w:r>
              <w:rPr>
                <w:sz w:val="21"/>
                <w:szCs w:val="21"/>
              </w:rPr>
              <w:t xml:space="preserve"> </w:t>
            </w:r>
            <w:r w:rsidRPr="005A65F9">
              <w:rPr>
                <w:sz w:val="21"/>
                <w:szCs w:val="21"/>
              </w:rPr>
              <w:t>Бассейн</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14.</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 xml:space="preserve">КНС – 6 – </w:t>
            </w:r>
            <w:proofErr w:type="spellStart"/>
            <w:r w:rsidRPr="005A65F9">
              <w:rPr>
                <w:sz w:val="21"/>
                <w:szCs w:val="21"/>
              </w:rPr>
              <w:t>Староладожский</w:t>
            </w:r>
            <w:proofErr w:type="spellEnd"/>
            <w:r w:rsidRPr="005A65F9">
              <w:rPr>
                <w:sz w:val="21"/>
                <w:szCs w:val="21"/>
              </w:rPr>
              <w:t xml:space="preserve"> канал, д.3 д/с «Теремок»</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15.</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КНС -</w:t>
            </w:r>
            <w:r>
              <w:rPr>
                <w:sz w:val="21"/>
                <w:szCs w:val="21"/>
              </w:rPr>
              <w:t xml:space="preserve"> </w:t>
            </w:r>
            <w:r w:rsidRPr="005A65F9">
              <w:rPr>
                <w:sz w:val="21"/>
                <w:szCs w:val="21"/>
              </w:rPr>
              <w:t>7 – ул. Октябрьская</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16.</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 xml:space="preserve">ВОС – ул. </w:t>
            </w:r>
            <w:proofErr w:type="spellStart"/>
            <w:r w:rsidRPr="005A65F9">
              <w:rPr>
                <w:sz w:val="21"/>
                <w:szCs w:val="21"/>
              </w:rPr>
              <w:t>Чекалова</w:t>
            </w:r>
            <w:proofErr w:type="spellEnd"/>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17.</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Пожарные гидранты – д/с «Теремок» - 2 шт. – ул. Кирова, 2</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18.</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 xml:space="preserve">Пожарные гидранты – Краснофлотский тракт – Гос. </w:t>
            </w:r>
            <w:proofErr w:type="spellStart"/>
            <w:r w:rsidRPr="005A65F9">
              <w:rPr>
                <w:sz w:val="21"/>
                <w:szCs w:val="21"/>
              </w:rPr>
              <w:t>Стройбаза</w:t>
            </w:r>
            <w:proofErr w:type="spellEnd"/>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19.</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Котельная м/р «</w:t>
            </w:r>
            <w:proofErr w:type="spellStart"/>
            <w:r w:rsidRPr="005A65F9">
              <w:rPr>
                <w:sz w:val="21"/>
                <w:szCs w:val="21"/>
              </w:rPr>
              <w:t>Хозблок</w:t>
            </w:r>
            <w:proofErr w:type="spellEnd"/>
            <w:r w:rsidRPr="005A65F9">
              <w:rPr>
                <w:sz w:val="21"/>
                <w:szCs w:val="21"/>
              </w:rPr>
              <w:t>»</w:t>
            </w:r>
            <w:r>
              <w:rPr>
                <w:sz w:val="21"/>
                <w:szCs w:val="21"/>
              </w:rPr>
              <w:t>,</w:t>
            </w:r>
            <w:r w:rsidRPr="005A65F9">
              <w:rPr>
                <w:sz w:val="21"/>
                <w:szCs w:val="21"/>
              </w:rPr>
              <w:t xml:space="preserve"> ул. </w:t>
            </w:r>
            <w:proofErr w:type="spellStart"/>
            <w:r w:rsidRPr="005A65F9">
              <w:rPr>
                <w:sz w:val="21"/>
                <w:szCs w:val="21"/>
              </w:rPr>
              <w:t>Малоневский</w:t>
            </w:r>
            <w:proofErr w:type="spellEnd"/>
            <w:r w:rsidRPr="005A65F9">
              <w:rPr>
                <w:sz w:val="21"/>
                <w:szCs w:val="21"/>
              </w:rPr>
              <w:t xml:space="preserve"> канал, 8</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Pr>
                <w:sz w:val="21"/>
                <w:szCs w:val="21"/>
              </w:rPr>
              <w:t>20</w:t>
            </w:r>
            <w:r w:rsidRPr="005A65F9">
              <w:rPr>
                <w:sz w:val="21"/>
                <w:szCs w:val="21"/>
              </w:rPr>
              <w:t>.</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Котельная м/р «</w:t>
            </w:r>
            <w:proofErr w:type="spellStart"/>
            <w:r w:rsidRPr="005A65F9">
              <w:rPr>
                <w:sz w:val="21"/>
                <w:szCs w:val="21"/>
              </w:rPr>
              <w:t>Финрейла</w:t>
            </w:r>
            <w:proofErr w:type="spellEnd"/>
            <w:r w:rsidRPr="005A65F9">
              <w:rPr>
                <w:sz w:val="21"/>
                <w:szCs w:val="21"/>
              </w:rPr>
              <w:t>», ул. Затонная</w:t>
            </w:r>
            <w:r>
              <w:rPr>
                <w:sz w:val="21"/>
                <w:szCs w:val="21"/>
              </w:rPr>
              <w:t>,</w:t>
            </w:r>
            <w:r w:rsidRPr="005A65F9">
              <w:rPr>
                <w:sz w:val="21"/>
                <w:szCs w:val="21"/>
              </w:rPr>
              <w:t xml:space="preserve"> 7</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Pr>
                <w:sz w:val="21"/>
                <w:szCs w:val="21"/>
              </w:rPr>
              <w:t>21</w:t>
            </w:r>
            <w:r w:rsidRPr="005A65F9">
              <w:rPr>
                <w:sz w:val="21"/>
                <w:szCs w:val="21"/>
              </w:rPr>
              <w:t>.</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Котельная м/р «Стрелка»</w:t>
            </w:r>
            <w:r>
              <w:rPr>
                <w:sz w:val="21"/>
                <w:szCs w:val="21"/>
              </w:rPr>
              <w:t>,</w:t>
            </w:r>
            <w:r w:rsidRPr="005A65F9">
              <w:rPr>
                <w:sz w:val="21"/>
                <w:szCs w:val="21"/>
              </w:rPr>
              <w:t xml:space="preserve"> ул. </w:t>
            </w:r>
            <w:proofErr w:type="spellStart"/>
            <w:r w:rsidRPr="005A65F9">
              <w:rPr>
                <w:sz w:val="21"/>
                <w:szCs w:val="21"/>
              </w:rPr>
              <w:t>Староладожский</w:t>
            </w:r>
            <w:proofErr w:type="spellEnd"/>
            <w:r w:rsidRPr="005A65F9">
              <w:rPr>
                <w:sz w:val="21"/>
                <w:szCs w:val="21"/>
              </w:rPr>
              <w:t xml:space="preserve"> канал</w:t>
            </w:r>
            <w:r>
              <w:rPr>
                <w:sz w:val="21"/>
                <w:szCs w:val="21"/>
              </w:rPr>
              <w:t>,</w:t>
            </w:r>
            <w:r w:rsidRPr="005A65F9">
              <w:rPr>
                <w:sz w:val="21"/>
                <w:szCs w:val="21"/>
              </w:rPr>
              <w:t xml:space="preserve"> 22а</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189,6</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Pr>
                <w:sz w:val="21"/>
                <w:szCs w:val="21"/>
              </w:rPr>
              <w:t>22</w:t>
            </w:r>
            <w:r w:rsidRPr="005A65F9">
              <w:rPr>
                <w:sz w:val="21"/>
                <w:szCs w:val="21"/>
              </w:rPr>
              <w:t>.</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КНС №1</w:t>
            </w:r>
            <w:r>
              <w:rPr>
                <w:sz w:val="21"/>
                <w:szCs w:val="21"/>
              </w:rPr>
              <w:t>,</w:t>
            </w:r>
            <w:r w:rsidRPr="005A65F9">
              <w:rPr>
                <w:sz w:val="21"/>
                <w:szCs w:val="21"/>
              </w:rPr>
              <w:t xml:space="preserve"> ул. Жука</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100,0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Pr>
                <w:sz w:val="21"/>
                <w:szCs w:val="21"/>
              </w:rPr>
              <w:t>23</w:t>
            </w:r>
            <w:r w:rsidRPr="005A65F9">
              <w:rPr>
                <w:sz w:val="21"/>
                <w:szCs w:val="21"/>
              </w:rPr>
              <w:t>.</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r w:rsidRPr="005A65F9">
              <w:rPr>
                <w:sz w:val="21"/>
                <w:szCs w:val="21"/>
              </w:rPr>
              <w:t xml:space="preserve">Поликлиника </w:t>
            </w: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sz w:val="21"/>
                <w:szCs w:val="21"/>
              </w:rPr>
            </w:pPr>
            <w:r w:rsidRPr="005A65F9">
              <w:rPr>
                <w:sz w:val="21"/>
                <w:szCs w:val="21"/>
              </w:rPr>
              <w:t>490,0</w:t>
            </w:r>
          </w:p>
        </w:tc>
      </w:tr>
      <w:tr w:rsidR="00911B7C" w:rsidRPr="005A65F9" w:rsidTr="00911B7C">
        <w:tc>
          <w:tcPr>
            <w:tcW w:w="108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b/>
                <w:sz w:val="21"/>
                <w:szCs w:val="21"/>
              </w:rPr>
            </w:pPr>
            <w:r w:rsidRPr="005A65F9">
              <w:rPr>
                <w:b/>
                <w:sz w:val="21"/>
                <w:szCs w:val="21"/>
              </w:rPr>
              <w:t>ИТОГО</w:t>
            </w:r>
          </w:p>
        </w:tc>
        <w:tc>
          <w:tcPr>
            <w:tcW w:w="555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both"/>
              <w:rPr>
                <w:sz w:val="21"/>
                <w:szCs w:val="21"/>
              </w:rPr>
            </w:pPr>
          </w:p>
        </w:tc>
        <w:tc>
          <w:tcPr>
            <w:tcW w:w="3191"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jc w:val="right"/>
              <w:rPr>
                <w:b/>
                <w:sz w:val="21"/>
                <w:szCs w:val="21"/>
              </w:rPr>
            </w:pPr>
            <w:r w:rsidRPr="005A65F9">
              <w:rPr>
                <w:b/>
                <w:sz w:val="21"/>
                <w:szCs w:val="21"/>
              </w:rPr>
              <w:t>5979,6</w:t>
            </w:r>
          </w:p>
        </w:tc>
      </w:tr>
    </w:tbl>
    <w:p w:rsidR="00911B7C" w:rsidRPr="005A65F9" w:rsidRDefault="00911B7C" w:rsidP="00911B7C">
      <w:pPr>
        <w:ind w:left="708"/>
        <w:jc w:val="center"/>
        <w:rPr>
          <w:b/>
          <w:sz w:val="21"/>
          <w:szCs w:val="21"/>
        </w:rPr>
      </w:pPr>
    </w:p>
    <w:p w:rsidR="00911B7C" w:rsidRPr="005A65F9" w:rsidRDefault="00911B7C" w:rsidP="00911B7C">
      <w:pPr>
        <w:ind w:left="708"/>
        <w:jc w:val="center"/>
        <w:rPr>
          <w:b/>
          <w:sz w:val="21"/>
          <w:szCs w:val="21"/>
        </w:rPr>
      </w:pPr>
    </w:p>
    <w:p w:rsidR="00911B7C" w:rsidRPr="005A65F9" w:rsidRDefault="00911B7C" w:rsidP="00911B7C">
      <w:pPr>
        <w:ind w:left="708"/>
        <w:jc w:val="center"/>
        <w:rPr>
          <w:b/>
          <w:sz w:val="21"/>
          <w:szCs w:val="21"/>
        </w:rPr>
      </w:pPr>
      <w:smartTag w:uri="urn:schemas-microsoft-com:office:smarttags" w:element="place">
        <w:r w:rsidRPr="005A65F9">
          <w:rPr>
            <w:b/>
            <w:sz w:val="21"/>
            <w:szCs w:val="21"/>
            <w:lang w:val="en-US"/>
          </w:rPr>
          <w:t>I</w:t>
        </w:r>
        <w:r w:rsidRPr="005A65F9">
          <w:rPr>
            <w:b/>
            <w:sz w:val="21"/>
            <w:szCs w:val="21"/>
          </w:rPr>
          <w:t>.</w:t>
        </w:r>
      </w:smartTag>
      <w:r w:rsidRPr="005A65F9">
        <w:rPr>
          <w:b/>
          <w:sz w:val="21"/>
          <w:szCs w:val="21"/>
        </w:rPr>
        <w:t xml:space="preserve"> Уборка территории ручным способом</w:t>
      </w:r>
    </w:p>
    <w:p w:rsidR="00911B7C" w:rsidRPr="005A65F9" w:rsidRDefault="00911B7C" w:rsidP="00911B7C">
      <w:pPr>
        <w:ind w:left="708"/>
        <w:jc w:val="center"/>
        <w:rPr>
          <w:b/>
          <w:sz w:val="21"/>
          <w:szCs w:val="21"/>
        </w:rPr>
      </w:pPr>
    </w:p>
    <w:p w:rsidR="00911B7C" w:rsidRPr="009633EA" w:rsidRDefault="00911B7C" w:rsidP="00911B7C">
      <w:pPr>
        <w:numPr>
          <w:ilvl w:val="0"/>
          <w:numId w:val="5"/>
        </w:numPr>
        <w:jc w:val="center"/>
        <w:rPr>
          <w:b/>
          <w:sz w:val="21"/>
          <w:szCs w:val="21"/>
        </w:rPr>
      </w:pPr>
      <w:r w:rsidRPr="005A65F9">
        <w:rPr>
          <w:b/>
          <w:sz w:val="21"/>
          <w:szCs w:val="21"/>
        </w:rPr>
        <w:t>Уборка территории</w:t>
      </w:r>
      <w:r>
        <w:rPr>
          <w:b/>
          <w:sz w:val="21"/>
          <w:szCs w:val="21"/>
        </w:rPr>
        <w:t>, подметание</w:t>
      </w:r>
      <w:r w:rsidRPr="005A65F9">
        <w:rPr>
          <w:b/>
          <w:sz w:val="21"/>
          <w:szCs w:val="21"/>
        </w:rPr>
        <w:t xml:space="preserve"> и подсыпка </w:t>
      </w:r>
      <w:proofErr w:type="spellStart"/>
      <w:r w:rsidRPr="005A65F9">
        <w:rPr>
          <w:b/>
          <w:sz w:val="21"/>
          <w:szCs w:val="21"/>
        </w:rPr>
        <w:t>противогололедными</w:t>
      </w:r>
      <w:proofErr w:type="spellEnd"/>
      <w:r w:rsidRPr="005A65F9">
        <w:rPr>
          <w:b/>
          <w:sz w:val="21"/>
          <w:szCs w:val="21"/>
        </w:rPr>
        <w:t xml:space="preserve"> материалами </w:t>
      </w:r>
      <w:r>
        <w:rPr>
          <w:b/>
          <w:sz w:val="21"/>
          <w:szCs w:val="21"/>
        </w:rPr>
        <w:t xml:space="preserve">в </w:t>
      </w:r>
      <w:r w:rsidRPr="00CC38AD">
        <w:rPr>
          <w:b/>
          <w:sz w:val="21"/>
          <w:szCs w:val="21"/>
        </w:rPr>
        <w:t>осенне-зимний период</w:t>
      </w:r>
      <w:r w:rsidRPr="009633EA">
        <w:rPr>
          <w:b/>
          <w:sz w:val="21"/>
          <w:szCs w:val="21"/>
        </w:rPr>
        <w:t>.</w:t>
      </w:r>
    </w:p>
    <w:p w:rsidR="00911B7C" w:rsidRPr="009633EA" w:rsidRDefault="00911B7C" w:rsidP="00911B7C">
      <w:pPr>
        <w:ind w:left="360"/>
        <w:rPr>
          <w:b/>
          <w:sz w:val="21"/>
          <w:szCs w:val="21"/>
        </w:rPr>
      </w:pPr>
    </w:p>
    <w:p w:rsidR="00911B7C" w:rsidRPr="005A65F9" w:rsidRDefault="00911B7C" w:rsidP="00911B7C">
      <w:pPr>
        <w:rPr>
          <w:sz w:val="21"/>
          <w:szCs w:val="21"/>
        </w:rPr>
      </w:pPr>
      <w:r w:rsidRPr="005A65F9">
        <w:rPr>
          <w:sz w:val="21"/>
          <w:szCs w:val="21"/>
        </w:rPr>
        <w:t xml:space="preserve">Общая площадь – </w:t>
      </w:r>
      <w:r w:rsidRPr="00B64175">
        <w:rPr>
          <w:sz w:val="21"/>
          <w:szCs w:val="21"/>
        </w:rPr>
        <w:t>82897,1</w:t>
      </w:r>
      <w:r w:rsidRPr="005A65F9">
        <w:rPr>
          <w:sz w:val="21"/>
          <w:szCs w:val="21"/>
        </w:rPr>
        <w:t>кв.</w:t>
      </w:r>
      <w:r>
        <w:rPr>
          <w:sz w:val="21"/>
          <w:szCs w:val="21"/>
        </w:rPr>
        <w:t>м</w:t>
      </w:r>
    </w:p>
    <w:p w:rsidR="00911B7C" w:rsidRPr="005A65F9" w:rsidRDefault="00911B7C" w:rsidP="00911B7C">
      <w:pPr>
        <w:jc w:val="both"/>
        <w:rPr>
          <w:b/>
          <w:sz w:val="21"/>
          <w:szCs w:val="21"/>
        </w:rPr>
      </w:pPr>
      <w:r w:rsidRPr="005A65F9">
        <w:rPr>
          <w:b/>
          <w:sz w:val="21"/>
          <w:szCs w:val="21"/>
        </w:rPr>
        <w:t xml:space="preserve">1.1. Мосты, числящиеся на балансе МО </w:t>
      </w:r>
      <w:r>
        <w:rPr>
          <w:b/>
          <w:sz w:val="21"/>
          <w:szCs w:val="21"/>
        </w:rPr>
        <w:t>Город Шлиссельбург</w:t>
      </w:r>
      <w:r w:rsidRPr="005A65F9">
        <w:rPr>
          <w:b/>
          <w:sz w:val="21"/>
          <w:szCs w:val="21"/>
        </w:rPr>
        <w:t>:</w:t>
      </w:r>
    </w:p>
    <w:tbl>
      <w:tblPr>
        <w:tblW w:w="9858" w:type="dxa"/>
        <w:tblInd w:w="-252" w:type="dxa"/>
        <w:tblLook w:val="01E0" w:firstRow="1" w:lastRow="1" w:firstColumn="1" w:lastColumn="1" w:noHBand="0" w:noVBand="0"/>
      </w:tblPr>
      <w:tblGrid>
        <w:gridCol w:w="900"/>
        <w:gridCol w:w="5732"/>
        <w:gridCol w:w="3226"/>
      </w:tblGrid>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п/п</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Наименование</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Pr>
                <w:sz w:val="21"/>
                <w:szCs w:val="21"/>
              </w:rPr>
              <w:t xml:space="preserve">Площадь, </w:t>
            </w:r>
            <w:proofErr w:type="spellStart"/>
            <w:r>
              <w:rPr>
                <w:sz w:val="21"/>
                <w:szCs w:val="21"/>
              </w:rPr>
              <w:t>кв.м</w:t>
            </w:r>
            <w:proofErr w:type="spellEnd"/>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1.</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Мост  у МКУ «КСК</w:t>
            </w:r>
            <w:r w:rsidRPr="005A65F9">
              <w:rPr>
                <w:sz w:val="21"/>
                <w:szCs w:val="21"/>
              </w:rPr>
              <w:t xml:space="preserve"> «Невский»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160,0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2.</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Мост понтонный в районе </w:t>
            </w:r>
            <w:r>
              <w:rPr>
                <w:sz w:val="21"/>
                <w:szCs w:val="21"/>
              </w:rPr>
              <w:t>МКУ «</w:t>
            </w:r>
            <w:r w:rsidRPr="005A65F9">
              <w:rPr>
                <w:sz w:val="21"/>
                <w:szCs w:val="21"/>
              </w:rPr>
              <w:t xml:space="preserve">КСК «Невский»      по </w:t>
            </w:r>
            <w:proofErr w:type="spellStart"/>
            <w:r w:rsidRPr="005A65F9">
              <w:rPr>
                <w:sz w:val="21"/>
                <w:szCs w:val="21"/>
              </w:rPr>
              <w:t>Староладожскому</w:t>
            </w:r>
            <w:proofErr w:type="spellEnd"/>
            <w:r w:rsidRPr="005A65F9">
              <w:rPr>
                <w:sz w:val="21"/>
                <w:szCs w:val="21"/>
              </w:rPr>
              <w:t xml:space="preserve"> каналу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60,0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lastRenderedPageBreak/>
              <w:t>3.</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Мост автомобильный  через </w:t>
            </w:r>
            <w:proofErr w:type="spellStart"/>
            <w:r w:rsidRPr="005A65F9">
              <w:rPr>
                <w:sz w:val="21"/>
                <w:szCs w:val="21"/>
              </w:rPr>
              <w:t>Малоневский</w:t>
            </w:r>
            <w:proofErr w:type="spellEnd"/>
            <w:r w:rsidRPr="005A65F9">
              <w:rPr>
                <w:sz w:val="21"/>
                <w:szCs w:val="21"/>
              </w:rPr>
              <w:t xml:space="preserve"> канал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80,0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4.</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Мост у кинотеатра «</w:t>
            </w:r>
            <w:r w:rsidRPr="005A65F9">
              <w:rPr>
                <w:sz w:val="21"/>
                <w:szCs w:val="21"/>
              </w:rPr>
              <w:t xml:space="preserve">Победа»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145,5</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5.</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Мост  Петровский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160,0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6.</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Мост Горбатый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88,0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7.</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Мост у   дома №</w:t>
            </w:r>
            <w:r>
              <w:rPr>
                <w:sz w:val="21"/>
                <w:szCs w:val="21"/>
              </w:rPr>
              <w:t xml:space="preserve"> </w:t>
            </w:r>
            <w:r w:rsidRPr="005A65F9">
              <w:rPr>
                <w:sz w:val="21"/>
                <w:szCs w:val="21"/>
              </w:rPr>
              <w:t xml:space="preserve">7 по </w:t>
            </w:r>
            <w:proofErr w:type="spellStart"/>
            <w:r w:rsidRPr="005A65F9">
              <w:rPr>
                <w:sz w:val="21"/>
                <w:szCs w:val="21"/>
              </w:rPr>
              <w:t>Малоневскому</w:t>
            </w:r>
            <w:proofErr w:type="spellEnd"/>
            <w:r w:rsidRPr="005A65F9">
              <w:rPr>
                <w:sz w:val="21"/>
                <w:szCs w:val="21"/>
              </w:rPr>
              <w:t xml:space="preserve"> каналу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80,0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8.</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Мост  у   дома №</w:t>
            </w:r>
            <w:r>
              <w:rPr>
                <w:sz w:val="21"/>
                <w:szCs w:val="21"/>
              </w:rPr>
              <w:t xml:space="preserve"> </w:t>
            </w:r>
            <w:r w:rsidRPr="005A65F9">
              <w:rPr>
                <w:sz w:val="21"/>
                <w:szCs w:val="21"/>
              </w:rPr>
              <w:t xml:space="preserve">9 по </w:t>
            </w:r>
            <w:proofErr w:type="spellStart"/>
            <w:r w:rsidRPr="005A65F9">
              <w:rPr>
                <w:sz w:val="21"/>
                <w:szCs w:val="21"/>
              </w:rPr>
              <w:t>Малоневскому</w:t>
            </w:r>
            <w:proofErr w:type="spellEnd"/>
            <w:r w:rsidRPr="005A65F9">
              <w:rPr>
                <w:sz w:val="21"/>
                <w:szCs w:val="21"/>
              </w:rPr>
              <w:t xml:space="preserve"> каналу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84,0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9.</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Мост  у   дома №</w:t>
            </w:r>
            <w:r>
              <w:rPr>
                <w:sz w:val="21"/>
                <w:szCs w:val="21"/>
              </w:rPr>
              <w:t xml:space="preserve"> </w:t>
            </w:r>
            <w:r w:rsidRPr="005A65F9">
              <w:rPr>
                <w:sz w:val="21"/>
                <w:szCs w:val="21"/>
              </w:rPr>
              <w:t xml:space="preserve">15 по </w:t>
            </w:r>
            <w:proofErr w:type="spellStart"/>
            <w:r w:rsidRPr="005A65F9">
              <w:rPr>
                <w:sz w:val="21"/>
                <w:szCs w:val="21"/>
              </w:rPr>
              <w:t>Малоневскому</w:t>
            </w:r>
            <w:proofErr w:type="spellEnd"/>
            <w:r w:rsidRPr="005A65F9">
              <w:rPr>
                <w:sz w:val="21"/>
                <w:szCs w:val="21"/>
              </w:rPr>
              <w:t xml:space="preserve"> каналу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76,0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b/>
                <w:sz w:val="21"/>
                <w:szCs w:val="21"/>
              </w:rPr>
            </w:pPr>
            <w:r w:rsidRPr="005A65F9">
              <w:rPr>
                <w:b/>
                <w:sz w:val="21"/>
                <w:szCs w:val="21"/>
              </w:rPr>
              <w:t>ИТОГО</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b/>
                <w:sz w:val="21"/>
                <w:szCs w:val="21"/>
              </w:rPr>
            </w:pPr>
            <w:r w:rsidRPr="005A65F9">
              <w:rPr>
                <w:b/>
                <w:sz w:val="21"/>
                <w:szCs w:val="21"/>
              </w:rPr>
              <w:t>933,5</w:t>
            </w:r>
          </w:p>
        </w:tc>
      </w:tr>
    </w:tbl>
    <w:p w:rsidR="00911B7C" w:rsidRPr="005A65F9" w:rsidRDefault="00911B7C" w:rsidP="00911B7C">
      <w:pPr>
        <w:jc w:val="both"/>
        <w:rPr>
          <w:b/>
          <w:sz w:val="21"/>
          <w:szCs w:val="21"/>
        </w:rPr>
      </w:pPr>
    </w:p>
    <w:p w:rsidR="00911B7C" w:rsidRPr="005A65F9" w:rsidRDefault="00911B7C" w:rsidP="00911B7C">
      <w:pPr>
        <w:jc w:val="both"/>
        <w:rPr>
          <w:b/>
          <w:sz w:val="21"/>
          <w:szCs w:val="21"/>
        </w:rPr>
      </w:pPr>
      <w:r w:rsidRPr="005A65F9">
        <w:rPr>
          <w:b/>
          <w:sz w:val="21"/>
          <w:szCs w:val="21"/>
        </w:rPr>
        <w:t xml:space="preserve">1.2. Общегородская территория  </w:t>
      </w:r>
    </w:p>
    <w:tbl>
      <w:tblPr>
        <w:tblW w:w="9858" w:type="dxa"/>
        <w:tblInd w:w="-252" w:type="dxa"/>
        <w:tblLook w:val="01E0" w:firstRow="1" w:lastRow="1" w:firstColumn="1" w:lastColumn="1" w:noHBand="0" w:noVBand="0"/>
      </w:tblPr>
      <w:tblGrid>
        <w:gridCol w:w="900"/>
        <w:gridCol w:w="5732"/>
        <w:gridCol w:w="3226"/>
      </w:tblGrid>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п/п</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Наименование</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 xml:space="preserve">Площадь, </w:t>
            </w:r>
            <w:proofErr w:type="spellStart"/>
            <w:r w:rsidRPr="005A65F9">
              <w:rPr>
                <w:sz w:val="21"/>
                <w:szCs w:val="21"/>
              </w:rPr>
              <w:t>к</w:t>
            </w:r>
            <w:r>
              <w:rPr>
                <w:sz w:val="21"/>
                <w:szCs w:val="21"/>
              </w:rPr>
              <w:t>в.м</w:t>
            </w:r>
            <w:proofErr w:type="spellEnd"/>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1.</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Сквер у Речного вокзала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100,0</w:t>
            </w:r>
          </w:p>
        </w:tc>
      </w:tr>
      <w:tr w:rsidR="00911B7C" w:rsidRPr="005A65F9" w:rsidTr="00911B7C">
        <w:trPr>
          <w:trHeight w:val="251"/>
        </w:trPr>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2.</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Сквер им. Ю. Гагарина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26000,0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3.</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Сквер на Красной площади (возле памятнику Рагузинскому)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2313,0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4.</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Бульвар вдоль ул. 1 Мая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14450,0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5.</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Тротуар  по ул. Жука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360,0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6.</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Тротуар  по ул. Затонная</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1200,0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7.</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Тротуар вдоль Красного проспекта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1800,0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8.</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Тротуар по ул. 1 Мая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1575,0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9.</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Тротуар от </w:t>
            </w:r>
            <w:proofErr w:type="spellStart"/>
            <w:r w:rsidRPr="005A65F9">
              <w:rPr>
                <w:sz w:val="21"/>
                <w:szCs w:val="21"/>
              </w:rPr>
              <w:t>Малоневского</w:t>
            </w:r>
            <w:proofErr w:type="spellEnd"/>
            <w:r w:rsidRPr="005A65F9">
              <w:rPr>
                <w:sz w:val="21"/>
                <w:szCs w:val="21"/>
              </w:rPr>
              <w:t xml:space="preserve"> канала к средней школе №1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200,0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10.</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Советский пер. (тротуар к школе № 1)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500,0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11.</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ул. </w:t>
            </w:r>
            <w:proofErr w:type="spellStart"/>
            <w:r w:rsidRPr="005A65F9">
              <w:rPr>
                <w:sz w:val="21"/>
                <w:szCs w:val="21"/>
              </w:rPr>
              <w:t>Староладожский</w:t>
            </w:r>
            <w:proofErr w:type="spellEnd"/>
            <w:r w:rsidRPr="005A65F9">
              <w:rPr>
                <w:sz w:val="21"/>
                <w:szCs w:val="21"/>
              </w:rPr>
              <w:t xml:space="preserve"> канал (четная сторона вдоль откоса и перемычка с лестницами)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1568,0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12</w:t>
            </w:r>
            <w:r w:rsidRPr="005A65F9">
              <w:rPr>
                <w:sz w:val="21"/>
                <w:szCs w:val="21"/>
              </w:rPr>
              <w:t>.</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Тротуар вдоль дороги </w:t>
            </w:r>
            <w:r>
              <w:rPr>
                <w:sz w:val="21"/>
                <w:szCs w:val="21"/>
              </w:rPr>
              <w:t xml:space="preserve"> по ул. </w:t>
            </w:r>
            <w:proofErr w:type="spellStart"/>
            <w:r>
              <w:rPr>
                <w:sz w:val="21"/>
                <w:szCs w:val="21"/>
              </w:rPr>
              <w:t>Малоневский</w:t>
            </w:r>
            <w:proofErr w:type="spellEnd"/>
            <w:r>
              <w:rPr>
                <w:sz w:val="21"/>
                <w:szCs w:val="21"/>
              </w:rPr>
              <w:t xml:space="preserve"> канал (от МКУ «КСК</w:t>
            </w:r>
            <w:r w:rsidRPr="005A65F9">
              <w:rPr>
                <w:sz w:val="21"/>
                <w:szCs w:val="21"/>
              </w:rPr>
              <w:t xml:space="preserve"> «Невский» до ул. Кирова)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6816,0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13</w:t>
            </w:r>
            <w:r w:rsidRPr="005A65F9">
              <w:rPr>
                <w:sz w:val="21"/>
                <w:szCs w:val="21"/>
              </w:rPr>
              <w:t>.</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Тротуар вдоль дороги по ул. Красный тракт (от ул. Кирова до круглого магазина)</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3330,0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14</w:t>
            </w:r>
            <w:r w:rsidRPr="005A65F9">
              <w:rPr>
                <w:sz w:val="21"/>
                <w:szCs w:val="21"/>
              </w:rPr>
              <w:t>.</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Тротуар вдоль жилых домов № 7, 9 по </w:t>
            </w:r>
            <w:proofErr w:type="spellStart"/>
            <w:r w:rsidRPr="005A65F9">
              <w:rPr>
                <w:sz w:val="21"/>
                <w:szCs w:val="21"/>
              </w:rPr>
              <w:t>Малоневскому</w:t>
            </w:r>
            <w:proofErr w:type="spellEnd"/>
            <w:r w:rsidRPr="005A65F9">
              <w:rPr>
                <w:sz w:val="21"/>
                <w:szCs w:val="21"/>
              </w:rPr>
              <w:t xml:space="preserve"> каналу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769,0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15.</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Парк Ветеранов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1800,0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16</w:t>
            </w:r>
            <w:r w:rsidRPr="005A65F9">
              <w:rPr>
                <w:sz w:val="21"/>
                <w:szCs w:val="21"/>
              </w:rPr>
              <w:t>.</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Тротуар от Петровского моста до пристани</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700,0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17</w:t>
            </w:r>
            <w:r w:rsidRPr="005A65F9">
              <w:rPr>
                <w:sz w:val="21"/>
                <w:szCs w:val="21"/>
              </w:rPr>
              <w:t>.</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Парк «Победы»                                                                  </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8525,0</w:t>
            </w:r>
          </w:p>
        </w:tc>
      </w:tr>
      <w:tr w:rsidR="00911B7C" w:rsidRPr="005A65F9" w:rsidTr="00911B7C">
        <w:trPr>
          <w:trHeight w:val="321"/>
        </w:trPr>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1</w:t>
            </w:r>
            <w:r>
              <w:rPr>
                <w:sz w:val="21"/>
                <w:szCs w:val="21"/>
              </w:rPr>
              <w:t>8</w:t>
            </w:r>
            <w:r w:rsidRPr="005A65F9">
              <w:rPr>
                <w:sz w:val="21"/>
                <w:szCs w:val="21"/>
              </w:rPr>
              <w:t xml:space="preserve">. </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Комсомольский парк</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9</w:t>
            </w:r>
            <w:r>
              <w:rPr>
                <w:sz w:val="21"/>
                <w:szCs w:val="21"/>
              </w:rPr>
              <w:t>7</w:t>
            </w:r>
            <w:r w:rsidRPr="005A65F9">
              <w:rPr>
                <w:sz w:val="21"/>
                <w:szCs w:val="21"/>
              </w:rPr>
              <w:t>00,0</w:t>
            </w:r>
          </w:p>
        </w:tc>
      </w:tr>
      <w:tr w:rsidR="00911B7C" w:rsidRPr="005A65F9" w:rsidTr="00911B7C">
        <w:trPr>
          <w:trHeight w:val="321"/>
        </w:trPr>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19.</w:t>
            </w: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Pr>
                <w:sz w:val="21"/>
                <w:szCs w:val="21"/>
              </w:rPr>
              <w:t xml:space="preserve">Тротуар вдоль дороги по </w:t>
            </w:r>
            <w:proofErr w:type="spellStart"/>
            <w:r>
              <w:rPr>
                <w:sz w:val="21"/>
                <w:szCs w:val="21"/>
              </w:rPr>
              <w:t>Староладожскому</w:t>
            </w:r>
            <w:proofErr w:type="spellEnd"/>
            <w:r>
              <w:rPr>
                <w:sz w:val="21"/>
                <w:szCs w:val="21"/>
              </w:rPr>
              <w:t xml:space="preserve"> каналу напротив домов 20, 22, 26а, 26</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Pr>
                <w:sz w:val="21"/>
                <w:szCs w:val="21"/>
              </w:rPr>
              <w:t>257,6</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b/>
                <w:sz w:val="21"/>
                <w:szCs w:val="21"/>
              </w:rPr>
            </w:pPr>
            <w:r w:rsidRPr="005A65F9">
              <w:rPr>
                <w:b/>
                <w:sz w:val="21"/>
                <w:szCs w:val="21"/>
              </w:rPr>
              <w:t>ИТОГО</w:t>
            </w:r>
          </w:p>
        </w:tc>
        <w:tc>
          <w:tcPr>
            <w:tcW w:w="3226" w:type="dxa"/>
            <w:tcBorders>
              <w:top w:val="single" w:sz="4" w:space="0" w:color="auto"/>
              <w:left w:val="single" w:sz="4" w:space="0" w:color="auto"/>
              <w:bottom w:val="single" w:sz="4" w:space="0" w:color="auto"/>
              <w:right w:val="single" w:sz="4" w:space="0" w:color="auto"/>
            </w:tcBorders>
          </w:tcPr>
          <w:p w:rsidR="00911B7C" w:rsidRPr="00B64175" w:rsidRDefault="00911B7C" w:rsidP="00911B7C">
            <w:pPr>
              <w:widowControl w:val="0"/>
              <w:adjustRightInd w:val="0"/>
              <w:jc w:val="right"/>
              <w:rPr>
                <w:b/>
                <w:sz w:val="21"/>
                <w:szCs w:val="21"/>
              </w:rPr>
            </w:pPr>
            <w:r w:rsidRPr="00B64175">
              <w:rPr>
                <w:b/>
                <w:sz w:val="21"/>
                <w:szCs w:val="21"/>
              </w:rPr>
              <w:t>81963,6</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Откосы </w:t>
            </w:r>
            <w:proofErr w:type="spellStart"/>
            <w:r w:rsidRPr="005A65F9">
              <w:rPr>
                <w:sz w:val="21"/>
                <w:szCs w:val="21"/>
              </w:rPr>
              <w:t>Староладожского</w:t>
            </w:r>
            <w:proofErr w:type="spellEnd"/>
            <w:r w:rsidRPr="005A65F9">
              <w:rPr>
                <w:sz w:val="21"/>
                <w:szCs w:val="21"/>
              </w:rPr>
              <w:t xml:space="preserve"> канала (периодическая уборка – 1 раз в месяц)</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5000,0</w:t>
            </w:r>
          </w:p>
        </w:tc>
      </w:tr>
      <w:tr w:rsidR="00911B7C" w:rsidRPr="005A65F9" w:rsidTr="00911B7C">
        <w:tc>
          <w:tcPr>
            <w:tcW w:w="900"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p>
        </w:tc>
        <w:tc>
          <w:tcPr>
            <w:tcW w:w="5732"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both"/>
              <w:rPr>
                <w:sz w:val="21"/>
                <w:szCs w:val="21"/>
              </w:rPr>
            </w:pPr>
            <w:r w:rsidRPr="005A65F9">
              <w:rPr>
                <w:sz w:val="21"/>
                <w:szCs w:val="21"/>
              </w:rPr>
              <w:t xml:space="preserve">Откосы </w:t>
            </w:r>
            <w:proofErr w:type="spellStart"/>
            <w:r w:rsidRPr="005A65F9">
              <w:rPr>
                <w:sz w:val="21"/>
                <w:szCs w:val="21"/>
              </w:rPr>
              <w:t>Малоневского</w:t>
            </w:r>
            <w:proofErr w:type="spellEnd"/>
            <w:r w:rsidRPr="005A65F9">
              <w:rPr>
                <w:sz w:val="21"/>
                <w:szCs w:val="21"/>
              </w:rPr>
              <w:t xml:space="preserve"> канала (периодическая уборка – 1 раз в месяц)</w:t>
            </w:r>
          </w:p>
        </w:tc>
        <w:tc>
          <w:tcPr>
            <w:tcW w:w="3226" w:type="dxa"/>
            <w:tcBorders>
              <w:top w:val="single" w:sz="4" w:space="0" w:color="auto"/>
              <w:left w:val="single" w:sz="4" w:space="0" w:color="auto"/>
              <w:bottom w:val="single" w:sz="4" w:space="0" w:color="auto"/>
              <w:right w:val="single" w:sz="4" w:space="0" w:color="auto"/>
            </w:tcBorders>
          </w:tcPr>
          <w:p w:rsidR="00911B7C" w:rsidRPr="005A65F9" w:rsidRDefault="00911B7C" w:rsidP="00911B7C">
            <w:pPr>
              <w:widowControl w:val="0"/>
              <w:adjustRightInd w:val="0"/>
              <w:jc w:val="right"/>
              <w:rPr>
                <w:sz w:val="21"/>
                <w:szCs w:val="21"/>
              </w:rPr>
            </w:pPr>
            <w:r w:rsidRPr="005A65F9">
              <w:rPr>
                <w:sz w:val="21"/>
                <w:szCs w:val="21"/>
              </w:rPr>
              <w:t>5000,0</w:t>
            </w:r>
          </w:p>
        </w:tc>
      </w:tr>
    </w:tbl>
    <w:p w:rsidR="00911B7C" w:rsidRPr="005A65F9" w:rsidRDefault="00911B7C" w:rsidP="00911B7C">
      <w:pPr>
        <w:jc w:val="both"/>
        <w:rPr>
          <w:sz w:val="21"/>
          <w:szCs w:val="21"/>
        </w:rPr>
      </w:pPr>
    </w:p>
    <w:p w:rsidR="00911B7C" w:rsidRPr="005A65F9" w:rsidRDefault="00911B7C" w:rsidP="00911B7C">
      <w:pPr>
        <w:keepNext/>
        <w:tabs>
          <w:tab w:val="left" w:pos="2980"/>
        </w:tabs>
        <w:jc w:val="center"/>
        <w:outlineLvl w:val="2"/>
        <w:rPr>
          <w:b/>
          <w:bCs/>
          <w:sz w:val="21"/>
          <w:szCs w:val="21"/>
        </w:rPr>
      </w:pPr>
      <w:r w:rsidRPr="005A65F9">
        <w:rPr>
          <w:b/>
          <w:bCs/>
          <w:sz w:val="21"/>
          <w:szCs w:val="21"/>
          <w:lang w:val="en-US"/>
        </w:rPr>
        <w:t>II</w:t>
      </w:r>
      <w:r w:rsidRPr="005A65F9">
        <w:rPr>
          <w:b/>
          <w:bCs/>
          <w:sz w:val="21"/>
          <w:szCs w:val="21"/>
        </w:rPr>
        <w:t>.  Уборка территории механизированным способом:</w:t>
      </w:r>
    </w:p>
    <w:p w:rsidR="00911B7C" w:rsidRPr="002B578D" w:rsidRDefault="00911B7C" w:rsidP="00911B7C">
      <w:pPr>
        <w:spacing w:after="120"/>
        <w:jc w:val="center"/>
        <w:rPr>
          <w:b/>
          <w:sz w:val="21"/>
          <w:szCs w:val="21"/>
        </w:rPr>
      </w:pPr>
      <w:r w:rsidRPr="005A65F9">
        <w:rPr>
          <w:b/>
          <w:sz w:val="21"/>
          <w:szCs w:val="21"/>
        </w:rPr>
        <w:t>1. Перечень дорог</w:t>
      </w:r>
      <w:r w:rsidRPr="005A65F9">
        <w:rPr>
          <w:sz w:val="21"/>
          <w:szCs w:val="21"/>
        </w:rPr>
        <w:t xml:space="preserve">, </w:t>
      </w:r>
      <w:r w:rsidRPr="005A65F9">
        <w:rPr>
          <w:b/>
          <w:sz w:val="21"/>
          <w:szCs w:val="21"/>
        </w:rPr>
        <w:t xml:space="preserve">подлежащих, подметанию, уборке от снега и посыпке </w:t>
      </w:r>
      <w:proofErr w:type="spellStart"/>
      <w:r w:rsidRPr="005A65F9">
        <w:rPr>
          <w:b/>
          <w:sz w:val="21"/>
          <w:szCs w:val="21"/>
        </w:rPr>
        <w:t>противогололедным</w:t>
      </w:r>
      <w:proofErr w:type="spellEnd"/>
      <w:r w:rsidRPr="005A65F9">
        <w:rPr>
          <w:b/>
          <w:sz w:val="21"/>
          <w:szCs w:val="21"/>
        </w:rPr>
        <w:t xml:space="preserve"> материалом </w:t>
      </w:r>
      <w:r w:rsidRPr="005A65F9">
        <w:rPr>
          <w:b/>
          <w:sz w:val="21"/>
          <w:szCs w:val="21"/>
          <w:u w:val="single"/>
        </w:rPr>
        <w:t xml:space="preserve">в </w:t>
      </w:r>
      <w:r>
        <w:rPr>
          <w:b/>
          <w:sz w:val="21"/>
          <w:szCs w:val="21"/>
          <w:u w:val="single"/>
        </w:rPr>
        <w:t>осенне-</w:t>
      </w:r>
      <w:r w:rsidRPr="005A65F9">
        <w:rPr>
          <w:b/>
          <w:sz w:val="21"/>
          <w:szCs w:val="21"/>
          <w:u w:val="single"/>
        </w:rPr>
        <w:t>зимний период</w:t>
      </w:r>
      <w:r>
        <w:rPr>
          <w:sz w:val="21"/>
          <w:szCs w:val="21"/>
          <w:u w:val="single"/>
        </w:rPr>
        <w:t>.</w:t>
      </w:r>
    </w:p>
    <w:tbl>
      <w:tblPr>
        <w:tblW w:w="9858"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600"/>
        <w:gridCol w:w="1143"/>
        <w:gridCol w:w="1134"/>
        <w:gridCol w:w="1863"/>
        <w:gridCol w:w="1398"/>
      </w:tblGrid>
      <w:tr w:rsidR="00911B7C" w:rsidRPr="005A65F9" w:rsidTr="00911B7C">
        <w:tc>
          <w:tcPr>
            <w:tcW w:w="720" w:type="dxa"/>
          </w:tcPr>
          <w:p w:rsidR="00911B7C" w:rsidRPr="005A65F9" w:rsidRDefault="00911B7C" w:rsidP="00911B7C">
            <w:pPr>
              <w:jc w:val="center"/>
              <w:rPr>
                <w:b/>
                <w:sz w:val="21"/>
                <w:szCs w:val="21"/>
              </w:rPr>
            </w:pPr>
            <w:r w:rsidRPr="005A65F9">
              <w:rPr>
                <w:b/>
                <w:sz w:val="21"/>
                <w:szCs w:val="21"/>
              </w:rPr>
              <w:t>№</w:t>
            </w:r>
          </w:p>
          <w:p w:rsidR="00911B7C" w:rsidRPr="005A65F9" w:rsidRDefault="00911B7C" w:rsidP="00911B7C">
            <w:pPr>
              <w:jc w:val="center"/>
              <w:rPr>
                <w:b/>
                <w:sz w:val="21"/>
                <w:szCs w:val="21"/>
              </w:rPr>
            </w:pPr>
            <w:r w:rsidRPr="005A65F9">
              <w:rPr>
                <w:b/>
                <w:sz w:val="21"/>
                <w:szCs w:val="21"/>
              </w:rPr>
              <w:t>П№</w:t>
            </w:r>
          </w:p>
          <w:p w:rsidR="00911B7C" w:rsidRPr="005A65F9" w:rsidRDefault="00911B7C" w:rsidP="00911B7C">
            <w:pPr>
              <w:ind w:left="-468" w:right="-108" w:firstLine="468"/>
              <w:jc w:val="center"/>
              <w:rPr>
                <w:b/>
                <w:sz w:val="21"/>
                <w:szCs w:val="21"/>
              </w:rPr>
            </w:pPr>
            <w:r w:rsidRPr="005A65F9">
              <w:rPr>
                <w:b/>
                <w:sz w:val="21"/>
                <w:szCs w:val="21"/>
              </w:rPr>
              <w:t>п/п</w:t>
            </w:r>
          </w:p>
        </w:tc>
        <w:tc>
          <w:tcPr>
            <w:tcW w:w="3600" w:type="dxa"/>
          </w:tcPr>
          <w:p w:rsidR="00911B7C" w:rsidRPr="005A65F9" w:rsidRDefault="00911B7C" w:rsidP="00911B7C">
            <w:pPr>
              <w:jc w:val="center"/>
              <w:rPr>
                <w:b/>
                <w:sz w:val="21"/>
                <w:szCs w:val="21"/>
              </w:rPr>
            </w:pPr>
            <w:r w:rsidRPr="005A65F9">
              <w:rPr>
                <w:b/>
                <w:sz w:val="21"/>
                <w:szCs w:val="21"/>
              </w:rPr>
              <w:t>Наименование дорог</w:t>
            </w:r>
          </w:p>
        </w:tc>
        <w:tc>
          <w:tcPr>
            <w:tcW w:w="1143" w:type="dxa"/>
          </w:tcPr>
          <w:p w:rsidR="00911B7C" w:rsidRPr="005A65F9" w:rsidRDefault="00911B7C" w:rsidP="00911B7C">
            <w:pPr>
              <w:jc w:val="center"/>
              <w:rPr>
                <w:b/>
                <w:sz w:val="21"/>
                <w:szCs w:val="21"/>
              </w:rPr>
            </w:pPr>
            <w:r w:rsidRPr="005A65F9">
              <w:rPr>
                <w:b/>
                <w:sz w:val="21"/>
                <w:szCs w:val="21"/>
              </w:rPr>
              <w:t>Протяженность дорог</w:t>
            </w:r>
          </w:p>
        </w:tc>
        <w:tc>
          <w:tcPr>
            <w:tcW w:w="1134" w:type="dxa"/>
          </w:tcPr>
          <w:p w:rsidR="00911B7C" w:rsidRPr="005A65F9" w:rsidRDefault="00911B7C" w:rsidP="00911B7C">
            <w:pPr>
              <w:jc w:val="center"/>
              <w:rPr>
                <w:b/>
                <w:sz w:val="21"/>
                <w:szCs w:val="21"/>
              </w:rPr>
            </w:pPr>
            <w:r w:rsidRPr="005A65F9">
              <w:rPr>
                <w:b/>
                <w:sz w:val="21"/>
                <w:szCs w:val="21"/>
              </w:rPr>
              <w:t>Количество проходов</w:t>
            </w:r>
          </w:p>
        </w:tc>
        <w:tc>
          <w:tcPr>
            <w:tcW w:w="1863" w:type="dxa"/>
          </w:tcPr>
          <w:p w:rsidR="00911B7C" w:rsidRPr="005A65F9" w:rsidRDefault="00911B7C" w:rsidP="00911B7C">
            <w:pPr>
              <w:jc w:val="center"/>
              <w:rPr>
                <w:b/>
                <w:sz w:val="21"/>
                <w:szCs w:val="21"/>
              </w:rPr>
            </w:pPr>
            <w:r w:rsidRPr="005A65F9">
              <w:rPr>
                <w:b/>
                <w:sz w:val="21"/>
                <w:szCs w:val="21"/>
              </w:rPr>
              <w:t>Протяженность пробега</w:t>
            </w:r>
          </w:p>
        </w:tc>
        <w:tc>
          <w:tcPr>
            <w:tcW w:w="1398" w:type="dxa"/>
          </w:tcPr>
          <w:p w:rsidR="00911B7C" w:rsidRPr="005A65F9" w:rsidRDefault="00911B7C" w:rsidP="00911B7C">
            <w:pPr>
              <w:keepNext/>
              <w:tabs>
                <w:tab w:val="left" w:pos="2980"/>
              </w:tabs>
              <w:jc w:val="center"/>
              <w:outlineLvl w:val="2"/>
              <w:rPr>
                <w:b/>
                <w:bCs/>
                <w:sz w:val="21"/>
                <w:szCs w:val="21"/>
              </w:rPr>
            </w:pPr>
            <w:r w:rsidRPr="005A65F9">
              <w:rPr>
                <w:b/>
                <w:bCs/>
                <w:sz w:val="21"/>
                <w:szCs w:val="21"/>
              </w:rPr>
              <w:t>Площадь м2</w:t>
            </w:r>
          </w:p>
        </w:tc>
      </w:tr>
      <w:tr w:rsidR="00911B7C" w:rsidRPr="005A65F9" w:rsidTr="00911B7C">
        <w:tc>
          <w:tcPr>
            <w:tcW w:w="720" w:type="dxa"/>
          </w:tcPr>
          <w:p w:rsidR="00911B7C" w:rsidRPr="005A65F9" w:rsidRDefault="00911B7C" w:rsidP="00911B7C">
            <w:pPr>
              <w:rPr>
                <w:sz w:val="21"/>
                <w:szCs w:val="21"/>
              </w:rPr>
            </w:pPr>
          </w:p>
          <w:p w:rsidR="00911B7C" w:rsidRPr="005A65F9" w:rsidRDefault="00911B7C" w:rsidP="00911B7C">
            <w:pPr>
              <w:ind w:right="-288"/>
              <w:rPr>
                <w:sz w:val="21"/>
                <w:szCs w:val="21"/>
              </w:rPr>
            </w:pPr>
            <w:r w:rsidRPr="005A65F9">
              <w:rPr>
                <w:sz w:val="21"/>
                <w:szCs w:val="21"/>
              </w:rPr>
              <w:t>1.</w:t>
            </w:r>
          </w:p>
        </w:tc>
        <w:tc>
          <w:tcPr>
            <w:tcW w:w="3600" w:type="dxa"/>
          </w:tcPr>
          <w:p w:rsidR="00911B7C" w:rsidRPr="005A65F9" w:rsidRDefault="00911B7C" w:rsidP="00911B7C">
            <w:pPr>
              <w:rPr>
                <w:sz w:val="21"/>
                <w:szCs w:val="21"/>
              </w:rPr>
            </w:pPr>
            <w:r w:rsidRPr="005A65F9">
              <w:rPr>
                <w:sz w:val="21"/>
                <w:szCs w:val="21"/>
              </w:rPr>
              <w:t xml:space="preserve">Красный тракт (от Автомобильного моста до Красной площади)  </w:t>
            </w:r>
          </w:p>
        </w:tc>
        <w:tc>
          <w:tcPr>
            <w:tcW w:w="1143" w:type="dxa"/>
            <w:vAlign w:val="center"/>
          </w:tcPr>
          <w:p w:rsidR="00911B7C" w:rsidRPr="005A65F9" w:rsidRDefault="00911B7C" w:rsidP="00911B7C">
            <w:pPr>
              <w:jc w:val="center"/>
              <w:rPr>
                <w:sz w:val="21"/>
                <w:szCs w:val="21"/>
              </w:rPr>
            </w:pPr>
          </w:p>
          <w:p w:rsidR="00911B7C" w:rsidRPr="005A65F9" w:rsidRDefault="00911B7C" w:rsidP="00911B7C">
            <w:pPr>
              <w:jc w:val="center"/>
              <w:rPr>
                <w:sz w:val="21"/>
                <w:szCs w:val="21"/>
              </w:rPr>
            </w:pPr>
            <w:smartTag w:uri="urn:schemas-microsoft-com:office:smarttags" w:element="metricconverter">
              <w:smartTagPr>
                <w:attr w:name="ProductID" w:val="1087 м"/>
              </w:smartTagPr>
              <w:r w:rsidRPr="005A65F9">
                <w:rPr>
                  <w:sz w:val="21"/>
                  <w:szCs w:val="21"/>
                </w:rPr>
                <w:t xml:space="preserve">1087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p>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p>
          <w:p w:rsidR="00911B7C" w:rsidRPr="005A65F9" w:rsidRDefault="00911B7C" w:rsidP="00911B7C">
            <w:pPr>
              <w:jc w:val="center"/>
              <w:rPr>
                <w:sz w:val="21"/>
                <w:szCs w:val="21"/>
              </w:rPr>
            </w:pPr>
            <w:smartTag w:uri="urn:schemas-microsoft-com:office:smarttags" w:element="metricconverter">
              <w:smartTagPr>
                <w:attr w:name="ProductID" w:val="2175 м"/>
              </w:smartTagPr>
              <w:r w:rsidRPr="005A65F9">
                <w:rPr>
                  <w:sz w:val="21"/>
                  <w:szCs w:val="21"/>
                </w:rPr>
                <w:t>2175</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7609</w:t>
            </w:r>
          </w:p>
        </w:tc>
      </w:tr>
      <w:tr w:rsidR="00911B7C" w:rsidRPr="005A65F9" w:rsidTr="00911B7C">
        <w:tc>
          <w:tcPr>
            <w:tcW w:w="720" w:type="dxa"/>
          </w:tcPr>
          <w:p w:rsidR="00911B7C" w:rsidRPr="005A65F9" w:rsidRDefault="00911B7C" w:rsidP="00911B7C">
            <w:pPr>
              <w:ind w:right="-288"/>
              <w:rPr>
                <w:sz w:val="21"/>
                <w:szCs w:val="21"/>
              </w:rPr>
            </w:pPr>
            <w:r w:rsidRPr="005A65F9">
              <w:rPr>
                <w:sz w:val="21"/>
                <w:szCs w:val="21"/>
              </w:rPr>
              <w:t>2.</w:t>
            </w:r>
          </w:p>
        </w:tc>
        <w:tc>
          <w:tcPr>
            <w:tcW w:w="3600" w:type="dxa"/>
          </w:tcPr>
          <w:p w:rsidR="00911B7C" w:rsidRPr="005A65F9" w:rsidRDefault="00911B7C" w:rsidP="00911B7C">
            <w:pPr>
              <w:rPr>
                <w:sz w:val="21"/>
                <w:szCs w:val="21"/>
              </w:rPr>
            </w:pPr>
            <w:r w:rsidRPr="005A65F9">
              <w:rPr>
                <w:sz w:val="21"/>
                <w:szCs w:val="21"/>
              </w:rPr>
              <w:t>ул. Жука</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00 м"/>
              </w:smartTagPr>
              <w:r w:rsidRPr="005A65F9">
                <w:rPr>
                  <w:sz w:val="21"/>
                  <w:szCs w:val="21"/>
                </w:rPr>
                <w:t xml:space="preserve">400 </w:t>
              </w:r>
              <w:proofErr w:type="spellStart"/>
              <w:r w:rsidRPr="005A65F9">
                <w:rPr>
                  <w:sz w:val="21"/>
                  <w:szCs w:val="21"/>
                </w:rPr>
                <w:t>м</w:t>
              </w:r>
            </w:smartTag>
            <w:r w:rsidRPr="005A65F9">
              <w:rPr>
                <w:sz w:val="21"/>
                <w:szCs w:val="21"/>
              </w:rPr>
              <w:t>.п</w:t>
            </w:r>
            <w:proofErr w:type="spellEnd"/>
            <w:r>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800 м"/>
              </w:smartTagPr>
              <w:r w:rsidRPr="005A65F9">
                <w:rPr>
                  <w:sz w:val="21"/>
                  <w:szCs w:val="21"/>
                </w:rPr>
                <w:t>800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2400</w:t>
            </w:r>
          </w:p>
        </w:tc>
      </w:tr>
      <w:tr w:rsidR="00911B7C" w:rsidRPr="005A65F9" w:rsidTr="00911B7C">
        <w:tc>
          <w:tcPr>
            <w:tcW w:w="720" w:type="dxa"/>
          </w:tcPr>
          <w:p w:rsidR="00911B7C" w:rsidRPr="005A65F9" w:rsidRDefault="00911B7C" w:rsidP="00911B7C">
            <w:pPr>
              <w:rPr>
                <w:sz w:val="21"/>
                <w:szCs w:val="21"/>
              </w:rPr>
            </w:pPr>
            <w:r w:rsidRPr="005A65F9">
              <w:rPr>
                <w:sz w:val="21"/>
                <w:szCs w:val="21"/>
              </w:rPr>
              <w:t>3.</w:t>
            </w:r>
          </w:p>
        </w:tc>
        <w:tc>
          <w:tcPr>
            <w:tcW w:w="3600" w:type="dxa"/>
          </w:tcPr>
          <w:p w:rsidR="00911B7C" w:rsidRPr="005A65F9" w:rsidRDefault="00911B7C" w:rsidP="00911B7C">
            <w:pPr>
              <w:rPr>
                <w:sz w:val="21"/>
                <w:szCs w:val="21"/>
              </w:rPr>
            </w:pPr>
            <w:proofErr w:type="spellStart"/>
            <w:r w:rsidRPr="005A65F9">
              <w:rPr>
                <w:sz w:val="21"/>
                <w:szCs w:val="21"/>
              </w:rPr>
              <w:t>ул.Чекалова</w:t>
            </w:r>
            <w:proofErr w:type="spellEnd"/>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520 м"/>
              </w:smartTagPr>
              <w:r w:rsidRPr="005A65F9">
                <w:rPr>
                  <w:sz w:val="21"/>
                  <w:szCs w:val="21"/>
                </w:rPr>
                <w:t xml:space="preserve">520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520 м"/>
              </w:smartTagPr>
              <w:r w:rsidRPr="005A65F9">
                <w:rPr>
                  <w:sz w:val="21"/>
                  <w:szCs w:val="21"/>
                </w:rPr>
                <w:t>520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2600</w:t>
            </w:r>
          </w:p>
        </w:tc>
      </w:tr>
      <w:tr w:rsidR="00911B7C" w:rsidRPr="005A65F9" w:rsidTr="00911B7C">
        <w:tc>
          <w:tcPr>
            <w:tcW w:w="720" w:type="dxa"/>
          </w:tcPr>
          <w:p w:rsidR="00911B7C" w:rsidRPr="005A65F9" w:rsidRDefault="00911B7C" w:rsidP="00911B7C">
            <w:pPr>
              <w:rPr>
                <w:sz w:val="21"/>
                <w:szCs w:val="21"/>
              </w:rPr>
            </w:pPr>
            <w:r w:rsidRPr="005A65F9">
              <w:rPr>
                <w:sz w:val="21"/>
                <w:szCs w:val="21"/>
              </w:rPr>
              <w:t>4.</w:t>
            </w:r>
          </w:p>
        </w:tc>
        <w:tc>
          <w:tcPr>
            <w:tcW w:w="3600" w:type="dxa"/>
          </w:tcPr>
          <w:p w:rsidR="00911B7C" w:rsidRPr="005A65F9" w:rsidRDefault="00911B7C" w:rsidP="00911B7C">
            <w:pPr>
              <w:rPr>
                <w:sz w:val="21"/>
                <w:szCs w:val="21"/>
              </w:rPr>
            </w:pPr>
            <w:r w:rsidRPr="005A65F9">
              <w:rPr>
                <w:sz w:val="21"/>
                <w:szCs w:val="21"/>
              </w:rPr>
              <w:t>Пионерский пер.</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75 м"/>
              </w:smartTagPr>
              <w:r w:rsidRPr="005A65F9">
                <w:rPr>
                  <w:sz w:val="21"/>
                  <w:szCs w:val="21"/>
                </w:rPr>
                <w:t xml:space="preserve">175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175 м"/>
              </w:smartTagPr>
              <w:r w:rsidRPr="005A65F9">
                <w:rPr>
                  <w:sz w:val="21"/>
                  <w:szCs w:val="21"/>
                </w:rPr>
                <w:t>175</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963</w:t>
            </w:r>
          </w:p>
        </w:tc>
      </w:tr>
      <w:tr w:rsidR="00911B7C" w:rsidRPr="005A65F9" w:rsidTr="00911B7C">
        <w:tc>
          <w:tcPr>
            <w:tcW w:w="720" w:type="dxa"/>
          </w:tcPr>
          <w:p w:rsidR="00911B7C" w:rsidRPr="005A65F9" w:rsidRDefault="00911B7C" w:rsidP="00911B7C">
            <w:pPr>
              <w:rPr>
                <w:sz w:val="21"/>
                <w:szCs w:val="21"/>
              </w:rPr>
            </w:pPr>
            <w:r w:rsidRPr="005A65F9">
              <w:rPr>
                <w:sz w:val="21"/>
                <w:szCs w:val="21"/>
              </w:rPr>
              <w:t>5.</w:t>
            </w:r>
          </w:p>
        </w:tc>
        <w:tc>
          <w:tcPr>
            <w:tcW w:w="3600" w:type="dxa"/>
          </w:tcPr>
          <w:p w:rsidR="00911B7C" w:rsidRPr="005A65F9" w:rsidRDefault="00911B7C" w:rsidP="00911B7C">
            <w:pPr>
              <w:rPr>
                <w:sz w:val="21"/>
                <w:szCs w:val="21"/>
              </w:rPr>
            </w:pPr>
            <w:proofErr w:type="spellStart"/>
            <w:r>
              <w:rPr>
                <w:sz w:val="21"/>
                <w:szCs w:val="21"/>
              </w:rPr>
              <w:t>Староладожский</w:t>
            </w:r>
            <w:proofErr w:type="spellEnd"/>
            <w:r>
              <w:rPr>
                <w:sz w:val="21"/>
                <w:szCs w:val="21"/>
              </w:rPr>
              <w:t xml:space="preserve"> канал </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994 м"/>
              </w:smartTagPr>
              <w:r>
                <w:rPr>
                  <w:sz w:val="21"/>
                  <w:szCs w:val="21"/>
                </w:rPr>
                <w:t xml:space="preserve">4994 </w:t>
              </w:r>
              <w:proofErr w:type="spellStart"/>
              <w:r>
                <w:rPr>
                  <w:sz w:val="21"/>
                  <w:szCs w:val="21"/>
                </w:rPr>
                <w:t>м</w:t>
              </w:r>
            </w:smartTag>
            <w:r>
              <w:rPr>
                <w:sz w:val="21"/>
                <w:szCs w:val="21"/>
              </w:rPr>
              <w:t>.п</w:t>
            </w:r>
            <w:proofErr w:type="spellEnd"/>
            <w:r>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9988 м"/>
              </w:smartTagPr>
              <w:r>
                <w:rPr>
                  <w:sz w:val="21"/>
                  <w:szCs w:val="21"/>
                </w:rPr>
                <w:t>9988 м</w:t>
              </w:r>
            </w:smartTag>
          </w:p>
        </w:tc>
        <w:tc>
          <w:tcPr>
            <w:tcW w:w="1398" w:type="dxa"/>
            <w:vAlign w:val="bottom"/>
          </w:tcPr>
          <w:p w:rsidR="00911B7C" w:rsidRPr="005A65F9" w:rsidRDefault="00911B7C" w:rsidP="00911B7C">
            <w:pPr>
              <w:jc w:val="right"/>
              <w:rPr>
                <w:color w:val="000000"/>
                <w:sz w:val="21"/>
                <w:szCs w:val="21"/>
              </w:rPr>
            </w:pPr>
            <w:r>
              <w:rPr>
                <w:color w:val="000000"/>
                <w:sz w:val="21"/>
                <w:szCs w:val="21"/>
              </w:rPr>
              <w:t>39952</w:t>
            </w:r>
          </w:p>
        </w:tc>
      </w:tr>
      <w:tr w:rsidR="00911B7C" w:rsidRPr="005A65F9" w:rsidTr="00911B7C">
        <w:tc>
          <w:tcPr>
            <w:tcW w:w="720" w:type="dxa"/>
          </w:tcPr>
          <w:p w:rsidR="00911B7C" w:rsidRPr="005A65F9" w:rsidRDefault="00911B7C" w:rsidP="00911B7C">
            <w:pPr>
              <w:rPr>
                <w:sz w:val="21"/>
                <w:szCs w:val="21"/>
              </w:rPr>
            </w:pPr>
            <w:r>
              <w:rPr>
                <w:sz w:val="21"/>
                <w:szCs w:val="21"/>
              </w:rPr>
              <w:t>6</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Северный пер.</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50 м"/>
              </w:smartTagPr>
              <w:r w:rsidRPr="005A65F9">
                <w:rPr>
                  <w:sz w:val="21"/>
                  <w:szCs w:val="21"/>
                </w:rPr>
                <w:t xml:space="preserve">250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250 м"/>
              </w:smartTagPr>
              <w:r w:rsidRPr="005A65F9">
                <w:rPr>
                  <w:sz w:val="21"/>
                  <w:szCs w:val="21"/>
                </w:rPr>
                <w:t>250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1000</w:t>
            </w:r>
          </w:p>
        </w:tc>
      </w:tr>
      <w:tr w:rsidR="00911B7C" w:rsidRPr="005A65F9" w:rsidTr="00911B7C">
        <w:tc>
          <w:tcPr>
            <w:tcW w:w="720" w:type="dxa"/>
          </w:tcPr>
          <w:p w:rsidR="00911B7C" w:rsidRPr="005A65F9" w:rsidRDefault="00911B7C" w:rsidP="00911B7C">
            <w:pPr>
              <w:rPr>
                <w:sz w:val="21"/>
                <w:szCs w:val="21"/>
              </w:rPr>
            </w:pPr>
            <w:r>
              <w:rPr>
                <w:sz w:val="21"/>
                <w:szCs w:val="21"/>
              </w:rPr>
              <w:t>7</w:t>
            </w:r>
            <w:r w:rsidRPr="005A65F9">
              <w:rPr>
                <w:sz w:val="21"/>
                <w:szCs w:val="21"/>
              </w:rPr>
              <w:t>.</w:t>
            </w:r>
          </w:p>
        </w:tc>
        <w:tc>
          <w:tcPr>
            <w:tcW w:w="3600" w:type="dxa"/>
          </w:tcPr>
          <w:p w:rsidR="00911B7C" w:rsidRPr="005A65F9" w:rsidRDefault="00911B7C" w:rsidP="00911B7C">
            <w:pPr>
              <w:rPr>
                <w:sz w:val="21"/>
                <w:szCs w:val="21"/>
              </w:rPr>
            </w:pPr>
            <w:proofErr w:type="spellStart"/>
            <w:r w:rsidRPr="005A65F9">
              <w:rPr>
                <w:sz w:val="21"/>
                <w:szCs w:val="21"/>
              </w:rPr>
              <w:t>Новоладожский</w:t>
            </w:r>
            <w:proofErr w:type="spellEnd"/>
            <w:r w:rsidRPr="005A65F9">
              <w:rPr>
                <w:sz w:val="21"/>
                <w:szCs w:val="21"/>
              </w:rPr>
              <w:t xml:space="preserve"> канал</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600 м"/>
              </w:smartTagPr>
              <w:r w:rsidRPr="005A65F9">
                <w:rPr>
                  <w:sz w:val="21"/>
                  <w:szCs w:val="21"/>
                </w:rPr>
                <w:t xml:space="preserve">2600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5200 м"/>
              </w:smartTagPr>
              <w:r w:rsidRPr="005A65F9">
                <w:rPr>
                  <w:sz w:val="21"/>
                  <w:szCs w:val="21"/>
                </w:rPr>
                <w:t>5200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13000</w:t>
            </w:r>
          </w:p>
        </w:tc>
      </w:tr>
      <w:tr w:rsidR="00911B7C" w:rsidRPr="005A65F9" w:rsidTr="00911B7C">
        <w:tc>
          <w:tcPr>
            <w:tcW w:w="720" w:type="dxa"/>
          </w:tcPr>
          <w:p w:rsidR="00911B7C" w:rsidRPr="005A65F9" w:rsidRDefault="00911B7C" w:rsidP="00911B7C">
            <w:pPr>
              <w:rPr>
                <w:sz w:val="21"/>
                <w:szCs w:val="21"/>
              </w:rPr>
            </w:pPr>
            <w:r>
              <w:rPr>
                <w:sz w:val="21"/>
                <w:szCs w:val="21"/>
              </w:rPr>
              <w:t>8</w:t>
            </w:r>
            <w:r w:rsidRPr="005A65F9">
              <w:rPr>
                <w:sz w:val="21"/>
                <w:szCs w:val="21"/>
              </w:rPr>
              <w:t>.</w:t>
            </w:r>
          </w:p>
        </w:tc>
        <w:tc>
          <w:tcPr>
            <w:tcW w:w="3600" w:type="dxa"/>
          </w:tcPr>
          <w:p w:rsidR="00911B7C" w:rsidRPr="005A65F9" w:rsidRDefault="00911B7C" w:rsidP="00911B7C">
            <w:pPr>
              <w:rPr>
                <w:sz w:val="21"/>
                <w:szCs w:val="21"/>
              </w:rPr>
            </w:pPr>
            <w:r>
              <w:rPr>
                <w:sz w:val="21"/>
                <w:szCs w:val="21"/>
              </w:rPr>
              <w:t>у</w:t>
            </w:r>
            <w:r w:rsidRPr="005A65F9">
              <w:rPr>
                <w:sz w:val="21"/>
                <w:szCs w:val="21"/>
              </w:rPr>
              <w:t>л. 1 Мая</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770 м"/>
              </w:smartTagPr>
              <w:r w:rsidRPr="005A65F9">
                <w:rPr>
                  <w:sz w:val="21"/>
                  <w:szCs w:val="21"/>
                </w:rPr>
                <w:t xml:space="preserve">770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1540 м"/>
              </w:smartTagPr>
              <w:r w:rsidRPr="005A65F9">
                <w:rPr>
                  <w:sz w:val="21"/>
                  <w:szCs w:val="21"/>
                </w:rPr>
                <w:t>1540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3850</w:t>
            </w:r>
          </w:p>
        </w:tc>
      </w:tr>
      <w:tr w:rsidR="00911B7C" w:rsidRPr="005A65F9" w:rsidTr="00911B7C">
        <w:tc>
          <w:tcPr>
            <w:tcW w:w="720" w:type="dxa"/>
          </w:tcPr>
          <w:p w:rsidR="00911B7C" w:rsidRPr="005A65F9" w:rsidRDefault="00911B7C" w:rsidP="00911B7C">
            <w:pPr>
              <w:rPr>
                <w:sz w:val="21"/>
                <w:szCs w:val="21"/>
              </w:rPr>
            </w:pPr>
            <w:r>
              <w:rPr>
                <w:sz w:val="21"/>
                <w:szCs w:val="21"/>
              </w:rPr>
              <w:t>9</w:t>
            </w:r>
            <w:r w:rsidRPr="005A65F9">
              <w:rPr>
                <w:sz w:val="21"/>
                <w:szCs w:val="21"/>
              </w:rPr>
              <w:t>.</w:t>
            </w:r>
          </w:p>
        </w:tc>
        <w:tc>
          <w:tcPr>
            <w:tcW w:w="3600" w:type="dxa"/>
          </w:tcPr>
          <w:p w:rsidR="00911B7C" w:rsidRPr="005A65F9" w:rsidRDefault="00911B7C" w:rsidP="00911B7C">
            <w:pPr>
              <w:rPr>
                <w:sz w:val="21"/>
                <w:szCs w:val="21"/>
              </w:rPr>
            </w:pPr>
            <w:proofErr w:type="spellStart"/>
            <w:r w:rsidRPr="005A65F9">
              <w:rPr>
                <w:sz w:val="21"/>
                <w:szCs w:val="21"/>
              </w:rPr>
              <w:t>Малоневский</w:t>
            </w:r>
            <w:proofErr w:type="spellEnd"/>
            <w:r w:rsidRPr="005A65F9">
              <w:rPr>
                <w:sz w:val="21"/>
                <w:szCs w:val="21"/>
              </w:rPr>
              <w:t xml:space="preserve"> канал (четная ст.)</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300 м"/>
              </w:smartTagPr>
              <w:r w:rsidRPr="005A65F9">
                <w:rPr>
                  <w:sz w:val="21"/>
                  <w:szCs w:val="21"/>
                </w:rPr>
                <w:t xml:space="preserve">1300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2600 м"/>
              </w:smartTagPr>
              <w:r w:rsidRPr="005A65F9">
                <w:rPr>
                  <w:sz w:val="21"/>
                  <w:szCs w:val="21"/>
                </w:rPr>
                <w:t>2600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5200</w:t>
            </w:r>
          </w:p>
        </w:tc>
      </w:tr>
      <w:tr w:rsidR="00911B7C" w:rsidRPr="005A65F9" w:rsidTr="00911B7C">
        <w:tc>
          <w:tcPr>
            <w:tcW w:w="720" w:type="dxa"/>
          </w:tcPr>
          <w:p w:rsidR="00911B7C" w:rsidRPr="005A65F9" w:rsidRDefault="00911B7C" w:rsidP="00911B7C">
            <w:pPr>
              <w:rPr>
                <w:sz w:val="21"/>
                <w:szCs w:val="21"/>
              </w:rPr>
            </w:pPr>
            <w:r>
              <w:rPr>
                <w:sz w:val="21"/>
                <w:szCs w:val="21"/>
              </w:rPr>
              <w:t>10</w:t>
            </w:r>
            <w:r w:rsidRPr="005A65F9">
              <w:rPr>
                <w:sz w:val="21"/>
                <w:szCs w:val="21"/>
              </w:rPr>
              <w:t>.</w:t>
            </w:r>
          </w:p>
        </w:tc>
        <w:tc>
          <w:tcPr>
            <w:tcW w:w="3600" w:type="dxa"/>
          </w:tcPr>
          <w:p w:rsidR="00911B7C" w:rsidRPr="005A65F9" w:rsidRDefault="00911B7C" w:rsidP="00911B7C">
            <w:pPr>
              <w:rPr>
                <w:sz w:val="21"/>
                <w:szCs w:val="21"/>
              </w:rPr>
            </w:pPr>
            <w:proofErr w:type="spellStart"/>
            <w:r w:rsidRPr="005A65F9">
              <w:rPr>
                <w:sz w:val="21"/>
                <w:szCs w:val="21"/>
              </w:rPr>
              <w:t>Малоневский</w:t>
            </w:r>
            <w:proofErr w:type="spellEnd"/>
            <w:r w:rsidRPr="005A65F9">
              <w:rPr>
                <w:sz w:val="21"/>
                <w:szCs w:val="21"/>
              </w:rPr>
              <w:t xml:space="preserve"> канал (нечетная ст.)</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00 м"/>
              </w:smartTagPr>
              <w:r w:rsidRPr="005A65F9">
                <w:rPr>
                  <w:sz w:val="21"/>
                  <w:szCs w:val="21"/>
                </w:rPr>
                <w:t xml:space="preserve">400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800 м"/>
              </w:smartTagPr>
              <w:r w:rsidRPr="005A65F9">
                <w:rPr>
                  <w:sz w:val="21"/>
                  <w:szCs w:val="21"/>
                </w:rPr>
                <w:t>800 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1400</w:t>
            </w:r>
          </w:p>
        </w:tc>
      </w:tr>
      <w:tr w:rsidR="00911B7C" w:rsidRPr="005A65F9" w:rsidTr="00911B7C">
        <w:tc>
          <w:tcPr>
            <w:tcW w:w="720" w:type="dxa"/>
          </w:tcPr>
          <w:p w:rsidR="00911B7C" w:rsidRPr="005A65F9" w:rsidRDefault="00911B7C" w:rsidP="00911B7C">
            <w:pPr>
              <w:rPr>
                <w:sz w:val="21"/>
                <w:szCs w:val="21"/>
              </w:rPr>
            </w:pPr>
            <w:r w:rsidRPr="005A65F9">
              <w:rPr>
                <w:sz w:val="21"/>
                <w:szCs w:val="21"/>
              </w:rPr>
              <w:t>1</w:t>
            </w:r>
            <w:r>
              <w:rPr>
                <w:sz w:val="21"/>
                <w:szCs w:val="21"/>
              </w:rPr>
              <w:t>1</w:t>
            </w:r>
            <w:r w:rsidRPr="005A65F9">
              <w:rPr>
                <w:sz w:val="21"/>
                <w:szCs w:val="21"/>
              </w:rPr>
              <w:t>.</w:t>
            </w:r>
          </w:p>
        </w:tc>
        <w:tc>
          <w:tcPr>
            <w:tcW w:w="3600" w:type="dxa"/>
          </w:tcPr>
          <w:p w:rsidR="00911B7C" w:rsidRPr="005A65F9" w:rsidRDefault="00911B7C" w:rsidP="00911B7C">
            <w:pPr>
              <w:rPr>
                <w:sz w:val="21"/>
                <w:szCs w:val="21"/>
              </w:rPr>
            </w:pPr>
            <w:r>
              <w:rPr>
                <w:sz w:val="21"/>
                <w:szCs w:val="21"/>
              </w:rPr>
              <w:t xml:space="preserve"> ул. </w:t>
            </w:r>
            <w:r w:rsidRPr="005A65F9">
              <w:rPr>
                <w:sz w:val="21"/>
                <w:szCs w:val="21"/>
              </w:rPr>
              <w:t>Комсомольская</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50 м"/>
              </w:smartTagPr>
              <w:r w:rsidRPr="005A65F9">
                <w:rPr>
                  <w:sz w:val="21"/>
                  <w:szCs w:val="21"/>
                </w:rPr>
                <w:t xml:space="preserve">350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700 м"/>
              </w:smartTagPr>
              <w:r w:rsidRPr="005A65F9">
                <w:rPr>
                  <w:sz w:val="21"/>
                  <w:szCs w:val="21"/>
                </w:rPr>
                <w:t>700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875</w:t>
            </w:r>
          </w:p>
        </w:tc>
      </w:tr>
      <w:tr w:rsidR="00911B7C" w:rsidRPr="005A65F9" w:rsidTr="00911B7C">
        <w:tc>
          <w:tcPr>
            <w:tcW w:w="720" w:type="dxa"/>
          </w:tcPr>
          <w:p w:rsidR="00911B7C" w:rsidRPr="005A65F9" w:rsidRDefault="00911B7C" w:rsidP="00911B7C">
            <w:pPr>
              <w:rPr>
                <w:sz w:val="21"/>
                <w:szCs w:val="21"/>
              </w:rPr>
            </w:pPr>
            <w:r>
              <w:rPr>
                <w:sz w:val="21"/>
                <w:szCs w:val="21"/>
              </w:rPr>
              <w:lastRenderedPageBreak/>
              <w:t>12</w:t>
            </w:r>
            <w:r w:rsidRPr="005A65F9">
              <w:rPr>
                <w:sz w:val="21"/>
                <w:szCs w:val="21"/>
              </w:rPr>
              <w:t>.</w:t>
            </w:r>
          </w:p>
        </w:tc>
        <w:tc>
          <w:tcPr>
            <w:tcW w:w="3600" w:type="dxa"/>
          </w:tcPr>
          <w:p w:rsidR="00911B7C" w:rsidRPr="005A65F9" w:rsidRDefault="00911B7C" w:rsidP="00911B7C">
            <w:pPr>
              <w:rPr>
                <w:sz w:val="21"/>
                <w:szCs w:val="21"/>
              </w:rPr>
            </w:pPr>
            <w:r>
              <w:rPr>
                <w:sz w:val="21"/>
                <w:szCs w:val="21"/>
              </w:rPr>
              <w:t>у</w:t>
            </w:r>
            <w:r w:rsidRPr="005A65F9">
              <w:rPr>
                <w:sz w:val="21"/>
                <w:szCs w:val="21"/>
              </w:rPr>
              <w:t>л. Затонная</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00 м"/>
              </w:smartTagPr>
              <w:r w:rsidRPr="005A65F9">
                <w:rPr>
                  <w:sz w:val="21"/>
                  <w:szCs w:val="21"/>
                </w:rPr>
                <w:t xml:space="preserve">400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tcPr>
          <w:p w:rsidR="00911B7C" w:rsidRPr="005A65F9" w:rsidRDefault="00911B7C" w:rsidP="00911B7C">
            <w:pPr>
              <w:jc w:val="center"/>
              <w:rPr>
                <w:sz w:val="21"/>
                <w:szCs w:val="21"/>
              </w:rPr>
            </w:pPr>
            <w:smartTag w:uri="urn:schemas-microsoft-com:office:smarttags" w:element="metricconverter">
              <w:smartTagPr>
                <w:attr w:name="ProductID" w:val="800 м"/>
              </w:smartTagPr>
              <w:r w:rsidRPr="005A65F9">
                <w:rPr>
                  <w:sz w:val="21"/>
                  <w:szCs w:val="21"/>
                </w:rPr>
                <w:t>800</w:t>
              </w:r>
              <w:r>
                <w:rPr>
                  <w:sz w:val="21"/>
                  <w:szCs w:val="21"/>
                </w:rPr>
                <w:t xml:space="preserve"> </w:t>
              </w:r>
              <w:r w:rsidRPr="005A65F9">
                <w:rPr>
                  <w:sz w:val="21"/>
                  <w:szCs w:val="21"/>
                </w:rPr>
                <w:t>м</w:t>
              </w:r>
            </w:smartTag>
          </w:p>
        </w:tc>
        <w:tc>
          <w:tcPr>
            <w:tcW w:w="1398" w:type="dxa"/>
            <w:vAlign w:val="bottom"/>
          </w:tcPr>
          <w:p w:rsidR="00911B7C" w:rsidRPr="005A65F9" w:rsidRDefault="00911B7C" w:rsidP="00911B7C">
            <w:pPr>
              <w:jc w:val="right"/>
              <w:rPr>
                <w:color w:val="000000"/>
                <w:sz w:val="21"/>
                <w:szCs w:val="21"/>
              </w:rPr>
            </w:pPr>
            <w:r w:rsidRPr="005A65F9">
              <w:rPr>
                <w:color w:val="000000"/>
                <w:sz w:val="21"/>
                <w:szCs w:val="21"/>
              </w:rPr>
              <w:t>1600</w:t>
            </w:r>
          </w:p>
        </w:tc>
      </w:tr>
      <w:tr w:rsidR="00911B7C" w:rsidRPr="005A65F9" w:rsidTr="00911B7C">
        <w:tc>
          <w:tcPr>
            <w:tcW w:w="720" w:type="dxa"/>
          </w:tcPr>
          <w:p w:rsidR="00911B7C" w:rsidRPr="005A65F9" w:rsidRDefault="00911B7C" w:rsidP="00911B7C">
            <w:pPr>
              <w:rPr>
                <w:sz w:val="21"/>
                <w:szCs w:val="21"/>
              </w:rPr>
            </w:pPr>
            <w:r>
              <w:rPr>
                <w:sz w:val="21"/>
                <w:szCs w:val="21"/>
              </w:rPr>
              <w:t>13</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 xml:space="preserve">Спуск от </w:t>
            </w:r>
            <w:proofErr w:type="spellStart"/>
            <w:r w:rsidRPr="005A65F9">
              <w:rPr>
                <w:sz w:val="21"/>
                <w:szCs w:val="21"/>
              </w:rPr>
              <w:t>Малоневского</w:t>
            </w:r>
            <w:proofErr w:type="spellEnd"/>
            <w:r w:rsidRPr="005A65F9">
              <w:rPr>
                <w:sz w:val="21"/>
                <w:szCs w:val="21"/>
              </w:rPr>
              <w:t xml:space="preserve"> канала до </w:t>
            </w:r>
            <w:proofErr w:type="spellStart"/>
            <w:r w:rsidRPr="005A65F9">
              <w:rPr>
                <w:sz w:val="21"/>
                <w:szCs w:val="21"/>
              </w:rPr>
              <w:t>ж.д</w:t>
            </w:r>
            <w:proofErr w:type="spellEnd"/>
            <w:r w:rsidRPr="005A65F9">
              <w:rPr>
                <w:sz w:val="21"/>
                <w:szCs w:val="21"/>
              </w:rPr>
              <w:t>.</w:t>
            </w:r>
            <w:r>
              <w:rPr>
                <w:sz w:val="21"/>
                <w:szCs w:val="21"/>
              </w:rPr>
              <w:t xml:space="preserve"> </w:t>
            </w:r>
            <w:r w:rsidRPr="005A65F9">
              <w:rPr>
                <w:sz w:val="21"/>
                <w:szCs w:val="21"/>
              </w:rPr>
              <w:t xml:space="preserve">№ 18а </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30 м"/>
              </w:smartTagPr>
              <w:r w:rsidRPr="005A65F9">
                <w:rPr>
                  <w:sz w:val="21"/>
                  <w:szCs w:val="21"/>
                </w:rPr>
                <w:t xml:space="preserve">230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60 м"/>
              </w:smartTagPr>
              <w:r w:rsidRPr="005A65F9">
                <w:rPr>
                  <w:sz w:val="21"/>
                  <w:szCs w:val="21"/>
                </w:rPr>
                <w:t>460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2000</w:t>
            </w:r>
          </w:p>
        </w:tc>
      </w:tr>
      <w:tr w:rsidR="00911B7C" w:rsidRPr="005A65F9" w:rsidTr="00911B7C">
        <w:tc>
          <w:tcPr>
            <w:tcW w:w="720" w:type="dxa"/>
          </w:tcPr>
          <w:p w:rsidR="00911B7C" w:rsidRPr="005A65F9" w:rsidRDefault="00911B7C" w:rsidP="00911B7C">
            <w:pPr>
              <w:rPr>
                <w:sz w:val="21"/>
                <w:szCs w:val="21"/>
              </w:rPr>
            </w:pPr>
            <w:r>
              <w:rPr>
                <w:sz w:val="21"/>
                <w:szCs w:val="21"/>
              </w:rPr>
              <w:t>14</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дорога от Петровского моста до пристани и ВОС</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50 м"/>
              </w:smartTagPr>
              <w:r w:rsidRPr="005A65F9">
                <w:rPr>
                  <w:sz w:val="21"/>
                  <w:szCs w:val="21"/>
                </w:rPr>
                <w:t xml:space="preserve">350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3</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50 м"/>
              </w:smartTagPr>
              <w:r w:rsidRPr="005A65F9">
                <w:rPr>
                  <w:sz w:val="21"/>
                  <w:szCs w:val="21"/>
                </w:rPr>
                <w:t>1050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1050</w:t>
            </w:r>
          </w:p>
        </w:tc>
      </w:tr>
      <w:tr w:rsidR="00911B7C" w:rsidRPr="005A65F9" w:rsidTr="00911B7C">
        <w:tc>
          <w:tcPr>
            <w:tcW w:w="720" w:type="dxa"/>
          </w:tcPr>
          <w:p w:rsidR="00911B7C" w:rsidRPr="005A65F9" w:rsidRDefault="00911B7C" w:rsidP="00911B7C">
            <w:pPr>
              <w:rPr>
                <w:sz w:val="21"/>
                <w:szCs w:val="21"/>
              </w:rPr>
            </w:pPr>
            <w:r>
              <w:rPr>
                <w:sz w:val="21"/>
                <w:szCs w:val="21"/>
              </w:rPr>
              <w:t>15</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 xml:space="preserve">от </w:t>
            </w:r>
            <w:proofErr w:type="spellStart"/>
            <w:r w:rsidRPr="005A65F9">
              <w:rPr>
                <w:sz w:val="21"/>
                <w:szCs w:val="21"/>
              </w:rPr>
              <w:t>Малоневского</w:t>
            </w:r>
            <w:proofErr w:type="spellEnd"/>
            <w:r w:rsidRPr="005A65F9">
              <w:rPr>
                <w:sz w:val="21"/>
                <w:szCs w:val="21"/>
              </w:rPr>
              <w:t xml:space="preserve"> к-ла до Средней школы №1</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 xml:space="preserve">300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600 м"/>
              </w:smartTagPr>
              <w:r w:rsidRPr="005A65F9">
                <w:rPr>
                  <w:sz w:val="21"/>
                  <w:szCs w:val="21"/>
                </w:rPr>
                <w:t>600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1800</w:t>
            </w:r>
          </w:p>
        </w:tc>
      </w:tr>
      <w:tr w:rsidR="00911B7C" w:rsidRPr="005A65F9" w:rsidTr="00911B7C">
        <w:tc>
          <w:tcPr>
            <w:tcW w:w="720" w:type="dxa"/>
          </w:tcPr>
          <w:p w:rsidR="00911B7C" w:rsidRPr="005A65F9" w:rsidRDefault="00911B7C" w:rsidP="00911B7C">
            <w:pPr>
              <w:rPr>
                <w:sz w:val="21"/>
                <w:szCs w:val="21"/>
              </w:rPr>
            </w:pPr>
            <w:r>
              <w:rPr>
                <w:sz w:val="21"/>
                <w:szCs w:val="21"/>
              </w:rPr>
              <w:t>16</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Ул.</w:t>
            </w:r>
            <w:r>
              <w:rPr>
                <w:sz w:val="21"/>
                <w:szCs w:val="21"/>
              </w:rPr>
              <w:t xml:space="preserve"> </w:t>
            </w:r>
            <w:r w:rsidRPr="005A65F9">
              <w:rPr>
                <w:sz w:val="21"/>
                <w:szCs w:val="21"/>
              </w:rPr>
              <w:t>Кирова</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630 м"/>
              </w:smartTagPr>
              <w:r w:rsidRPr="005A65F9">
                <w:rPr>
                  <w:sz w:val="21"/>
                  <w:szCs w:val="21"/>
                </w:rPr>
                <w:t xml:space="preserve">630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260 м"/>
              </w:smartTagPr>
              <w:r w:rsidRPr="005A65F9">
                <w:rPr>
                  <w:sz w:val="21"/>
                  <w:szCs w:val="21"/>
                </w:rPr>
                <w:t>1260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1250</w:t>
            </w:r>
          </w:p>
        </w:tc>
      </w:tr>
      <w:tr w:rsidR="00911B7C" w:rsidRPr="005A65F9" w:rsidTr="00911B7C">
        <w:tc>
          <w:tcPr>
            <w:tcW w:w="720" w:type="dxa"/>
          </w:tcPr>
          <w:p w:rsidR="00911B7C" w:rsidRPr="005A65F9" w:rsidRDefault="00911B7C" w:rsidP="00911B7C">
            <w:pPr>
              <w:rPr>
                <w:sz w:val="21"/>
                <w:szCs w:val="21"/>
              </w:rPr>
            </w:pPr>
            <w:r>
              <w:rPr>
                <w:sz w:val="21"/>
                <w:szCs w:val="21"/>
              </w:rPr>
              <w:t>17</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 xml:space="preserve">Дорога вдоль д. № 18 по ул. </w:t>
            </w:r>
            <w:proofErr w:type="spellStart"/>
            <w:r w:rsidRPr="005A65F9">
              <w:rPr>
                <w:sz w:val="21"/>
                <w:szCs w:val="21"/>
              </w:rPr>
              <w:t>Малоневский</w:t>
            </w:r>
            <w:proofErr w:type="spellEnd"/>
            <w:r w:rsidRPr="005A65F9">
              <w:rPr>
                <w:sz w:val="21"/>
                <w:szCs w:val="21"/>
              </w:rPr>
              <w:t xml:space="preserve"> канал (с тыльной стороны)  </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0 м"/>
              </w:smartTagPr>
              <w:r w:rsidRPr="005A65F9">
                <w:rPr>
                  <w:sz w:val="21"/>
                  <w:szCs w:val="21"/>
                </w:rPr>
                <w:t xml:space="preserve">100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00 м"/>
              </w:smartTagPr>
              <w:r w:rsidRPr="005A65F9">
                <w:rPr>
                  <w:sz w:val="21"/>
                  <w:szCs w:val="21"/>
                </w:rPr>
                <w:t>200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400</w:t>
            </w:r>
          </w:p>
        </w:tc>
      </w:tr>
      <w:tr w:rsidR="00911B7C" w:rsidRPr="005A65F9" w:rsidTr="00911B7C">
        <w:tc>
          <w:tcPr>
            <w:tcW w:w="720" w:type="dxa"/>
          </w:tcPr>
          <w:p w:rsidR="00911B7C" w:rsidRPr="005A65F9" w:rsidRDefault="00911B7C" w:rsidP="00911B7C">
            <w:pPr>
              <w:rPr>
                <w:sz w:val="21"/>
                <w:szCs w:val="21"/>
              </w:rPr>
            </w:pPr>
            <w:r>
              <w:rPr>
                <w:sz w:val="21"/>
                <w:szCs w:val="21"/>
              </w:rPr>
              <w:t>18</w:t>
            </w:r>
            <w:r w:rsidRPr="005A65F9">
              <w:rPr>
                <w:sz w:val="21"/>
                <w:szCs w:val="21"/>
              </w:rPr>
              <w:t>.</w:t>
            </w:r>
          </w:p>
        </w:tc>
        <w:tc>
          <w:tcPr>
            <w:tcW w:w="3600" w:type="dxa"/>
          </w:tcPr>
          <w:p w:rsidR="00911B7C" w:rsidRPr="005A65F9" w:rsidRDefault="00911B7C" w:rsidP="00911B7C">
            <w:pPr>
              <w:rPr>
                <w:sz w:val="21"/>
                <w:szCs w:val="21"/>
              </w:rPr>
            </w:pPr>
            <w:r>
              <w:rPr>
                <w:sz w:val="21"/>
                <w:szCs w:val="21"/>
              </w:rPr>
              <w:t xml:space="preserve">Площадь у МКУ «КСК «Невский» </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0 м"/>
              </w:smartTagPr>
              <w:r w:rsidRPr="005A65F9">
                <w:rPr>
                  <w:sz w:val="21"/>
                  <w:szCs w:val="21"/>
                </w:rPr>
                <w:t xml:space="preserve">100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00 м"/>
              </w:smartTagPr>
              <w:r w:rsidRPr="005A65F9">
                <w:rPr>
                  <w:sz w:val="21"/>
                  <w:szCs w:val="21"/>
                </w:rPr>
                <w:t>200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4100</w:t>
            </w:r>
          </w:p>
        </w:tc>
      </w:tr>
      <w:tr w:rsidR="00911B7C" w:rsidRPr="005A65F9" w:rsidTr="00911B7C">
        <w:tc>
          <w:tcPr>
            <w:tcW w:w="720" w:type="dxa"/>
          </w:tcPr>
          <w:p w:rsidR="00911B7C" w:rsidRPr="005A65F9" w:rsidRDefault="00911B7C" w:rsidP="00911B7C">
            <w:pPr>
              <w:rPr>
                <w:sz w:val="21"/>
                <w:szCs w:val="21"/>
              </w:rPr>
            </w:pPr>
            <w:r>
              <w:rPr>
                <w:sz w:val="21"/>
                <w:szCs w:val="21"/>
              </w:rPr>
              <w:t>19</w:t>
            </w:r>
            <w:r w:rsidRPr="005A65F9">
              <w:rPr>
                <w:sz w:val="21"/>
                <w:szCs w:val="21"/>
              </w:rPr>
              <w:t>.</w:t>
            </w:r>
          </w:p>
        </w:tc>
        <w:tc>
          <w:tcPr>
            <w:tcW w:w="3600" w:type="dxa"/>
          </w:tcPr>
          <w:p w:rsidR="00911B7C" w:rsidRPr="005A65F9" w:rsidRDefault="00911B7C" w:rsidP="00911B7C">
            <w:pPr>
              <w:rPr>
                <w:sz w:val="21"/>
                <w:szCs w:val="21"/>
              </w:rPr>
            </w:pPr>
            <w:r>
              <w:rPr>
                <w:sz w:val="21"/>
                <w:szCs w:val="21"/>
              </w:rPr>
              <w:t xml:space="preserve">ул. </w:t>
            </w:r>
            <w:r w:rsidRPr="005A65F9">
              <w:rPr>
                <w:sz w:val="21"/>
                <w:szCs w:val="21"/>
              </w:rPr>
              <w:t>Пролетарская</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25 м"/>
              </w:smartTagPr>
              <w:r w:rsidRPr="005A65F9">
                <w:rPr>
                  <w:sz w:val="21"/>
                  <w:szCs w:val="21"/>
                </w:rPr>
                <w:t xml:space="preserve">1025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050 м"/>
              </w:smartTagPr>
              <w:r w:rsidRPr="005A65F9">
                <w:rPr>
                  <w:sz w:val="21"/>
                  <w:szCs w:val="21"/>
                </w:rPr>
                <w:t>2050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1954</w:t>
            </w:r>
          </w:p>
        </w:tc>
      </w:tr>
      <w:tr w:rsidR="00911B7C" w:rsidRPr="005A65F9" w:rsidTr="00911B7C">
        <w:tc>
          <w:tcPr>
            <w:tcW w:w="720" w:type="dxa"/>
          </w:tcPr>
          <w:p w:rsidR="00911B7C" w:rsidRPr="005A65F9" w:rsidRDefault="00911B7C" w:rsidP="00911B7C">
            <w:pPr>
              <w:rPr>
                <w:sz w:val="21"/>
                <w:szCs w:val="21"/>
              </w:rPr>
            </w:pPr>
            <w:r>
              <w:rPr>
                <w:sz w:val="21"/>
                <w:szCs w:val="21"/>
              </w:rPr>
              <w:t>20</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Красная площадь</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0 м"/>
              </w:smartTagPr>
              <w:r w:rsidRPr="005A65F9">
                <w:rPr>
                  <w:sz w:val="21"/>
                  <w:szCs w:val="21"/>
                </w:rPr>
                <w:t xml:space="preserve">100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4</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00 м"/>
              </w:smartTagPr>
              <w:r w:rsidRPr="005A65F9">
                <w:rPr>
                  <w:sz w:val="21"/>
                  <w:szCs w:val="21"/>
                </w:rPr>
                <w:t>400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1250</w:t>
            </w:r>
          </w:p>
        </w:tc>
      </w:tr>
      <w:tr w:rsidR="00911B7C" w:rsidRPr="005A65F9" w:rsidTr="00911B7C">
        <w:tc>
          <w:tcPr>
            <w:tcW w:w="720" w:type="dxa"/>
          </w:tcPr>
          <w:p w:rsidR="00911B7C" w:rsidRPr="005A65F9" w:rsidRDefault="00911B7C" w:rsidP="00911B7C">
            <w:pPr>
              <w:rPr>
                <w:sz w:val="21"/>
                <w:szCs w:val="21"/>
              </w:rPr>
            </w:pPr>
            <w:r>
              <w:rPr>
                <w:sz w:val="21"/>
                <w:szCs w:val="21"/>
              </w:rPr>
              <w:t>21</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Советский пер.</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50 м"/>
              </w:smartTagPr>
              <w:r w:rsidRPr="005A65F9">
                <w:rPr>
                  <w:sz w:val="21"/>
                  <w:szCs w:val="21"/>
                </w:rPr>
                <w:t xml:space="preserve">450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900 м"/>
              </w:smartTagPr>
              <w:r w:rsidRPr="005A65F9">
                <w:rPr>
                  <w:sz w:val="21"/>
                  <w:szCs w:val="21"/>
                </w:rPr>
                <w:t>900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1800</w:t>
            </w:r>
          </w:p>
        </w:tc>
      </w:tr>
      <w:tr w:rsidR="00911B7C" w:rsidRPr="005A65F9" w:rsidTr="00911B7C">
        <w:tc>
          <w:tcPr>
            <w:tcW w:w="720" w:type="dxa"/>
          </w:tcPr>
          <w:p w:rsidR="00911B7C" w:rsidRPr="005A65F9" w:rsidRDefault="00911B7C" w:rsidP="00911B7C">
            <w:pPr>
              <w:rPr>
                <w:sz w:val="21"/>
                <w:szCs w:val="21"/>
              </w:rPr>
            </w:pPr>
            <w:r>
              <w:rPr>
                <w:sz w:val="21"/>
                <w:szCs w:val="21"/>
              </w:rPr>
              <w:t>22</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 xml:space="preserve">От </w:t>
            </w:r>
            <w:proofErr w:type="spellStart"/>
            <w:r w:rsidRPr="005A65F9">
              <w:rPr>
                <w:sz w:val="21"/>
                <w:szCs w:val="21"/>
              </w:rPr>
              <w:t>Малоневского</w:t>
            </w:r>
            <w:proofErr w:type="spellEnd"/>
            <w:r w:rsidRPr="005A65F9">
              <w:rPr>
                <w:sz w:val="21"/>
                <w:szCs w:val="21"/>
              </w:rPr>
              <w:t xml:space="preserve"> канала до ул. Пролетарская  (мимо д/с Орешек)</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 xml:space="preserve">300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600 м"/>
              </w:smartTagPr>
              <w:r w:rsidRPr="005A65F9">
                <w:rPr>
                  <w:sz w:val="21"/>
                  <w:szCs w:val="21"/>
                </w:rPr>
                <w:t>600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1200</w:t>
            </w:r>
          </w:p>
        </w:tc>
      </w:tr>
      <w:tr w:rsidR="00911B7C" w:rsidRPr="005A65F9" w:rsidTr="00911B7C">
        <w:tc>
          <w:tcPr>
            <w:tcW w:w="720" w:type="dxa"/>
          </w:tcPr>
          <w:p w:rsidR="00911B7C" w:rsidRPr="005A65F9" w:rsidRDefault="00911B7C" w:rsidP="00911B7C">
            <w:pPr>
              <w:rPr>
                <w:sz w:val="21"/>
                <w:szCs w:val="21"/>
              </w:rPr>
            </w:pPr>
            <w:r>
              <w:rPr>
                <w:sz w:val="21"/>
                <w:szCs w:val="21"/>
              </w:rPr>
              <w:t>23</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Ул. Горького</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500 м"/>
              </w:smartTagPr>
              <w:r w:rsidRPr="005A65F9">
                <w:rPr>
                  <w:sz w:val="21"/>
                  <w:szCs w:val="21"/>
                </w:rPr>
                <w:t xml:space="preserve">500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00 м"/>
              </w:smartTagPr>
              <w:r w:rsidRPr="005A65F9">
                <w:rPr>
                  <w:sz w:val="21"/>
                  <w:szCs w:val="21"/>
                </w:rPr>
                <w:t>1000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1000</w:t>
            </w:r>
          </w:p>
        </w:tc>
      </w:tr>
      <w:tr w:rsidR="00911B7C" w:rsidRPr="005A65F9" w:rsidTr="00911B7C">
        <w:tc>
          <w:tcPr>
            <w:tcW w:w="720" w:type="dxa"/>
          </w:tcPr>
          <w:p w:rsidR="00911B7C" w:rsidRPr="005A65F9" w:rsidRDefault="00911B7C" w:rsidP="00911B7C">
            <w:pPr>
              <w:rPr>
                <w:sz w:val="21"/>
                <w:szCs w:val="21"/>
              </w:rPr>
            </w:pPr>
            <w:r>
              <w:rPr>
                <w:sz w:val="21"/>
                <w:szCs w:val="21"/>
              </w:rPr>
              <w:t>24</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Загородный пер.</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75 м"/>
              </w:smartTagPr>
              <w:r w:rsidRPr="005A65F9">
                <w:rPr>
                  <w:sz w:val="21"/>
                  <w:szCs w:val="21"/>
                </w:rPr>
                <w:t xml:space="preserve">175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75 м"/>
              </w:smartTagPr>
              <w:r w:rsidRPr="005A65F9">
                <w:rPr>
                  <w:sz w:val="21"/>
                  <w:szCs w:val="21"/>
                </w:rPr>
                <w:t>175</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350</w:t>
            </w:r>
          </w:p>
        </w:tc>
      </w:tr>
      <w:tr w:rsidR="00911B7C" w:rsidRPr="005A65F9" w:rsidTr="00911B7C">
        <w:tc>
          <w:tcPr>
            <w:tcW w:w="720" w:type="dxa"/>
          </w:tcPr>
          <w:p w:rsidR="00911B7C" w:rsidRPr="005A65F9" w:rsidRDefault="00911B7C" w:rsidP="00911B7C">
            <w:pPr>
              <w:rPr>
                <w:sz w:val="21"/>
                <w:szCs w:val="21"/>
              </w:rPr>
            </w:pPr>
            <w:r>
              <w:rPr>
                <w:sz w:val="21"/>
                <w:szCs w:val="21"/>
              </w:rPr>
              <w:t>25</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Песочная ул.</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735 м"/>
              </w:smartTagPr>
              <w:r w:rsidRPr="005A65F9">
                <w:rPr>
                  <w:sz w:val="21"/>
                  <w:szCs w:val="21"/>
                </w:rPr>
                <w:t xml:space="preserve">735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735 м"/>
              </w:smartTagPr>
              <w:r w:rsidRPr="005A65F9">
                <w:rPr>
                  <w:sz w:val="21"/>
                  <w:szCs w:val="21"/>
                </w:rPr>
                <w:t>735</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1470</w:t>
            </w:r>
          </w:p>
        </w:tc>
      </w:tr>
      <w:tr w:rsidR="00911B7C" w:rsidRPr="005A65F9" w:rsidTr="00911B7C">
        <w:tc>
          <w:tcPr>
            <w:tcW w:w="720" w:type="dxa"/>
          </w:tcPr>
          <w:p w:rsidR="00911B7C" w:rsidRPr="005A65F9" w:rsidRDefault="00911B7C" w:rsidP="00911B7C">
            <w:pPr>
              <w:rPr>
                <w:sz w:val="21"/>
                <w:szCs w:val="21"/>
              </w:rPr>
            </w:pPr>
            <w:r>
              <w:rPr>
                <w:sz w:val="21"/>
                <w:szCs w:val="21"/>
              </w:rPr>
              <w:t>26.</w:t>
            </w:r>
          </w:p>
        </w:tc>
        <w:tc>
          <w:tcPr>
            <w:tcW w:w="3600" w:type="dxa"/>
          </w:tcPr>
          <w:p w:rsidR="00911B7C" w:rsidRPr="005A65F9" w:rsidRDefault="00911B7C" w:rsidP="00911B7C">
            <w:pPr>
              <w:rPr>
                <w:sz w:val="21"/>
                <w:szCs w:val="21"/>
              </w:rPr>
            </w:pPr>
            <w:r w:rsidRPr="005A65F9">
              <w:rPr>
                <w:sz w:val="21"/>
                <w:szCs w:val="21"/>
              </w:rPr>
              <w:t>Дачный пер</w:t>
            </w:r>
            <w:r>
              <w:rPr>
                <w:sz w:val="21"/>
                <w:szCs w:val="21"/>
              </w:rPr>
              <w:t>.</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20 м"/>
              </w:smartTagPr>
              <w:r w:rsidRPr="005A65F9">
                <w:rPr>
                  <w:sz w:val="21"/>
                  <w:szCs w:val="21"/>
                </w:rPr>
                <w:t xml:space="preserve">320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20 м"/>
              </w:smartTagPr>
              <w:r w:rsidRPr="005A65F9">
                <w:rPr>
                  <w:sz w:val="21"/>
                  <w:szCs w:val="21"/>
                </w:rPr>
                <w:t>320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640</w:t>
            </w:r>
          </w:p>
        </w:tc>
      </w:tr>
      <w:tr w:rsidR="00911B7C" w:rsidRPr="005A65F9" w:rsidTr="00911B7C">
        <w:tc>
          <w:tcPr>
            <w:tcW w:w="720" w:type="dxa"/>
          </w:tcPr>
          <w:p w:rsidR="00911B7C" w:rsidRPr="005A65F9" w:rsidRDefault="00911B7C" w:rsidP="00911B7C">
            <w:pPr>
              <w:rPr>
                <w:sz w:val="21"/>
                <w:szCs w:val="21"/>
              </w:rPr>
            </w:pPr>
            <w:r>
              <w:rPr>
                <w:sz w:val="21"/>
                <w:szCs w:val="21"/>
              </w:rPr>
              <w:t>27</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Заозерная ул.</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 xml:space="preserve">300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300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600</w:t>
            </w:r>
          </w:p>
        </w:tc>
      </w:tr>
      <w:tr w:rsidR="00911B7C" w:rsidRPr="005A65F9" w:rsidTr="00911B7C">
        <w:tc>
          <w:tcPr>
            <w:tcW w:w="720" w:type="dxa"/>
          </w:tcPr>
          <w:p w:rsidR="00911B7C" w:rsidRPr="005A65F9" w:rsidRDefault="00911B7C" w:rsidP="00911B7C">
            <w:pPr>
              <w:rPr>
                <w:sz w:val="21"/>
                <w:szCs w:val="21"/>
              </w:rPr>
            </w:pPr>
            <w:r>
              <w:rPr>
                <w:sz w:val="21"/>
                <w:szCs w:val="21"/>
              </w:rPr>
              <w:t>28</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 xml:space="preserve">Преображенская ул. </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675 м"/>
              </w:smartTagPr>
              <w:r w:rsidRPr="005A65F9">
                <w:rPr>
                  <w:sz w:val="21"/>
                  <w:szCs w:val="21"/>
                </w:rPr>
                <w:t xml:space="preserve">675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675 м"/>
              </w:smartTagPr>
              <w:r w:rsidRPr="005A65F9">
                <w:rPr>
                  <w:sz w:val="21"/>
                  <w:szCs w:val="21"/>
                </w:rPr>
                <w:t>675</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1350</w:t>
            </w:r>
          </w:p>
        </w:tc>
      </w:tr>
      <w:tr w:rsidR="00911B7C" w:rsidRPr="005A65F9" w:rsidTr="00911B7C">
        <w:tc>
          <w:tcPr>
            <w:tcW w:w="720" w:type="dxa"/>
          </w:tcPr>
          <w:p w:rsidR="00911B7C" w:rsidRPr="005A65F9" w:rsidRDefault="00911B7C" w:rsidP="00911B7C">
            <w:pPr>
              <w:rPr>
                <w:sz w:val="21"/>
                <w:szCs w:val="21"/>
              </w:rPr>
            </w:pPr>
            <w:r>
              <w:rPr>
                <w:sz w:val="21"/>
                <w:szCs w:val="21"/>
              </w:rPr>
              <w:t>29</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Октябрьская ул.</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635 м"/>
              </w:smartTagPr>
              <w:r w:rsidRPr="005A65F9">
                <w:rPr>
                  <w:sz w:val="21"/>
                  <w:szCs w:val="21"/>
                </w:rPr>
                <w:t xml:space="preserve">635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635 м"/>
              </w:smartTagPr>
              <w:r w:rsidRPr="005A65F9">
                <w:rPr>
                  <w:sz w:val="21"/>
                  <w:szCs w:val="21"/>
                </w:rPr>
                <w:t>635</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1270</w:t>
            </w:r>
          </w:p>
        </w:tc>
      </w:tr>
      <w:tr w:rsidR="00911B7C" w:rsidRPr="005A65F9" w:rsidTr="00911B7C">
        <w:tc>
          <w:tcPr>
            <w:tcW w:w="720" w:type="dxa"/>
          </w:tcPr>
          <w:p w:rsidR="00911B7C" w:rsidRPr="005A65F9" w:rsidRDefault="00911B7C" w:rsidP="00911B7C">
            <w:pPr>
              <w:rPr>
                <w:sz w:val="21"/>
                <w:szCs w:val="21"/>
              </w:rPr>
            </w:pPr>
            <w:r>
              <w:rPr>
                <w:sz w:val="21"/>
                <w:szCs w:val="21"/>
              </w:rPr>
              <w:t>30</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Никольская ул.</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 xml:space="preserve">300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300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600</w:t>
            </w:r>
          </w:p>
        </w:tc>
      </w:tr>
      <w:tr w:rsidR="00911B7C" w:rsidRPr="005A65F9" w:rsidTr="00911B7C">
        <w:tc>
          <w:tcPr>
            <w:tcW w:w="720" w:type="dxa"/>
          </w:tcPr>
          <w:p w:rsidR="00911B7C" w:rsidRPr="005A65F9" w:rsidRDefault="00911B7C" w:rsidP="00911B7C">
            <w:pPr>
              <w:rPr>
                <w:sz w:val="21"/>
                <w:szCs w:val="21"/>
              </w:rPr>
            </w:pPr>
            <w:r>
              <w:rPr>
                <w:sz w:val="21"/>
                <w:szCs w:val="21"/>
              </w:rPr>
              <w:t>31.</w:t>
            </w:r>
          </w:p>
        </w:tc>
        <w:tc>
          <w:tcPr>
            <w:tcW w:w="3600" w:type="dxa"/>
          </w:tcPr>
          <w:p w:rsidR="00911B7C" w:rsidRPr="005A65F9" w:rsidRDefault="00911B7C" w:rsidP="00911B7C">
            <w:pPr>
              <w:rPr>
                <w:sz w:val="21"/>
                <w:szCs w:val="21"/>
              </w:rPr>
            </w:pPr>
            <w:r w:rsidRPr="005A65F9">
              <w:rPr>
                <w:sz w:val="21"/>
                <w:szCs w:val="21"/>
              </w:rPr>
              <w:t>Благодатная ул.</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 xml:space="preserve">300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00 м"/>
              </w:smartTagPr>
              <w:r w:rsidRPr="005A65F9">
                <w:rPr>
                  <w:sz w:val="21"/>
                  <w:szCs w:val="21"/>
                </w:rPr>
                <w:t>300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600</w:t>
            </w:r>
          </w:p>
        </w:tc>
      </w:tr>
      <w:tr w:rsidR="00911B7C" w:rsidRPr="005A65F9" w:rsidTr="00911B7C">
        <w:tc>
          <w:tcPr>
            <w:tcW w:w="720" w:type="dxa"/>
          </w:tcPr>
          <w:p w:rsidR="00911B7C" w:rsidRPr="005A65F9" w:rsidRDefault="00911B7C" w:rsidP="00911B7C">
            <w:pPr>
              <w:rPr>
                <w:sz w:val="21"/>
                <w:szCs w:val="21"/>
              </w:rPr>
            </w:pPr>
            <w:r>
              <w:rPr>
                <w:sz w:val="21"/>
                <w:szCs w:val="21"/>
              </w:rPr>
              <w:t>32</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Ул. Ульянова</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400 м"/>
              </w:smartTagPr>
              <w:r w:rsidRPr="005A65F9">
                <w:rPr>
                  <w:sz w:val="21"/>
                  <w:szCs w:val="21"/>
                </w:rPr>
                <w:t xml:space="preserve">400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800 м"/>
              </w:smartTagPr>
              <w:r w:rsidRPr="005A65F9">
                <w:rPr>
                  <w:sz w:val="21"/>
                  <w:szCs w:val="21"/>
                </w:rPr>
                <w:t>800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1600</w:t>
            </w:r>
          </w:p>
        </w:tc>
      </w:tr>
      <w:tr w:rsidR="00911B7C" w:rsidRPr="005A65F9" w:rsidTr="00911B7C">
        <w:tc>
          <w:tcPr>
            <w:tcW w:w="720" w:type="dxa"/>
          </w:tcPr>
          <w:p w:rsidR="00911B7C" w:rsidRPr="005A65F9" w:rsidRDefault="00911B7C" w:rsidP="00911B7C">
            <w:pPr>
              <w:rPr>
                <w:sz w:val="21"/>
                <w:szCs w:val="21"/>
              </w:rPr>
            </w:pPr>
            <w:r>
              <w:rPr>
                <w:sz w:val="21"/>
                <w:szCs w:val="21"/>
              </w:rPr>
              <w:t>33</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 xml:space="preserve">Проезд от д.18 до д.18а по </w:t>
            </w:r>
            <w:proofErr w:type="spellStart"/>
            <w:r w:rsidRPr="005A65F9">
              <w:rPr>
                <w:sz w:val="21"/>
                <w:szCs w:val="21"/>
              </w:rPr>
              <w:t>Малоневскому</w:t>
            </w:r>
            <w:proofErr w:type="spellEnd"/>
            <w:r w:rsidRPr="005A65F9">
              <w:rPr>
                <w:sz w:val="21"/>
                <w:szCs w:val="21"/>
              </w:rPr>
              <w:t xml:space="preserve"> каналу</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0 м"/>
              </w:smartTagPr>
              <w:r w:rsidRPr="005A65F9">
                <w:rPr>
                  <w:sz w:val="21"/>
                  <w:szCs w:val="21"/>
                </w:rPr>
                <w:t>100 м</w:t>
              </w:r>
            </w:smartTag>
            <w:r w:rsidRPr="005A65F9">
              <w:rPr>
                <w:sz w:val="21"/>
                <w:szCs w:val="21"/>
              </w:rPr>
              <w:t>. п.</w:t>
            </w:r>
          </w:p>
        </w:tc>
        <w:tc>
          <w:tcPr>
            <w:tcW w:w="1134" w:type="dxa"/>
            <w:vAlign w:val="center"/>
          </w:tcPr>
          <w:p w:rsidR="00911B7C" w:rsidRPr="005A65F9" w:rsidRDefault="00911B7C" w:rsidP="00911B7C">
            <w:pPr>
              <w:jc w:val="center"/>
              <w:rPr>
                <w:sz w:val="21"/>
                <w:szCs w:val="21"/>
              </w:rPr>
            </w:pPr>
            <w:r w:rsidRPr="005A65F9">
              <w:rPr>
                <w:sz w:val="21"/>
                <w:szCs w:val="21"/>
              </w:rPr>
              <w:t>2</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00 м"/>
              </w:smartTagPr>
              <w:r w:rsidRPr="005A65F9">
                <w:rPr>
                  <w:sz w:val="21"/>
                  <w:szCs w:val="21"/>
                </w:rPr>
                <w:t>200</w:t>
              </w:r>
              <w:r>
                <w:rPr>
                  <w:sz w:val="21"/>
                  <w:szCs w:val="21"/>
                </w:rPr>
                <w:t xml:space="preserve"> 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920</w:t>
            </w:r>
          </w:p>
        </w:tc>
      </w:tr>
      <w:tr w:rsidR="00911B7C" w:rsidRPr="005A65F9" w:rsidTr="00911B7C">
        <w:tc>
          <w:tcPr>
            <w:tcW w:w="720" w:type="dxa"/>
          </w:tcPr>
          <w:p w:rsidR="00911B7C" w:rsidRPr="005A65F9" w:rsidRDefault="00911B7C" w:rsidP="00911B7C">
            <w:pPr>
              <w:rPr>
                <w:sz w:val="21"/>
                <w:szCs w:val="21"/>
              </w:rPr>
            </w:pPr>
            <w:r>
              <w:rPr>
                <w:sz w:val="21"/>
                <w:szCs w:val="21"/>
              </w:rPr>
              <w:t>34</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Пер. Ладожский</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20 м"/>
              </w:smartTagPr>
              <w:r w:rsidRPr="005A65F9">
                <w:rPr>
                  <w:sz w:val="21"/>
                  <w:szCs w:val="21"/>
                </w:rPr>
                <w:t xml:space="preserve">220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20 м"/>
              </w:smartTagPr>
              <w:r w:rsidRPr="005A65F9">
                <w:rPr>
                  <w:sz w:val="21"/>
                  <w:szCs w:val="21"/>
                </w:rPr>
                <w:t>220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880</w:t>
            </w:r>
          </w:p>
        </w:tc>
      </w:tr>
      <w:tr w:rsidR="00911B7C" w:rsidRPr="005A65F9" w:rsidTr="00911B7C">
        <w:tc>
          <w:tcPr>
            <w:tcW w:w="720" w:type="dxa"/>
          </w:tcPr>
          <w:p w:rsidR="00911B7C" w:rsidRPr="005A65F9" w:rsidRDefault="00911B7C" w:rsidP="00911B7C">
            <w:pPr>
              <w:rPr>
                <w:sz w:val="21"/>
                <w:szCs w:val="21"/>
              </w:rPr>
            </w:pPr>
            <w:r>
              <w:rPr>
                <w:sz w:val="21"/>
                <w:szCs w:val="21"/>
              </w:rPr>
              <w:t>35</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Пер. Новый</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00 м"/>
              </w:smartTagPr>
              <w:r w:rsidRPr="005A65F9">
                <w:rPr>
                  <w:sz w:val="21"/>
                  <w:szCs w:val="21"/>
                </w:rPr>
                <w:t xml:space="preserve">200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00 м"/>
              </w:smartTagPr>
              <w:r w:rsidRPr="005A65F9">
                <w:rPr>
                  <w:sz w:val="21"/>
                  <w:szCs w:val="21"/>
                </w:rPr>
                <w:t>200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800</w:t>
            </w:r>
          </w:p>
        </w:tc>
      </w:tr>
      <w:tr w:rsidR="00911B7C" w:rsidRPr="005A65F9" w:rsidTr="00911B7C">
        <w:tc>
          <w:tcPr>
            <w:tcW w:w="720" w:type="dxa"/>
          </w:tcPr>
          <w:p w:rsidR="00911B7C" w:rsidRPr="005A65F9" w:rsidRDefault="00911B7C" w:rsidP="00911B7C">
            <w:pPr>
              <w:rPr>
                <w:sz w:val="21"/>
                <w:szCs w:val="21"/>
              </w:rPr>
            </w:pPr>
            <w:r>
              <w:rPr>
                <w:sz w:val="21"/>
                <w:szCs w:val="21"/>
              </w:rPr>
              <w:t>36</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Ул. Ладожская речка (четная сторона)</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96 м"/>
              </w:smartTagPr>
              <w:r w:rsidRPr="005A65F9">
                <w:rPr>
                  <w:sz w:val="21"/>
                  <w:szCs w:val="21"/>
                </w:rPr>
                <w:t xml:space="preserve">296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96 м"/>
              </w:smartTagPr>
              <w:r w:rsidRPr="005A65F9">
                <w:rPr>
                  <w:sz w:val="21"/>
                  <w:szCs w:val="21"/>
                </w:rPr>
                <w:t>296</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1184</w:t>
            </w:r>
          </w:p>
        </w:tc>
      </w:tr>
      <w:tr w:rsidR="00911B7C" w:rsidRPr="005A65F9" w:rsidTr="00911B7C">
        <w:tc>
          <w:tcPr>
            <w:tcW w:w="720" w:type="dxa"/>
          </w:tcPr>
          <w:p w:rsidR="00911B7C" w:rsidRPr="005A65F9" w:rsidRDefault="00911B7C" w:rsidP="00911B7C">
            <w:pPr>
              <w:rPr>
                <w:sz w:val="21"/>
                <w:szCs w:val="21"/>
              </w:rPr>
            </w:pPr>
            <w:r>
              <w:rPr>
                <w:sz w:val="21"/>
                <w:szCs w:val="21"/>
              </w:rPr>
              <w:t>37</w:t>
            </w:r>
            <w:r w:rsidRPr="005A65F9">
              <w:rPr>
                <w:sz w:val="21"/>
                <w:szCs w:val="21"/>
              </w:rPr>
              <w:t>.</w:t>
            </w:r>
          </w:p>
        </w:tc>
        <w:tc>
          <w:tcPr>
            <w:tcW w:w="3600" w:type="dxa"/>
          </w:tcPr>
          <w:p w:rsidR="00911B7C" w:rsidRPr="005A65F9" w:rsidRDefault="00911B7C" w:rsidP="00911B7C">
            <w:pPr>
              <w:rPr>
                <w:sz w:val="21"/>
                <w:szCs w:val="21"/>
              </w:rPr>
            </w:pPr>
            <w:r w:rsidRPr="005A65F9">
              <w:rPr>
                <w:sz w:val="21"/>
                <w:szCs w:val="21"/>
              </w:rPr>
              <w:t>Ул. Ладожская речка (нечетная сторона)</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91 м"/>
              </w:smartTagPr>
              <w:r w:rsidRPr="005A65F9">
                <w:rPr>
                  <w:sz w:val="21"/>
                  <w:szCs w:val="21"/>
                </w:rPr>
                <w:t xml:space="preserve">291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91 м"/>
              </w:smartTagPr>
              <w:r w:rsidRPr="005A65F9">
                <w:rPr>
                  <w:sz w:val="21"/>
                  <w:szCs w:val="21"/>
                </w:rPr>
                <w:t>291</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1164</w:t>
            </w:r>
          </w:p>
        </w:tc>
      </w:tr>
      <w:tr w:rsidR="00911B7C" w:rsidRPr="005A65F9" w:rsidTr="00911B7C">
        <w:tc>
          <w:tcPr>
            <w:tcW w:w="720" w:type="dxa"/>
          </w:tcPr>
          <w:p w:rsidR="00911B7C" w:rsidRPr="005A65F9" w:rsidRDefault="00911B7C" w:rsidP="00911B7C">
            <w:pPr>
              <w:rPr>
                <w:sz w:val="21"/>
                <w:szCs w:val="21"/>
              </w:rPr>
            </w:pPr>
            <w:r>
              <w:rPr>
                <w:sz w:val="21"/>
                <w:szCs w:val="21"/>
              </w:rPr>
              <w:t>38</w:t>
            </w:r>
            <w:r w:rsidRPr="005A65F9">
              <w:rPr>
                <w:sz w:val="21"/>
                <w:szCs w:val="21"/>
              </w:rPr>
              <w:t>.</w:t>
            </w:r>
          </w:p>
        </w:tc>
        <w:tc>
          <w:tcPr>
            <w:tcW w:w="3600" w:type="dxa"/>
          </w:tcPr>
          <w:p w:rsidR="00911B7C" w:rsidRPr="005A65F9" w:rsidRDefault="00911B7C" w:rsidP="00911B7C">
            <w:pPr>
              <w:rPr>
                <w:sz w:val="21"/>
                <w:szCs w:val="21"/>
              </w:rPr>
            </w:pPr>
            <w:r>
              <w:rPr>
                <w:sz w:val="21"/>
                <w:szCs w:val="21"/>
              </w:rPr>
              <w:t>пер</w:t>
            </w:r>
            <w:r w:rsidRPr="005A65F9">
              <w:rPr>
                <w:sz w:val="21"/>
                <w:szCs w:val="21"/>
              </w:rPr>
              <w:t>. Водников</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2 м"/>
              </w:smartTagPr>
              <w:r w:rsidRPr="005A65F9">
                <w:rPr>
                  <w:sz w:val="21"/>
                  <w:szCs w:val="21"/>
                </w:rPr>
                <w:t xml:space="preserve">12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75 м"/>
              </w:smartTagPr>
              <w:r w:rsidRPr="005A65F9">
                <w:rPr>
                  <w:sz w:val="21"/>
                  <w:szCs w:val="21"/>
                </w:rPr>
                <w:t>175</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500</w:t>
            </w:r>
          </w:p>
        </w:tc>
      </w:tr>
      <w:tr w:rsidR="00911B7C" w:rsidRPr="005A65F9" w:rsidTr="00911B7C">
        <w:tc>
          <w:tcPr>
            <w:tcW w:w="720" w:type="dxa"/>
          </w:tcPr>
          <w:p w:rsidR="00911B7C" w:rsidRPr="005A65F9" w:rsidRDefault="00911B7C" w:rsidP="00911B7C">
            <w:pPr>
              <w:rPr>
                <w:sz w:val="21"/>
                <w:szCs w:val="21"/>
              </w:rPr>
            </w:pPr>
            <w:r>
              <w:rPr>
                <w:sz w:val="21"/>
                <w:szCs w:val="21"/>
              </w:rPr>
              <w:t>39</w:t>
            </w:r>
            <w:r w:rsidRPr="005A65F9">
              <w:rPr>
                <w:sz w:val="21"/>
                <w:szCs w:val="21"/>
              </w:rPr>
              <w:t>.</w:t>
            </w:r>
          </w:p>
        </w:tc>
        <w:tc>
          <w:tcPr>
            <w:tcW w:w="3600" w:type="dxa"/>
          </w:tcPr>
          <w:p w:rsidR="00911B7C" w:rsidRPr="005A65F9" w:rsidRDefault="00911B7C" w:rsidP="00911B7C">
            <w:pPr>
              <w:rPr>
                <w:sz w:val="21"/>
                <w:szCs w:val="21"/>
              </w:rPr>
            </w:pPr>
            <w:r>
              <w:rPr>
                <w:sz w:val="21"/>
                <w:szCs w:val="21"/>
              </w:rPr>
              <w:t>п</w:t>
            </w:r>
            <w:r w:rsidRPr="005A65F9">
              <w:rPr>
                <w:sz w:val="21"/>
                <w:szCs w:val="21"/>
              </w:rPr>
              <w:t>ер. Краснофлотский</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10 м"/>
              </w:smartTagPr>
              <w:r w:rsidRPr="005A65F9">
                <w:rPr>
                  <w:sz w:val="21"/>
                  <w:szCs w:val="21"/>
                </w:rPr>
                <w:t xml:space="preserve">210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210 м"/>
              </w:smartTagPr>
              <w:r w:rsidRPr="005A65F9">
                <w:rPr>
                  <w:sz w:val="21"/>
                  <w:szCs w:val="21"/>
                </w:rPr>
                <w:t>210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840</w:t>
            </w:r>
          </w:p>
        </w:tc>
      </w:tr>
      <w:tr w:rsidR="00911B7C" w:rsidRPr="005A65F9" w:rsidTr="00911B7C">
        <w:tc>
          <w:tcPr>
            <w:tcW w:w="720" w:type="dxa"/>
          </w:tcPr>
          <w:p w:rsidR="00911B7C" w:rsidRPr="005A65F9" w:rsidRDefault="00911B7C" w:rsidP="00911B7C">
            <w:pPr>
              <w:rPr>
                <w:sz w:val="21"/>
                <w:szCs w:val="21"/>
              </w:rPr>
            </w:pPr>
            <w:r>
              <w:rPr>
                <w:sz w:val="21"/>
                <w:szCs w:val="21"/>
              </w:rPr>
              <w:t>40</w:t>
            </w:r>
            <w:r w:rsidRPr="005A65F9">
              <w:rPr>
                <w:sz w:val="21"/>
                <w:szCs w:val="21"/>
              </w:rPr>
              <w:t>.</w:t>
            </w:r>
          </w:p>
        </w:tc>
        <w:tc>
          <w:tcPr>
            <w:tcW w:w="3600" w:type="dxa"/>
          </w:tcPr>
          <w:p w:rsidR="00911B7C" w:rsidRPr="005A65F9" w:rsidRDefault="00911B7C" w:rsidP="00911B7C">
            <w:pPr>
              <w:rPr>
                <w:sz w:val="21"/>
                <w:szCs w:val="21"/>
              </w:rPr>
            </w:pPr>
            <w:r>
              <w:rPr>
                <w:sz w:val="21"/>
                <w:szCs w:val="21"/>
              </w:rPr>
              <w:t>п</w:t>
            </w:r>
            <w:r w:rsidRPr="005A65F9">
              <w:rPr>
                <w:sz w:val="21"/>
                <w:szCs w:val="21"/>
              </w:rPr>
              <w:t>ер. Безымянный</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75 м"/>
              </w:smartTagPr>
              <w:r w:rsidRPr="005A65F9">
                <w:rPr>
                  <w:sz w:val="21"/>
                  <w:szCs w:val="21"/>
                </w:rPr>
                <w:t xml:space="preserve">375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375 м"/>
              </w:smartTagPr>
              <w:r w:rsidRPr="005A65F9">
                <w:rPr>
                  <w:sz w:val="21"/>
                  <w:szCs w:val="21"/>
                </w:rPr>
                <w:t>375</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1500</w:t>
            </w:r>
          </w:p>
        </w:tc>
      </w:tr>
      <w:tr w:rsidR="00911B7C" w:rsidRPr="005A65F9" w:rsidTr="00911B7C">
        <w:tc>
          <w:tcPr>
            <w:tcW w:w="720" w:type="dxa"/>
          </w:tcPr>
          <w:p w:rsidR="00911B7C" w:rsidRPr="005A65F9" w:rsidRDefault="00911B7C" w:rsidP="00911B7C">
            <w:pPr>
              <w:rPr>
                <w:sz w:val="21"/>
                <w:szCs w:val="21"/>
              </w:rPr>
            </w:pPr>
            <w:r>
              <w:rPr>
                <w:sz w:val="21"/>
                <w:szCs w:val="21"/>
              </w:rPr>
              <w:t>41</w:t>
            </w:r>
            <w:r w:rsidRPr="005A65F9">
              <w:rPr>
                <w:sz w:val="21"/>
                <w:szCs w:val="21"/>
              </w:rPr>
              <w:t>.</w:t>
            </w:r>
          </w:p>
        </w:tc>
        <w:tc>
          <w:tcPr>
            <w:tcW w:w="3600" w:type="dxa"/>
          </w:tcPr>
          <w:p w:rsidR="00911B7C" w:rsidRPr="005A65F9" w:rsidRDefault="00911B7C" w:rsidP="00911B7C">
            <w:pPr>
              <w:rPr>
                <w:sz w:val="21"/>
                <w:szCs w:val="21"/>
              </w:rPr>
            </w:pPr>
            <w:r>
              <w:rPr>
                <w:sz w:val="21"/>
                <w:szCs w:val="21"/>
              </w:rPr>
              <w:t>у</w:t>
            </w:r>
            <w:r w:rsidRPr="005A65F9">
              <w:rPr>
                <w:sz w:val="21"/>
                <w:szCs w:val="21"/>
              </w:rPr>
              <w:t xml:space="preserve">л. </w:t>
            </w:r>
            <w:proofErr w:type="spellStart"/>
            <w:r w:rsidRPr="005A65F9">
              <w:rPr>
                <w:sz w:val="21"/>
                <w:szCs w:val="21"/>
              </w:rPr>
              <w:t>Старосинявинская</w:t>
            </w:r>
            <w:proofErr w:type="spellEnd"/>
            <w:r w:rsidRPr="005A65F9">
              <w:rPr>
                <w:sz w:val="21"/>
                <w:szCs w:val="21"/>
              </w:rPr>
              <w:t xml:space="preserve"> дорога</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70 м"/>
              </w:smartTagPr>
              <w:r w:rsidRPr="005A65F9">
                <w:rPr>
                  <w:sz w:val="21"/>
                  <w:szCs w:val="21"/>
                </w:rPr>
                <w:t xml:space="preserve">1070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070 м"/>
              </w:smartTagPr>
              <w:r w:rsidRPr="005A65F9">
                <w:rPr>
                  <w:sz w:val="21"/>
                  <w:szCs w:val="21"/>
                </w:rPr>
                <w:t>1070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3210</w:t>
            </w:r>
          </w:p>
        </w:tc>
      </w:tr>
      <w:tr w:rsidR="00911B7C" w:rsidRPr="005A65F9" w:rsidTr="00911B7C">
        <w:tc>
          <w:tcPr>
            <w:tcW w:w="720" w:type="dxa"/>
          </w:tcPr>
          <w:p w:rsidR="00911B7C" w:rsidRPr="005A65F9" w:rsidRDefault="00911B7C" w:rsidP="00911B7C">
            <w:pPr>
              <w:rPr>
                <w:sz w:val="21"/>
                <w:szCs w:val="21"/>
              </w:rPr>
            </w:pPr>
            <w:r>
              <w:rPr>
                <w:sz w:val="21"/>
                <w:szCs w:val="21"/>
              </w:rPr>
              <w:t>42</w:t>
            </w:r>
            <w:r w:rsidRPr="005A65F9">
              <w:rPr>
                <w:sz w:val="21"/>
                <w:szCs w:val="21"/>
              </w:rPr>
              <w:t>.</w:t>
            </w:r>
          </w:p>
        </w:tc>
        <w:tc>
          <w:tcPr>
            <w:tcW w:w="3600" w:type="dxa"/>
          </w:tcPr>
          <w:p w:rsidR="00911B7C" w:rsidRPr="005A65F9" w:rsidRDefault="00911B7C" w:rsidP="00911B7C">
            <w:pPr>
              <w:rPr>
                <w:sz w:val="21"/>
                <w:szCs w:val="21"/>
              </w:rPr>
            </w:pPr>
            <w:r>
              <w:rPr>
                <w:sz w:val="21"/>
                <w:szCs w:val="21"/>
              </w:rPr>
              <w:t>у</w:t>
            </w:r>
            <w:r w:rsidRPr="005A65F9">
              <w:rPr>
                <w:sz w:val="21"/>
                <w:szCs w:val="21"/>
              </w:rPr>
              <w:t>л. Лесная</w:t>
            </w:r>
          </w:p>
        </w:tc>
        <w:tc>
          <w:tcPr>
            <w:tcW w:w="114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940 м"/>
              </w:smartTagPr>
              <w:r w:rsidRPr="005A65F9">
                <w:rPr>
                  <w:sz w:val="21"/>
                  <w:szCs w:val="21"/>
                </w:rPr>
                <w:t xml:space="preserve">1940 </w:t>
              </w:r>
              <w:proofErr w:type="spellStart"/>
              <w:r w:rsidRPr="005A65F9">
                <w:rPr>
                  <w:sz w:val="21"/>
                  <w:szCs w:val="21"/>
                </w:rPr>
                <w:t>м</w:t>
              </w:r>
            </w:smartTag>
            <w:r w:rsidRPr="005A65F9">
              <w:rPr>
                <w:sz w:val="21"/>
                <w:szCs w:val="21"/>
              </w:rPr>
              <w:t>.п</w:t>
            </w:r>
            <w:proofErr w:type="spellEnd"/>
            <w:r w:rsidRPr="005A65F9">
              <w:rPr>
                <w:sz w:val="21"/>
                <w:szCs w:val="21"/>
              </w:rPr>
              <w:t>.</w:t>
            </w:r>
          </w:p>
        </w:tc>
        <w:tc>
          <w:tcPr>
            <w:tcW w:w="1134" w:type="dxa"/>
            <w:vAlign w:val="center"/>
          </w:tcPr>
          <w:p w:rsidR="00911B7C" w:rsidRPr="005A65F9" w:rsidRDefault="00911B7C" w:rsidP="00911B7C">
            <w:pPr>
              <w:jc w:val="center"/>
              <w:rPr>
                <w:sz w:val="21"/>
                <w:szCs w:val="21"/>
              </w:rPr>
            </w:pPr>
            <w:r w:rsidRPr="005A65F9">
              <w:rPr>
                <w:sz w:val="21"/>
                <w:szCs w:val="21"/>
              </w:rPr>
              <w:t>1</w:t>
            </w:r>
          </w:p>
        </w:tc>
        <w:tc>
          <w:tcPr>
            <w:tcW w:w="1863" w:type="dxa"/>
            <w:vAlign w:val="center"/>
          </w:tcPr>
          <w:p w:rsidR="00911B7C" w:rsidRPr="005A65F9" w:rsidRDefault="00911B7C" w:rsidP="00911B7C">
            <w:pPr>
              <w:jc w:val="center"/>
              <w:rPr>
                <w:sz w:val="21"/>
                <w:szCs w:val="21"/>
              </w:rPr>
            </w:pPr>
            <w:smartTag w:uri="urn:schemas-microsoft-com:office:smarttags" w:element="metricconverter">
              <w:smartTagPr>
                <w:attr w:name="ProductID" w:val="1940 м"/>
              </w:smartTagPr>
              <w:r w:rsidRPr="005A65F9">
                <w:rPr>
                  <w:sz w:val="21"/>
                  <w:szCs w:val="21"/>
                </w:rPr>
                <w:t>1940</w:t>
              </w:r>
              <w:r>
                <w:rPr>
                  <w:sz w:val="21"/>
                  <w:szCs w:val="21"/>
                </w:rPr>
                <w:t xml:space="preserve"> </w:t>
              </w:r>
              <w:r w:rsidRPr="005A65F9">
                <w:rPr>
                  <w:sz w:val="21"/>
                  <w:szCs w:val="21"/>
                </w:rPr>
                <w:t>м</w:t>
              </w:r>
            </w:smartTag>
          </w:p>
        </w:tc>
        <w:tc>
          <w:tcPr>
            <w:tcW w:w="1398" w:type="dxa"/>
            <w:vAlign w:val="center"/>
          </w:tcPr>
          <w:p w:rsidR="00911B7C" w:rsidRPr="005A65F9" w:rsidRDefault="00911B7C" w:rsidP="00911B7C">
            <w:pPr>
              <w:jc w:val="right"/>
              <w:rPr>
                <w:color w:val="000000"/>
                <w:sz w:val="21"/>
                <w:szCs w:val="21"/>
              </w:rPr>
            </w:pPr>
            <w:r w:rsidRPr="005A65F9">
              <w:rPr>
                <w:color w:val="000000"/>
                <w:sz w:val="21"/>
                <w:szCs w:val="21"/>
              </w:rPr>
              <w:t>5820</w:t>
            </w:r>
          </w:p>
        </w:tc>
      </w:tr>
      <w:tr w:rsidR="00911B7C" w:rsidRPr="005A65F9" w:rsidTr="00911B7C">
        <w:tc>
          <w:tcPr>
            <w:tcW w:w="720" w:type="dxa"/>
          </w:tcPr>
          <w:p w:rsidR="00911B7C" w:rsidRPr="005A65F9" w:rsidRDefault="00911B7C" w:rsidP="00911B7C">
            <w:pPr>
              <w:rPr>
                <w:sz w:val="21"/>
                <w:szCs w:val="21"/>
              </w:rPr>
            </w:pPr>
          </w:p>
        </w:tc>
        <w:tc>
          <w:tcPr>
            <w:tcW w:w="3600" w:type="dxa"/>
          </w:tcPr>
          <w:p w:rsidR="00911B7C" w:rsidRPr="005A65F9" w:rsidRDefault="00911B7C" w:rsidP="00911B7C">
            <w:pPr>
              <w:rPr>
                <w:sz w:val="21"/>
                <w:szCs w:val="21"/>
              </w:rPr>
            </w:pPr>
            <w:r w:rsidRPr="005A65F9">
              <w:rPr>
                <w:sz w:val="21"/>
                <w:szCs w:val="21"/>
              </w:rPr>
              <w:t>ИТОГО:</w:t>
            </w:r>
          </w:p>
        </w:tc>
        <w:tc>
          <w:tcPr>
            <w:tcW w:w="1143" w:type="dxa"/>
            <w:vAlign w:val="center"/>
          </w:tcPr>
          <w:p w:rsidR="00911B7C" w:rsidRPr="005A65F9" w:rsidRDefault="00911B7C" w:rsidP="00911B7C">
            <w:pPr>
              <w:jc w:val="center"/>
              <w:rPr>
                <w:sz w:val="21"/>
                <w:szCs w:val="21"/>
              </w:rPr>
            </w:pPr>
          </w:p>
        </w:tc>
        <w:tc>
          <w:tcPr>
            <w:tcW w:w="1134" w:type="dxa"/>
            <w:vAlign w:val="center"/>
          </w:tcPr>
          <w:p w:rsidR="00911B7C" w:rsidRPr="005A65F9" w:rsidRDefault="00911B7C" w:rsidP="00911B7C">
            <w:pPr>
              <w:jc w:val="center"/>
              <w:rPr>
                <w:sz w:val="21"/>
                <w:szCs w:val="21"/>
              </w:rPr>
            </w:pPr>
          </w:p>
        </w:tc>
        <w:tc>
          <w:tcPr>
            <w:tcW w:w="1863" w:type="dxa"/>
          </w:tcPr>
          <w:p w:rsidR="00911B7C" w:rsidRPr="005A65F9" w:rsidRDefault="00911B7C" w:rsidP="00911B7C">
            <w:pPr>
              <w:jc w:val="center"/>
              <w:rPr>
                <w:b/>
                <w:sz w:val="21"/>
                <w:szCs w:val="21"/>
              </w:rPr>
            </w:pPr>
          </w:p>
        </w:tc>
        <w:tc>
          <w:tcPr>
            <w:tcW w:w="1398" w:type="dxa"/>
          </w:tcPr>
          <w:p w:rsidR="00911B7C" w:rsidRPr="005A65F9" w:rsidRDefault="00911B7C" w:rsidP="00911B7C">
            <w:pPr>
              <w:jc w:val="right"/>
              <w:rPr>
                <w:b/>
                <w:snapToGrid w:val="0"/>
                <w:color w:val="000000"/>
                <w:sz w:val="21"/>
                <w:szCs w:val="21"/>
              </w:rPr>
            </w:pPr>
            <w:r>
              <w:rPr>
                <w:b/>
                <w:snapToGrid w:val="0"/>
                <w:color w:val="000000"/>
                <w:sz w:val="21"/>
                <w:szCs w:val="21"/>
              </w:rPr>
              <w:t>123 551</w:t>
            </w:r>
          </w:p>
        </w:tc>
      </w:tr>
    </w:tbl>
    <w:p w:rsidR="00911B7C" w:rsidRPr="007B34D2" w:rsidRDefault="00911B7C" w:rsidP="00911B7C">
      <w:pPr>
        <w:jc w:val="both"/>
        <w:rPr>
          <w:b/>
        </w:rPr>
      </w:pPr>
    </w:p>
    <w:p w:rsidR="00911B7C" w:rsidRPr="00952CAA" w:rsidRDefault="00911B7C" w:rsidP="00911B7C">
      <w:pPr>
        <w:rPr>
          <w:b/>
          <w:sz w:val="20"/>
          <w:szCs w:val="20"/>
        </w:rPr>
      </w:pPr>
    </w:p>
    <w:p w:rsidR="00911B7C" w:rsidRPr="007B34D2" w:rsidRDefault="00911B7C" w:rsidP="00911B7C">
      <w:pPr>
        <w:ind w:firstLine="708"/>
        <w:jc w:val="both"/>
        <w:rPr>
          <w:b/>
        </w:rPr>
      </w:pPr>
      <w:r>
        <w:rPr>
          <w:b/>
        </w:rPr>
        <w:t>2.</w:t>
      </w:r>
      <w:r w:rsidRPr="007B34D2">
        <w:rPr>
          <w:b/>
        </w:rPr>
        <w:t xml:space="preserve"> Прочие работы по уходу за  зелеными насаждениями и объектами инфраструктуры в летний период.</w:t>
      </w:r>
    </w:p>
    <w:p w:rsidR="00911B7C" w:rsidRPr="00952CAA" w:rsidRDefault="00911B7C" w:rsidP="00911B7C">
      <w:pPr>
        <w:ind w:left="360"/>
        <w:jc w:val="both"/>
        <w:rPr>
          <w:sz w:val="20"/>
          <w:szCs w:val="20"/>
        </w:rPr>
      </w:pPr>
    </w:p>
    <w:tbl>
      <w:tblPr>
        <w:tblW w:w="9468" w:type="dxa"/>
        <w:tblLook w:val="01E0" w:firstRow="1" w:lastRow="1" w:firstColumn="1" w:lastColumn="1" w:noHBand="0" w:noVBand="0"/>
      </w:tblPr>
      <w:tblGrid>
        <w:gridCol w:w="900"/>
        <w:gridCol w:w="5732"/>
        <w:gridCol w:w="2836"/>
      </w:tblGrid>
      <w:tr w:rsidR="00911B7C" w:rsidRPr="00952CAA" w:rsidTr="00911B7C">
        <w:tc>
          <w:tcPr>
            <w:tcW w:w="900"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 п/п</w:t>
            </w:r>
          </w:p>
        </w:tc>
        <w:tc>
          <w:tcPr>
            <w:tcW w:w="5732"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Наименование</w:t>
            </w:r>
          </w:p>
        </w:tc>
        <w:tc>
          <w:tcPr>
            <w:tcW w:w="2836"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right"/>
            </w:pPr>
            <w:r w:rsidRPr="007B34D2">
              <w:t>Количество</w:t>
            </w:r>
          </w:p>
        </w:tc>
      </w:tr>
      <w:tr w:rsidR="00911B7C" w:rsidRPr="00952CAA" w:rsidTr="00911B7C">
        <w:tc>
          <w:tcPr>
            <w:tcW w:w="900"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1.</w:t>
            </w:r>
          </w:p>
        </w:tc>
        <w:tc>
          <w:tcPr>
            <w:tcW w:w="5732"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Клумбы    (подготовка земли и  бордюра в весенний период, прополка и полив в летний период, подготовка к зимнему периоду)</w:t>
            </w:r>
          </w:p>
        </w:tc>
        <w:tc>
          <w:tcPr>
            <w:tcW w:w="2836"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right"/>
            </w:pPr>
            <w:r w:rsidRPr="007B34D2">
              <w:t xml:space="preserve">1200,0 </w:t>
            </w:r>
            <w:proofErr w:type="spellStart"/>
            <w:r w:rsidRPr="007B34D2">
              <w:t>кв.м</w:t>
            </w:r>
            <w:proofErr w:type="spellEnd"/>
          </w:p>
        </w:tc>
      </w:tr>
      <w:tr w:rsidR="00911B7C" w:rsidRPr="00952CAA" w:rsidTr="00911B7C">
        <w:tc>
          <w:tcPr>
            <w:tcW w:w="900"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2.</w:t>
            </w:r>
          </w:p>
        </w:tc>
        <w:tc>
          <w:tcPr>
            <w:tcW w:w="5732"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Насаждения кустарников  (подрезка и прополка  на придомовых территориях и  по адресам: ул. 1 Мая, бульвар, Красный проспект, парк им</w:t>
            </w:r>
            <w:r>
              <w:t>. Гагарина, парк Победы</w:t>
            </w:r>
            <w:r w:rsidRPr="007B34D2">
              <w:t>)</w:t>
            </w:r>
          </w:p>
        </w:tc>
        <w:tc>
          <w:tcPr>
            <w:tcW w:w="2836"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right"/>
            </w:pPr>
            <w:r w:rsidRPr="007B34D2">
              <w:t xml:space="preserve">2000,0 </w:t>
            </w:r>
            <w:proofErr w:type="spellStart"/>
            <w:r w:rsidRPr="007B34D2">
              <w:t>кв.м</w:t>
            </w:r>
            <w:proofErr w:type="spellEnd"/>
          </w:p>
        </w:tc>
      </w:tr>
      <w:tr w:rsidR="00911B7C" w:rsidRPr="00952CAA" w:rsidTr="00911B7C">
        <w:tc>
          <w:tcPr>
            <w:tcW w:w="900"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3.</w:t>
            </w:r>
          </w:p>
        </w:tc>
        <w:tc>
          <w:tcPr>
            <w:tcW w:w="5732"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Деревья   (побелка и обрезка нижней поросли по всей  городской территории)</w:t>
            </w:r>
          </w:p>
        </w:tc>
        <w:tc>
          <w:tcPr>
            <w:tcW w:w="2836"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right"/>
            </w:pPr>
            <w:r w:rsidRPr="007B34D2">
              <w:t>2159,0 шт.</w:t>
            </w:r>
          </w:p>
        </w:tc>
      </w:tr>
      <w:tr w:rsidR="00911B7C" w:rsidRPr="00952CAA" w:rsidTr="00911B7C">
        <w:tc>
          <w:tcPr>
            <w:tcW w:w="900"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lastRenderedPageBreak/>
              <w:t>4.</w:t>
            </w:r>
          </w:p>
        </w:tc>
        <w:tc>
          <w:tcPr>
            <w:tcW w:w="5732"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both"/>
            </w:pPr>
            <w:r w:rsidRPr="007B34D2">
              <w:t xml:space="preserve">Текущий ремонт детских площадок и скамеек </w:t>
            </w:r>
          </w:p>
        </w:tc>
        <w:tc>
          <w:tcPr>
            <w:tcW w:w="2836"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widowControl w:val="0"/>
              <w:adjustRightInd w:val="0"/>
              <w:spacing w:after="160" w:line="240" w:lineRule="exact"/>
              <w:jc w:val="right"/>
            </w:pPr>
            <w:r w:rsidRPr="007B34D2">
              <w:t>7 шт.</w:t>
            </w:r>
          </w:p>
        </w:tc>
      </w:tr>
    </w:tbl>
    <w:p w:rsidR="00911B7C" w:rsidRPr="00952CAA" w:rsidRDefault="00911B7C" w:rsidP="00911B7C">
      <w:pPr>
        <w:rPr>
          <w:b/>
          <w:sz w:val="20"/>
          <w:szCs w:val="20"/>
        </w:rPr>
      </w:pPr>
    </w:p>
    <w:p w:rsidR="00911B7C" w:rsidRPr="00AC2CB4" w:rsidRDefault="00911B7C" w:rsidP="00911B7C">
      <w:pPr>
        <w:ind w:firstLine="709"/>
        <w:jc w:val="both"/>
        <w:rPr>
          <w:bCs/>
          <w:iCs/>
        </w:rPr>
      </w:pPr>
    </w:p>
    <w:p w:rsidR="00911B7C" w:rsidRPr="00EA1C2D" w:rsidRDefault="00911B7C" w:rsidP="00911B7C">
      <w:pPr>
        <w:shd w:val="clear" w:color="auto" w:fill="FFFFFF"/>
        <w:ind w:firstLine="709"/>
        <w:jc w:val="center"/>
        <w:rPr>
          <w:b/>
        </w:rPr>
      </w:pPr>
      <w:r w:rsidRPr="00EA1C2D">
        <w:rPr>
          <w:b/>
        </w:rPr>
        <w:t>Раздел 3. Сроки и этапы реализации Подпрограммы.</w:t>
      </w:r>
    </w:p>
    <w:p w:rsidR="00911B7C" w:rsidRPr="00EA1C2D" w:rsidRDefault="00911B7C" w:rsidP="00911B7C">
      <w:pPr>
        <w:shd w:val="clear" w:color="auto" w:fill="FFFFFF"/>
        <w:ind w:firstLine="709"/>
        <w:jc w:val="center"/>
      </w:pPr>
      <w:r w:rsidRPr="00EA1C2D">
        <w:t xml:space="preserve"> </w:t>
      </w:r>
    </w:p>
    <w:p w:rsidR="00911B7C" w:rsidRPr="00EA1C2D" w:rsidRDefault="00911B7C" w:rsidP="00911B7C">
      <w:pPr>
        <w:ind w:firstLine="900"/>
        <w:jc w:val="both"/>
        <w:rPr>
          <w:shd w:val="clear" w:color="auto" w:fill="FFFFFF"/>
        </w:rPr>
      </w:pPr>
      <w:r w:rsidRPr="00EA1C2D">
        <w:t>Реализация Подпрограммы «</w:t>
      </w:r>
      <w:r>
        <w:t xml:space="preserve">Обеспечение внешнего благоустройства, </w:t>
      </w:r>
      <w:r w:rsidRPr="00511A4B">
        <w:rPr>
          <w:b/>
        </w:rPr>
        <w:t xml:space="preserve"> </w:t>
      </w:r>
      <w:r w:rsidRPr="00511A4B">
        <w:t>санитарного состояния,</w:t>
      </w:r>
      <w:r w:rsidRPr="00511A4B">
        <w:rPr>
          <w:color w:val="000000"/>
          <w:shd w:val="clear" w:color="auto" w:fill="FFFFFF"/>
        </w:rPr>
        <w:t xml:space="preserve"> комфортности среды проживания</w:t>
      </w:r>
      <w:r>
        <w:t xml:space="preserve"> </w:t>
      </w:r>
      <w:r w:rsidRPr="00511A4B">
        <w:rPr>
          <w:color w:val="000000"/>
          <w:shd w:val="clear" w:color="auto" w:fill="FFFFFF"/>
        </w:rPr>
        <w:t>на территории</w:t>
      </w:r>
      <w:r w:rsidRPr="00A4681A">
        <w:rPr>
          <w:b/>
          <w:color w:val="000000"/>
          <w:shd w:val="clear" w:color="auto" w:fill="FFFFFF"/>
        </w:rPr>
        <w:t xml:space="preserve"> </w:t>
      </w:r>
      <w:r w:rsidRPr="00A966D6">
        <w:t xml:space="preserve">МО Город </w:t>
      </w:r>
      <w:r>
        <w:t>Шлиссельбург на 2017-2019 годы»</w:t>
      </w:r>
      <w:r w:rsidRPr="00EA1C2D">
        <w:rPr>
          <w:color w:val="000000"/>
        </w:rPr>
        <w:t xml:space="preserve"> рассчитана на</w:t>
      </w:r>
      <w:r>
        <w:rPr>
          <w:color w:val="000000"/>
        </w:rPr>
        <w:t xml:space="preserve"> срок до 2019 года</w:t>
      </w:r>
      <w:r w:rsidRPr="00EA1C2D">
        <w:rPr>
          <w:color w:val="000000"/>
        </w:rPr>
        <w:t>.  Мероприятия по</w:t>
      </w:r>
      <w:r>
        <w:rPr>
          <w:color w:val="000000"/>
        </w:rPr>
        <w:t xml:space="preserve"> реализации подпрограммы на 2017</w:t>
      </w:r>
      <w:r w:rsidRPr="00EA1C2D">
        <w:rPr>
          <w:color w:val="000000"/>
        </w:rPr>
        <w:t xml:space="preserve"> год представлены в Таблице «Система </w:t>
      </w:r>
      <w:r>
        <w:rPr>
          <w:color w:val="000000"/>
        </w:rPr>
        <w:t>подпрограммных мероприятий на 2017</w:t>
      </w:r>
      <w:r w:rsidRPr="00EA1C2D">
        <w:rPr>
          <w:color w:val="000000"/>
        </w:rPr>
        <w:t xml:space="preserve"> </w:t>
      </w:r>
      <w:r w:rsidRPr="00F1098F">
        <w:rPr>
          <w:color w:val="000000"/>
        </w:rPr>
        <w:t xml:space="preserve">год </w:t>
      </w:r>
      <w:r w:rsidRPr="00F1098F">
        <w:t>в рамках реализации Подпрограммы</w:t>
      </w:r>
      <w:r>
        <w:rPr>
          <w:b/>
        </w:rPr>
        <w:t xml:space="preserve"> </w:t>
      </w:r>
      <w:r w:rsidRPr="00EA1C2D">
        <w:t>«</w:t>
      </w:r>
      <w:r>
        <w:t xml:space="preserve">Обеспечение внешнего благоустройства, </w:t>
      </w:r>
      <w:r w:rsidRPr="00511A4B">
        <w:rPr>
          <w:b/>
        </w:rPr>
        <w:t xml:space="preserve"> </w:t>
      </w:r>
      <w:r w:rsidRPr="00511A4B">
        <w:t>санитарного состояния,</w:t>
      </w:r>
      <w:r w:rsidRPr="00511A4B">
        <w:rPr>
          <w:color w:val="000000"/>
          <w:shd w:val="clear" w:color="auto" w:fill="FFFFFF"/>
        </w:rPr>
        <w:t xml:space="preserve"> комфортности среды проживания</w:t>
      </w:r>
      <w:r>
        <w:t xml:space="preserve"> </w:t>
      </w:r>
      <w:r w:rsidRPr="00511A4B">
        <w:rPr>
          <w:color w:val="000000"/>
          <w:shd w:val="clear" w:color="auto" w:fill="FFFFFF"/>
        </w:rPr>
        <w:t>на территории</w:t>
      </w:r>
      <w:r w:rsidRPr="00A4681A">
        <w:rPr>
          <w:b/>
          <w:color w:val="000000"/>
          <w:shd w:val="clear" w:color="auto" w:fill="FFFFFF"/>
        </w:rPr>
        <w:t xml:space="preserve"> </w:t>
      </w:r>
      <w:r w:rsidRPr="00A966D6">
        <w:t xml:space="preserve">МО Город </w:t>
      </w:r>
      <w:r>
        <w:t>Шлиссельбург на 2017-2019 годы»</w:t>
      </w:r>
      <w:r w:rsidRPr="00EA1C2D">
        <w:rPr>
          <w:color w:val="000000"/>
        </w:rPr>
        <w:t>.</w:t>
      </w:r>
      <w:r>
        <w:rPr>
          <w:color w:val="000000"/>
        </w:rPr>
        <w:t xml:space="preserve"> Программные мероприятия на 2017-2019</w:t>
      </w:r>
      <w:r w:rsidRPr="00EA1C2D">
        <w:rPr>
          <w:color w:val="000000"/>
        </w:rPr>
        <w:t xml:space="preserve"> годы будут формироваться в ходе реализации данной подпрограммы при определени</w:t>
      </w:r>
      <w:r>
        <w:rPr>
          <w:color w:val="000000"/>
        </w:rPr>
        <w:t>и объемов финансирования на 2017-2019</w:t>
      </w:r>
      <w:r w:rsidRPr="00EA1C2D">
        <w:rPr>
          <w:color w:val="000000"/>
        </w:rPr>
        <w:t xml:space="preserve"> годы.</w:t>
      </w:r>
    </w:p>
    <w:p w:rsidR="00911B7C" w:rsidRDefault="00911B7C" w:rsidP="00911B7C">
      <w:pPr>
        <w:jc w:val="center"/>
        <w:rPr>
          <w:rFonts w:cs="Tahoma"/>
          <w:b/>
          <w:sz w:val="28"/>
          <w:szCs w:val="28"/>
        </w:rPr>
      </w:pPr>
    </w:p>
    <w:p w:rsidR="00911B7C" w:rsidRDefault="00911B7C" w:rsidP="00911B7C">
      <w:pPr>
        <w:rPr>
          <w:sz w:val="28"/>
          <w:szCs w:val="28"/>
        </w:rPr>
        <w:sectPr w:rsidR="00911B7C" w:rsidSect="000E6F8D">
          <w:footerReference w:type="even" r:id="rId21"/>
          <w:footerReference w:type="default" r:id="rId22"/>
          <w:pgSz w:w="11906" w:h="16838" w:code="9"/>
          <w:pgMar w:top="1134" w:right="851" w:bottom="737" w:left="1701" w:header="0" w:footer="567" w:gutter="0"/>
          <w:pgNumType w:start="26"/>
          <w:cols w:space="708"/>
          <w:docGrid w:linePitch="360"/>
        </w:sectPr>
      </w:pPr>
    </w:p>
    <w:p w:rsidR="00911B7C" w:rsidRDefault="00911B7C" w:rsidP="00911B7C">
      <w:pPr>
        <w:jc w:val="center"/>
        <w:rPr>
          <w:b/>
          <w:color w:val="000000"/>
        </w:rPr>
      </w:pPr>
      <w:r>
        <w:rPr>
          <w:color w:val="000000"/>
        </w:rPr>
        <w:lastRenderedPageBreak/>
        <w:t xml:space="preserve"> </w:t>
      </w:r>
      <w:r>
        <w:rPr>
          <w:b/>
          <w:color w:val="000000"/>
        </w:rPr>
        <w:t>Таблица. «Система программных мероприятий на 2017</w:t>
      </w:r>
      <w:r w:rsidRPr="00F1098F">
        <w:rPr>
          <w:b/>
          <w:color w:val="000000"/>
        </w:rPr>
        <w:t xml:space="preserve"> год </w:t>
      </w:r>
    </w:p>
    <w:p w:rsidR="00911B7C" w:rsidRPr="00F1098F" w:rsidRDefault="00911B7C" w:rsidP="00911B7C">
      <w:pPr>
        <w:jc w:val="center"/>
        <w:rPr>
          <w:b/>
          <w:sz w:val="28"/>
          <w:szCs w:val="28"/>
        </w:rPr>
      </w:pPr>
      <w:r w:rsidRPr="00F1098F">
        <w:rPr>
          <w:b/>
        </w:rPr>
        <w:t>в рамках реализации Подпрограммы «Обеспечение внешнего благоустройства,  санитарного состояния,</w:t>
      </w:r>
      <w:r w:rsidRPr="00F1098F">
        <w:rPr>
          <w:b/>
          <w:color w:val="000000"/>
          <w:shd w:val="clear" w:color="auto" w:fill="FFFFFF"/>
        </w:rPr>
        <w:t xml:space="preserve"> комфортности среды проживания</w:t>
      </w:r>
      <w:r w:rsidRPr="00F1098F">
        <w:rPr>
          <w:b/>
        </w:rPr>
        <w:t xml:space="preserve"> </w:t>
      </w:r>
      <w:r w:rsidRPr="00F1098F">
        <w:rPr>
          <w:b/>
          <w:color w:val="000000"/>
          <w:shd w:val="clear" w:color="auto" w:fill="FFFFFF"/>
        </w:rPr>
        <w:t xml:space="preserve">на территории </w:t>
      </w:r>
      <w:r>
        <w:rPr>
          <w:b/>
        </w:rPr>
        <w:t>МО Город Шлиссельбург на 2017-2019</w:t>
      </w:r>
      <w:r w:rsidRPr="00F1098F">
        <w:rPr>
          <w:b/>
        </w:rPr>
        <w:t xml:space="preserve"> годы»</w:t>
      </w: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6"/>
        <w:gridCol w:w="3240"/>
        <w:gridCol w:w="3190"/>
        <w:gridCol w:w="2930"/>
        <w:gridCol w:w="1496"/>
        <w:gridCol w:w="1770"/>
        <w:gridCol w:w="2078"/>
      </w:tblGrid>
      <w:tr w:rsidR="00911B7C" w:rsidRPr="00371765" w:rsidTr="00911B7C">
        <w:trPr>
          <w:trHeight w:val="503"/>
        </w:trPr>
        <w:tc>
          <w:tcPr>
            <w:tcW w:w="956" w:type="dxa"/>
            <w:vMerge w:val="restart"/>
          </w:tcPr>
          <w:p w:rsidR="00911B7C" w:rsidRPr="00371765" w:rsidRDefault="00911B7C" w:rsidP="00911B7C">
            <w:pPr>
              <w:pStyle w:val="aa"/>
              <w:rPr>
                <w:sz w:val="24"/>
              </w:rPr>
            </w:pPr>
            <w:r w:rsidRPr="00371765">
              <w:rPr>
                <w:sz w:val="24"/>
              </w:rPr>
              <w:t>№ п/п</w:t>
            </w:r>
          </w:p>
        </w:tc>
        <w:tc>
          <w:tcPr>
            <w:tcW w:w="3240" w:type="dxa"/>
            <w:vMerge w:val="restart"/>
          </w:tcPr>
          <w:p w:rsidR="00911B7C" w:rsidRPr="00371765" w:rsidRDefault="00911B7C" w:rsidP="00911B7C">
            <w:pPr>
              <w:pStyle w:val="aa"/>
              <w:rPr>
                <w:sz w:val="24"/>
              </w:rPr>
            </w:pPr>
            <w:r w:rsidRPr="00371765">
              <w:rPr>
                <w:sz w:val="24"/>
              </w:rPr>
              <w:t>Наименование подпрограммных мероприятий</w:t>
            </w:r>
          </w:p>
        </w:tc>
        <w:tc>
          <w:tcPr>
            <w:tcW w:w="3190" w:type="dxa"/>
            <w:vMerge w:val="restart"/>
          </w:tcPr>
          <w:p w:rsidR="00911B7C" w:rsidRPr="00371765" w:rsidRDefault="00911B7C" w:rsidP="00911B7C">
            <w:pPr>
              <w:pStyle w:val="aa"/>
              <w:rPr>
                <w:sz w:val="24"/>
              </w:rPr>
            </w:pPr>
            <w:r w:rsidRPr="00371765">
              <w:rPr>
                <w:sz w:val="24"/>
              </w:rPr>
              <w:t xml:space="preserve">Адрес объекта </w:t>
            </w:r>
          </w:p>
        </w:tc>
        <w:tc>
          <w:tcPr>
            <w:tcW w:w="2930" w:type="dxa"/>
            <w:vMerge w:val="restart"/>
          </w:tcPr>
          <w:p w:rsidR="00911B7C" w:rsidRPr="00371765" w:rsidRDefault="00911B7C" w:rsidP="00911B7C">
            <w:pPr>
              <w:pStyle w:val="aa"/>
              <w:rPr>
                <w:sz w:val="24"/>
              </w:rPr>
            </w:pPr>
            <w:r w:rsidRPr="00371765">
              <w:rPr>
                <w:sz w:val="24"/>
              </w:rPr>
              <w:t xml:space="preserve">На решение какой задачи направлено мероприятие </w:t>
            </w:r>
          </w:p>
        </w:tc>
        <w:tc>
          <w:tcPr>
            <w:tcW w:w="1496" w:type="dxa"/>
            <w:vMerge w:val="restart"/>
          </w:tcPr>
          <w:p w:rsidR="00911B7C" w:rsidRPr="00371765" w:rsidRDefault="00911B7C" w:rsidP="00911B7C">
            <w:pPr>
              <w:pStyle w:val="aa"/>
              <w:rPr>
                <w:sz w:val="24"/>
              </w:rPr>
            </w:pPr>
            <w:r w:rsidRPr="00371765">
              <w:rPr>
                <w:sz w:val="24"/>
              </w:rPr>
              <w:t xml:space="preserve">Срок реализации мероприятия, </w:t>
            </w:r>
          </w:p>
          <w:p w:rsidR="00911B7C" w:rsidRPr="00371765" w:rsidRDefault="00911B7C" w:rsidP="00911B7C">
            <w:pPr>
              <w:pStyle w:val="aa"/>
              <w:rPr>
                <w:sz w:val="24"/>
              </w:rPr>
            </w:pPr>
          </w:p>
        </w:tc>
        <w:tc>
          <w:tcPr>
            <w:tcW w:w="1770" w:type="dxa"/>
            <w:vMerge w:val="restart"/>
          </w:tcPr>
          <w:p w:rsidR="00911B7C" w:rsidRPr="00371765" w:rsidRDefault="00911B7C" w:rsidP="00911B7C">
            <w:pPr>
              <w:pStyle w:val="aa"/>
              <w:rPr>
                <w:sz w:val="24"/>
              </w:rPr>
            </w:pPr>
            <w:r w:rsidRPr="00371765">
              <w:rPr>
                <w:sz w:val="24"/>
              </w:rPr>
              <w:t>Сумма затрат на реализацию мероприятий, тыс. руб.</w:t>
            </w:r>
          </w:p>
        </w:tc>
        <w:tc>
          <w:tcPr>
            <w:tcW w:w="2078" w:type="dxa"/>
            <w:vMerge w:val="restart"/>
          </w:tcPr>
          <w:p w:rsidR="00911B7C" w:rsidRPr="00371765" w:rsidRDefault="00911B7C" w:rsidP="00911B7C">
            <w:pPr>
              <w:pStyle w:val="aa"/>
              <w:rPr>
                <w:sz w:val="24"/>
              </w:rPr>
            </w:pPr>
            <w:r w:rsidRPr="00371765">
              <w:rPr>
                <w:sz w:val="24"/>
              </w:rPr>
              <w:t>Ответственный</w:t>
            </w:r>
          </w:p>
        </w:tc>
      </w:tr>
      <w:tr w:rsidR="00911B7C" w:rsidRPr="00371765" w:rsidTr="00911B7C">
        <w:trPr>
          <w:trHeight w:val="384"/>
        </w:trPr>
        <w:tc>
          <w:tcPr>
            <w:tcW w:w="956" w:type="dxa"/>
            <w:vMerge/>
            <w:vAlign w:val="center"/>
          </w:tcPr>
          <w:p w:rsidR="00911B7C" w:rsidRPr="00371765" w:rsidRDefault="00911B7C" w:rsidP="00911B7C">
            <w:pPr>
              <w:jc w:val="center"/>
              <w:rPr>
                <w:bCs/>
              </w:rPr>
            </w:pPr>
          </w:p>
        </w:tc>
        <w:tc>
          <w:tcPr>
            <w:tcW w:w="3240" w:type="dxa"/>
            <w:vMerge/>
            <w:vAlign w:val="center"/>
          </w:tcPr>
          <w:p w:rsidR="00911B7C" w:rsidRPr="00371765" w:rsidRDefault="00911B7C" w:rsidP="00911B7C">
            <w:pPr>
              <w:rPr>
                <w:bCs/>
              </w:rPr>
            </w:pPr>
          </w:p>
        </w:tc>
        <w:tc>
          <w:tcPr>
            <w:tcW w:w="3190" w:type="dxa"/>
            <w:vMerge/>
            <w:vAlign w:val="center"/>
          </w:tcPr>
          <w:p w:rsidR="00911B7C" w:rsidRPr="00371765" w:rsidRDefault="00911B7C" w:rsidP="00911B7C">
            <w:pPr>
              <w:rPr>
                <w:bCs/>
              </w:rPr>
            </w:pPr>
          </w:p>
        </w:tc>
        <w:tc>
          <w:tcPr>
            <w:tcW w:w="2930" w:type="dxa"/>
            <w:vMerge/>
            <w:vAlign w:val="center"/>
          </w:tcPr>
          <w:p w:rsidR="00911B7C" w:rsidRPr="00371765" w:rsidRDefault="00911B7C" w:rsidP="00911B7C">
            <w:pPr>
              <w:rPr>
                <w:bCs/>
              </w:rPr>
            </w:pPr>
          </w:p>
        </w:tc>
        <w:tc>
          <w:tcPr>
            <w:tcW w:w="1496" w:type="dxa"/>
            <w:vMerge/>
            <w:vAlign w:val="center"/>
          </w:tcPr>
          <w:p w:rsidR="00911B7C" w:rsidRPr="00371765" w:rsidRDefault="00911B7C" w:rsidP="00911B7C">
            <w:pPr>
              <w:rPr>
                <w:bCs/>
              </w:rPr>
            </w:pPr>
          </w:p>
        </w:tc>
        <w:tc>
          <w:tcPr>
            <w:tcW w:w="1770" w:type="dxa"/>
            <w:vMerge/>
            <w:vAlign w:val="center"/>
          </w:tcPr>
          <w:p w:rsidR="00911B7C" w:rsidRPr="00371765" w:rsidRDefault="00911B7C" w:rsidP="00911B7C">
            <w:pPr>
              <w:rPr>
                <w:bCs/>
              </w:rPr>
            </w:pPr>
          </w:p>
        </w:tc>
        <w:tc>
          <w:tcPr>
            <w:tcW w:w="2078" w:type="dxa"/>
            <w:vMerge/>
            <w:vAlign w:val="center"/>
          </w:tcPr>
          <w:p w:rsidR="00911B7C" w:rsidRPr="00371765" w:rsidRDefault="00911B7C" w:rsidP="00911B7C">
            <w:pPr>
              <w:rPr>
                <w:bCs/>
              </w:rPr>
            </w:pPr>
          </w:p>
        </w:tc>
      </w:tr>
      <w:tr w:rsidR="00911B7C" w:rsidRPr="00371765" w:rsidTr="00911B7C">
        <w:trPr>
          <w:trHeight w:val="420"/>
        </w:trPr>
        <w:tc>
          <w:tcPr>
            <w:tcW w:w="956" w:type="dxa"/>
          </w:tcPr>
          <w:p w:rsidR="00911B7C" w:rsidRPr="00371765" w:rsidRDefault="00911B7C" w:rsidP="00911B7C">
            <w:pPr>
              <w:pStyle w:val="aa"/>
              <w:rPr>
                <w:b w:val="0"/>
                <w:sz w:val="24"/>
              </w:rPr>
            </w:pPr>
            <w:r w:rsidRPr="00371765">
              <w:rPr>
                <w:b w:val="0"/>
                <w:sz w:val="24"/>
              </w:rPr>
              <w:t>1</w:t>
            </w:r>
          </w:p>
        </w:tc>
        <w:tc>
          <w:tcPr>
            <w:tcW w:w="3240" w:type="dxa"/>
          </w:tcPr>
          <w:p w:rsidR="00911B7C" w:rsidRPr="00371765" w:rsidRDefault="00911B7C" w:rsidP="00911B7C">
            <w:pPr>
              <w:pStyle w:val="aa"/>
              <w:rPr>
                <w:b w:val="0"/>
                <w:sz w:val="24"/>
              </w:rPr>
            </w:pPr>
            <w:r w:rsidRPr="00371765">
              <w:rPr>
                <w:b w:val="0"/>
                <w:sz w:val="24"/>
              </w:rPr>
              <w:t>2</w:t>
            </w:r>
          </w:p>
        </w:tc>
        <w:tc>
          <w:tcPr>
            <w:tcW w:w="3190" w:type="dxa"/>
          </w:tcPr>
          <w:p w:rsidR="00911B7C" w:rsidRPr="00371765" w:rsidRDefault="00911B7C" w:rsidP="00911B7C">
            <w:pPr>
              <w:pStyle w:val="aa"/>
              <w:rPr>
                <w:b w:val="0"/>
                <w:sz w:val="24"/>
              </w:rPr>
            </w:pPr>
            <w:r w:rsidRPr="00371765">
              <w:rPr>
                <w:b w:val="0"/>
                <w:sz w:val="24"/>
              </w:rPr>
              <w:t>3</w:t>
            </w:r>
          </w:p>
        </w:tc>
        <w:tc>
          <w:tcPr>
            <w:tcW w:w="2930" w:type="dxa"/>
          </w:tcPr>
          <w:p w:rsidR="00911B7C" w:rsidRPr="00371765" w:rsidRDefault="00911B7C" w:rsidP="00911B7C">
            <w:pPr>
              <w:pStyle w:val="aa"/>
              <w:rPr>
                <w:b w:val="0"/>
                <w:sz w:val="24"/>
              </w:rPr>
            </w:pPr>
            <w:r w:rsidRPr="00371765">
              <w:rPr>
                <w:b w:val="0"/>
                <w:sz w:val="24"/>
              </w:rPr>
              <w:t>4</w:t>
            </w:r>
          </w:p>
        </w:tc>
        <w:tc>
          <w:tcPr>
            <w:tcW w:w="1496" w:type="dxa"/>
          </w:tcPr>
          <w:p w:rsidR="00911B7C" w:rsidRPr="00371765" w:rsidRDefault="00911B7C" w:rsidP="00911B7C">
            <w:pPr>
              <w:pStyle w:val="aa"/>
              <w:rPr>
                <w:b w:val="0"/>
                <w:sz w:val="24"/>
              </w:rPr>
            </w:pPr>
            <w:r w:rsidRPr="00371765">
              <w:rPr>
                <w:b w:val="0"/>
                <w:sz w:val="24"/>
              </w:rPr>
              <w:t>5</w:t>
            </w:r>
          </w:p>
        </w:tc>
        <w:tc>
          <w:tcPr>
            <w:tcW w:w="1770" w:type="dxa"/>
          </w:tcPr>
          <w:p w:rsidR="00911B7C" w:rsidRPr="00371765" w:rsidRDefault="00911B7C" w:rsidP="00911B7C">
            <w:pPr>
              <w:pStyle w:val="aa"/>
              <w:rPr>
                <w:b w:val="0"/>
                <w:sz w:val="24"/>
              </w:rPr>
            </w:pPr>
            <w:r w:rsidRPr="00371765">
              <w:rPr>
                <w:b w:val="0"/>
                <w:sz w:val="24"/>
              </w:rPr>
              <w:t>6</w:t>
            </w:r>
          </w:p>
        </w:tc>
        <w:tc>
          <w:tcPr>
            <w:tcW w:w="2078" w:type="dxa"/>
          </w:tcPr>
          <w:p w:rsidR="00911B7C" w:rsidRPr="00371765" w:rsidRDefault="00911B7C" w:rsidP="00911B7C">
            <w:pPr>
              <w:pStyle w:val="aa"/>
              <w:rPr>
                <w:b w:val="0"/>
                <w:sz w:val="24"/>
              </w:rPr>
            </w:pPr>
            <w:r w:rsidRPr="00371765">
              <w:rPr>
                <w:b w:val="0"/>
                <w:sz w:val="24"/>
              </w:rPr>
              <w:t>7</w:t>
            </w:r>
          </w:p>
        </w:tc>
      </w:tr>
      <w:tr w:rsidR="00911B7C" w:rsidRPr="00371765" w:rsidTr="00911B7C">
        <w:trPr>
          <w:trHeight w:val="420"/>
        </w:trPr>
        <w:tc>
          <w:tcPr>
            <w:tcW w:w="956" w:type="dxa"/>
          </w:tcPr>
          <w:p w:rsidR="00911B7C" w:rsidRPr="00371765" w:rsidRDefault="00911B7C" w:rsidP="00911B7C">
            <w:pPr>
              <w:pStyle w:val="aa"/>
              <w:ind w:left="360"/>
              <w:jc w:val="left"/>
              <w:rPr>
                <w:b w:val="0"/>
                <w:sz w:val="24"/>
              </w:rPr>
            </w:pPr>
            <w:r>
              <w:rPr>
                <w:b w:val="0"/>
                <w:sz w:val="24"/>
              </w:rPr>
              <w:t>1</w:t>
            </w:r>
          </w:p>
        </w:tc>
        <w:tc>
          <w:tcPr>
            <w:tcW w:w="3240" w:type="dxa"/>
          </w:tcPr>
          <w:p w:rsidR="00911B7C" w:rsidRPr="003E159C" w:rsidRDefault="00911B7C" w:rsidP="00911B7C">
            <w:pPr>
              <w:jc w:val="center"/>
            </w:pPr>
            <w:r w:rsidRPr="003E159C">
              <w:t>Уб</w:t>
            </w:r>
            <w:r>
              <w:t>орка территории ручным способом,</w:t>
            </w:r>
          </w:p>
          <w:p w:rsidR="00911B7C" w:rsidRPr="00EC66BF" w:rsidRDefault="00911B7C" w:rsidP="00911B7C">
            <w:pPr>
              <w:jc w:val="center"/>
            </w:pPr>
            <w:r>
              <w:t>у</w:t>
            </w:r>
            <w:r w:rsidRPr="003E159C">
              <w:t>борка территории механизированным способом</w:t>
            </w:r>
            <w:r>
              <w:t xml:space="preserve">, </w:t>
            </w:r>
            <w:r w:rsidRPr="00EC66BF">
              <w:t>содержание газонов в летний период, несанкционированные свалки, покраска и побелка объектов благоустройства</w:t>
            </w:r>
          </w:p>
          <w:p w:rsidR="00911B7C" w:rsidRPr="003E159C" w:rsidRDefault="00911B7C" w:rsidP="00911B7C">
            <w:pPr>
              <w:pStyle w:val="aa"/>
              <w:rPr>
                <w:b w:val="0"/>
                <w:sz w:val="24"/>
              </w:rPr>
            </w:pPr>
          </w:p>
        </w:tc>
        <w:tc>
          <w:tcPr>
            <w:tcW w:w="3190" w:type="dxa"/>
          </w:tcPr>
          <w:p w:rsidR="00911B7C" w:rsidRPr="00371765" w:rsidRDefault="00911B7C" w:rsidP="00911B7C">
            <w:pPr>
              <w:pStyle w:val="aa"/>
              <w:rPr>
                <w:b w:val="0"/>
                <w:sz w:val="24"/>
              </w:rPr>
            </w:pPr>
            <w:r>
              <w:rPr>
                <w:b w:val="0"/>
                <w:sz w:val="24"/>
              </w:rPr>
              <w:t xml:space="preserve"> г. Шлиссельбург (см. раздел 2. Обеспечение Подпрограммы)</w:t>
            </w:r>
          </w:p>
        </w:tc>
        <w:tc>
          <w:tcPr>
            <w:tcW w:w="2930" w:type="dxa"/>
          </w:tcPr>
          <w:p w:rsidR="00911B7C" w:rsidRPr="006E0D31" w:rsidRDefault="00911B7C" w:rsidP="00911B7C">
            <w:pPr>
              <w:pStyle w:val="aa"/>
              <w:jc w:val="both"/>
              <w:rPr>
                <w:b w:val="0"/>
                <w:sz w:val="24"/>
              </w:rPr>
            </w:pPr>
            <w:r w:rsidRPr="006E0D31">
              <w:rPr>
                <w:b w:val="0"/>
                <w:sz w:val="24"/>
              </w:rPr>
              <w:t>Повышение уровня внешнего благоустройства и</w:t>
            </w:r>
            <w:r w:rsidRPr="006E0D31">
              <w:rPr>
                <w:b w:val="0"/>
                <w:sz w:val="24"/>
              </w:rPr>
              <w:br/>
              <w:t>санитарного содержания МО Город Шлиссельбург</w:t>
            </w:r>
          </w:p>
        </w:tc>
        <w:tc>
          <w:tcPr>
            <w:tcW w:w="1496" w:type="dxa"/>
          </w:tcPr>
          <w:p w:rsidR="00911B7C" w:rsidRPr="00371765" w:rsidRDefault="00911B7C" w:rsidP="00911B7C">
            <w:pPr>
              <w:pStyle w:val="aa"/>
              <w:rPr>
                <w:b w:val="0"/>
                <w:sz w:val="24"/>
              </w:rPr>
            </w:pPr>
            <w:r>
              <w:rPr>
                <w:b w:val="0"/>
                <w:sz w:val="24"/>
              </w:rPr>
              <w:t>2017 год</w:t>
            </w:r>
          </w:p>
        </w:tc>
        <w:tc>
          <w:tcPr>
            <w:tcW w:w="1770" w:type="dxa"/>
          </w:tcPr>
          <w:p w:rsidR="00911B7C" w:rsidRPr="00371765" w:rsidRDefault="00911B7C" w:rsidP="00911B7C">
            <w:pPr>
              <w:pStyle w:val="aa"/>
              <w:rPr>
                <w:b w:val="0"/>
                <w:sz w:val="24"/>
              </w:rPr>
            </w:pPr>
            <w:r>
              <w:rPr>
                <w:b w:val="0"/>
                <w:sz w:val="24"/>
              </w:rPr>
              <w:t>7160,00</w:t>
            </w:r>
          </w:p>
        </w:tc>
        <w:tc>
          <w:tcPr>
            <w:tcW w:w="2078" w:type="dxa"/>
          </w:tcPr>
          <w:p w:rsidR="00911B7C" w:rsidRPr="00371765"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2</w:t>
            </w:r>
          </w:p>
        </w:tc>
        <w:tc>
          <w:tcPr>
            <w:tcW w:w="3240" w:type="dxa"/>
          </w:tcPr>
          <w:p w:rsidR="00911B7C" w:rsidRPr="003E159C" w:rsidRDefault="00911B7C" w:rsidP="00911B7C">
            <w:pPr>
              <w:jc w:val="center"/>
            </w:pPr>
            <w:r w:rsidRPr="003E159C">
              <w:t>Высадка рассады для клумб и вазонов</w:t>
            </w:r>
          </w:p>
          <w:p w:rsidR="00911B7C" w:rsidRPr="003E159C" w:rsidRDefault="00911B7C" w:rsidP="00911B7C">
            <w:pPr>
              <w:jc w:val="center"/>
            </w:pPr>
          </w:p>
        </w:tc>
        <w:tc>
          <w:tcPr>
            <w:tcW w:w="3190" w:type="dxa"/>
          </w:tcPr>
          <w:p w:rsidR="00911B7C" w:rsidRDefault="00911B7C" w:rsidP="00911B7C">
            <w:pPr>
              <w:pStyle w:val="aa"/>
              <w:rPr>
                <w:b w:val="0"/>
                <w:sz w:val="24"/>
              </w:rPr>
            </w:pPr>
            <w:r>
              <w:rPr>
                <w:b w:val="0"/>
                <w:sz w:val="24"/>
              </w:rPr>
              <w:t>г. Шлиссельбург (см. раздел 2. Обеспечение Подпрограммы)</w:t>
            </w:r>
          </w:p>
        </w:tc>
        <w:tc>
          <w:tcPr>
            <w:tcW w:w="2930" w:type="dxa"/>
          </w:tcPr>
          <w:p w:rsidR="00911B7C" w:rsidRDefault="00911B7C" w:rsidP="00911B7C">
            <w:pPr>
              <w:pStyle w:val="aa"/>
              <w:rPr>
                <w:b w:val="0"/>
                <w:sz w:val="24"/>
              </w:rPr>
            </w:pPr>
            <w:r w:rsidRPr="006E0D31">
              <w:rPr>
                <w:b w:val="0"/>
                <w:sz w:val="24"/>
              </w:rPr>
              <w:t>Повышение уровня внешнего благоустройства</w:t>
            </w:r>
            <w:r>
              <w:rPr>
                <w:b w:val="0"/>
                <w:sz w:val="24"/>
              </w:rPr>
              <w:t xml:space="preserve"> города</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200,00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3</w:t>
            </w:r>
          </w:p>
        </w:tc>
        <w:tc>
          <w:tcPr>
            <w:tcW w:w="3240" w:type="dxa"/>
          </w:tcPr>
          <w:p w:rsidR="00911B7C" w:rsidRPr="003E159C" w:rsidRDefault="00911B7C" w:rsidP="00911B7C">
            <w:pPr>
              <w:jc w:val="center"/>
            </w:pPr>
            <w:r w:rsidRPr="003E159C">
              <w:t xml:space="preserve">Содержание  дорог </w:t>
            </w:r>
          </w:p>
          <w:p w:rsidR="00911B7C" w:rsidRPr="003E159C" w:rsidRDefault="00911B7C" w:rsidP="00911B7C">
            <w:pPr>
              <w:jc w:val="center"/>
            </w:pPr>
          </w:p>
        </w:tc>
        <w:tc>
          <w:tcPr>
            <w:tcW w:w="3190" w:type="dxa"/>
          </w:tcPr>
          <w:p w:rsidR="00911B7C" w:rsidRDefault="00911B7C" w:rsidP="00911B7C">
            <w:pPr>
              <w:pStyle w:val="aa"/>
              <w:rPr>
                <w:b w:val="0"/>
                <w:sz w:val="24"/>
              </w:rPr>
            </w:pPr>
            <w:r>
              <w:rPr>
                <w:b w:val="0"/>
                <w:sz w:val="24"/>
              </w:rPr>
              <w:t>г. Шлиссельбург (см. раздел 2. Обеспечение Подпрограммы)</w:t>
            </w:r>
          </w:p>
        </w:tc>
        <w:tc>
          <w:tcPr>
            <w:tcW w:w="2930" w:type="dxa"/>
          </w:tcPr>
          <w:p w:rsidR="00911B7C" w:rsidRDefault="00911B7C" w:rsidP="00911B7C">
            <w:pPr>
              <w:pStyle w:val="aa"/>
              <w:rPr>
                <w:b w:val="0"/>
                <w:sz w:val="24"/>
              </w:rPr>
            </w:pPr>
            <w:r w:rsidRPr="006E0D31">
              <w:rPr>
                <w:b w:val="0"/>
                <w:sz w:val="24"/>
              </w:rPr>
              <w:t>Повышение уровня внешнего благоустройства</w:t>
            </w:r>
            <w:r>
              <w:rPr>
                <w:b w:val="0"/>
                <w:sz w:val="24"/>
              </w:rPr>
              <w:t xml:space="preserve"> города</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500,00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4</w:t>
            </w:r>
          </w:p>
        </w:tc>
        <w:tc>
          <w:tcPr>
            <w:tcW w:w="3240" w:type="dxa"/>
          </w:tcPr>
          <w:p w:rsidR="00911B7C" w:rsidRPr="003E159C" w:rsidRDefault="00911B7C" w:rsidP="00911B7C">
            <w:pPr>
              <w:jc w:val="center"/>
            </w:pPr>
            <w:r w:rsidRPr="003E159C">
              <w:t>Благоустройство мемориального комплекса на территории кладбища</w:t>
            </w:r>
          </w:p>
        </w:tc>
        <w:tc>
          <w:tcPr>
            <w:tcW w:w="3190" w:type="dxa"/>
          </w:tcPr>
          <w:p w:rsidR="00911B7C" w:rsidRDefault="00911B7C" w:rsidP="00911B7C">
            <w:pPr>
              <w:pStyle w:val="aa"/>
              <w:rPr>
                <w:b w:val="0"/>
                <w:sz w:val="24"/>
              </w:rPr>
            </w:pPr>
            <w:r>
              <w:rPr>
                <w:b w:val="0"/>
                <w:sz w:val="24"/>
              </w:rPr>
              <w:t>мемориальный комплекс на городском кладбище</w:t>
            </w:r>
          </w:p>
        </w:tc>
        <w:tc>
          <w:tcPr>
            <w:tcW w:w="2930" w:type="dxa"/>
          </w:tcPr>
          <w:p w:rsidR="00911B7C" w:rsidRDefault="00911B7C" w:rsidP="00911B7C">
            <w:pPr>
              <w:pStyle w:val="aa"/>
              <w:rPr>
                <w:b w:val="0"/>
                <w:sz w:val="24"/>
              </w:rPr>
            </w:pPr>
            <w:r w:rsidRPr="006E0D31">
              <w:rPr>
                <w:b w:val="0"/>
                <w:sz w:val="24"/>
              </w:rPr>
              <w:t>Повышение уровня внешнего благоустройства</w:t>
            </w:r>
            <w:r>
              <w:rPr>
                <w:b w:val="0"/>
                <w:sz w:val="24"/>
              </w:rPr>
              <w:t xml:space="preserve"> города</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30,00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70"/>
        </w:trPr>
        <w:tc>
          <w:tcPr>
            <w:tcW w:w="956" w:type="dxa"/>
          </w:tcPr>
          <w:p w:rsidR="00911B7C" w:rsidRDefault="00911B7C" w:rsidP="00911B7C">
            <w:pPr>
              <w:pStyle w:val="aa"/>
              <w:ind w:left="360"/>
              <w:jc w:val="left"/>
              <w:rPr>
                <w:b w:val="0"/>
                <w:sz w:val="24"/>
              </w:rPr>
            </w:pPr>
            <w:r>
              <w:rPr>
                <w:b w:val="0"/>
                <w:sz w:val="24"/>
              </w:rPr>
              <w:t>5</w:t>
            </w:r>
          </w:p>
        </w:tc>
        <w:tc>
          <w:tcPr>
            <w:tcW w:w="3240" w:type="dxa"/>
          </w:tcPr>
          <w:p w:rsidR="00911B7C" w:rsidRPr="003E159C" w:rsidRDefault="00911B7C" w:rsidP="00911B7C">
            <w:pPr>
              <w:jc w:val="center"/>
            </w:pPr>
            <w:r w:rsidRPr="003E159C">
              <w:t>Проведение дератизации парков и скверов города</w:t>
            </w:r>
          </w:p>
        </w:tc>
        <w:tc>
          <w:tcPr>
            <w:tcW w:w="3190" w:type="dxa"/>
          </w:tcPr>
          <w:p w:rsidR="00911B7C" w:rsidRDefault="00911B7C" w:rsidP="00911B7C">
            <w:pPr>
              <w:jc w:val="center"/>
              <w:rPr>
                <w:b/>
              </w:rPr>
            </w:pPr>
            <w:r>
              <w:t>Парк  Победы, бульвар,  парк</w:t>
            </w:r>
            <w:r w:rsidRPr="00B65B01">
              <w:t xml:space="preserve"> им. Гагарина, мемориальный комплекс на городском кладбище, </w:t>
            </w:r>
          </w:p>
        </w:tc>
        <w:tc>
          <w:tcPr>
            <w:tcW w:w="2930" w:type="dxa"/>
          </w:tcPr>
          <w:p w:rsidR="00911B7C" w:rsidRPr="00F26757" w:rsidRDefault="00911B7C" w:rsidP="00911B7C">
            <w:pPr>
              <w:pStyle w:val="aa"/>
              <w:rPr>
                <w:b w:val="0"/>
                <w:sz w:val="24"/>
              </w:rPr>
            </w:pPr>
            <w:r w:rsidRPr="00F26757">
              <w:rPr>
                <w:b w:val="0"/>
                <w:sz w:val="24"/>
              </w:rPr>
              <w:t>Оздоровление санитарной экологической обстановки</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50,00</w:t>
            </w:r>
          </w:p>
          <w:p w:rsidR="00911B7C" w:rsidRDefault="00911B7C" w:rsidP="00911B7C">
            <w:pPr>
              <w:pStyle w:val="aa"/>
              <w:rPr>
                <w:b w:val="0"/>
                <w:sz w:val="24"/>
              </w:rPr>
            </w:pP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lastRenderedPageBreak/>
              <w:t>1</w:t>
            </w:r>
          </w:p>
        </w:tc>
        <w:tc>
          <w:tcPr>
            <w:tcW w:w="3240" w:type="dxa"/>
          </w:tcPr>
          <w:p w:rsidR="00911B7C" w:rsidRDefault="00911B7C" w:rsidP="00911B7C">
            <w:pPr>
              <w:jc w:val="center"/>
            </w:pPr>
            <w:r>
              <w:t>2</w:t>
            </w:r>
          </w:p>
        </w:tc>
        <w:tc>
          <w:tcPr>
            <w:tcW w:w="3190" w:type="dxa"/>
          </w:tcPr>
          <w:p w:rsidR="00911B7C" w:rsidRPr="00142713" w:rsidRDefault="00911B7C" w:rsidP="00911B7C">
            <w:pPr>
              <w:pStyle w:val="aa"/>
              <w:rPr>
                <w:b w:val="0"/>
                <w:sz w:val="24"/>
              </w:rPr>
            </w:pPr>
            <w:r>
              <w:rPr>
                <w:b w:val="0"/>
                <w:sz w:val="24"/>
              </w:rPr>
              <w:t>3</w:t>
            </w:r>
          </w:p>
        </w:tc>
        <w:tc>
          <w:tcPr>
            <w:tcW w:w="2930" w:type="dxa"/>
          </w:tcPr>
          <w:p w:rsidR="00911B7C" w:rsidRPr="006E0D31" w:rsidRDefault="00911B7C" w:rsidP="00911B7C">
            <w:pPr>
              <w:pStyle w:val="aa"/>
              <w:rPr>
                <w:b w:val="0"/>
                <w:sz w:val="24"/>
              </w:rPr>
            </w:pPr>
            <w:r>
              <w:rPr>
                <w:b w:val="0"/>
                <w:sz w:val="24"/>
              </w:rPr>
              <w:t>4</w:t>
            </w:r>
          </w:p>
        </w:tc>
        <w:tc>
          <w:tcPr>
            <w:tcW w:w="1496" w:type="dxa"/>
          </w:tcPr>
          <w:p w:rsidR="00911B7C" w:rsidRDefault="00911B7C" w:rsidP="00911B7C">
            <w:pPr>
              <w:pStyle w:val="aa"/>
              <w:rPr>
                <w:b w:val="0"/>
                <w:sz w:val="24"/>
              </w:rPr>
            </w:pPr>
            <w:r>
              <w:rPr>
                <w:b w:val="0"/>
                <w:sz w:val="24"/>
              </w:rPr>
              <w:t>5</w:t>
            </w:r>
          </w:p>
        </w:tc>
        <w:tc>
          <w:tcPr>
            <w:tcW w:w="1770" w:type="dxa"/>
          </w:tcPr>
          <w:p w:rsidR="00911B7C" w:rsidRDefault="00911B7C" w:rsidP="00911B7C">
            <w:pPr>
              <w:pStyle w:val="aa"/>
              <w:rPr>
                <w:b w:val="0"/>
                <w:sz w:val="24"/>
              </w:rPr>
            </w:pPr>
            <w:r>
              <w:rPr>
                <w:b w:val="0"/>
                <w:sz w:val="24"/>
              </w:rPr>
              <w:t>6</w:t>
            </w:r>
          </w:p>
        </w:tc>
        <w:tc>
          <w:tcPr>
            <w:tcW w:w="2078" w:type="dxa"/>
          </w:tcPr>
          <w:p w:rsidR="00911B7C" w:rsidRDefault="00911B7C" w:rsidP="00911B7C">
            <w:pPr>
              <w:pStyle w:val="aa"/>
              <w:rPr>
                <w:b w:val="0"/>
                <w:sz w:val="24"/>
              </w:rPr>
            </w:pPr>
            <w:r>
              <w:rPr>
                <w:b w:val="0"/>
                <w:sz w:val="24"/>
              </w:rPr>
              <w:t>7</w:t>
            </w:r>
          </w:p>
        </w:tc>
      </w:tr>
      <w:tr w:rsidR="00911B7C" w:rsidRPr="00371765" w:rsidTr="00911B7C">
        <w:trPr>
          <w:trHeight w:val="420"/>
        </w:trPr>
        <w:tc>
          <w:tcPr>
            <w:tcW w:w="956" w:type="dxa"/>
          </w:tcPr>
          <w:p w:rsidR="00911B7C" w:rsidRDefault="00911B7C" w:rsidP="00911B7C">
            <w:pPr>
              <w:pStyle w:val="aa"/>
              <w:ind w:left="360"/>
              <w:jc w:val="left"/>
              <w:rPr>
                <w:b w:val="0"/>
                <w:sz w:val="24"/>
              </w:rPr>
            </w:pPr>
          </w:p>
        </w:tc>
        <w:tc>
          <w:tcPr>
            <w:tcW w:w="3240" w:type="dxa"/>
          </w:tcPr>
          <w:p w:rsidR="00911B7C" w:rsidRDefault="00911B7C" w:rsidP="00911B7C">
            <w:pPr>
              <w:jc w:val="center"/>
            </w:pPr>
          </w:p>
        </w:tc>
        <w:tc>
          <w:tcPr>
            <w:tcW w:w="3190" w:type="dxa"/>
          </w:tcPr>
          <w:p w:rsidR="00911B7C" w:rsidRPr="00142713" w:rsidRDefault="00911B7C" w:rsidP="00911B7C">
            <w:pPr>
              <w:pStyle w:val="aa"/>
              <w:rPr>
                <w:b w:val="0"/>
                <w:sz w:val="24"/>
              </w:rPr>
            </w:pPr>
            <w:r w:rsidRPr="00142713">
              <w:rPr>
                <w:b w:val="0"/>
                <w:sz w:val="24"/>
              </w:rPr>
              <w:t>открытые территории в районе памятников,  детских площадок, сквер в районе Красной площади у памятника                          С.Л. Рагузинскому</w:t>
            </w:r>
          </w:p>
        </w:tc>
        <w:tc>
          <w:tcPr>
            <w:tcW w:w="2930" w:type="dxa"/>
          </w:tcPr>
          <w:p w:rsidR="00911B7C" w:rsidRPr="006E0D31" w:rsidRDefault="00911B7C" w:rsidP="00911B7C">
            <w:pPr>
              <w:pStyle w:val="aa"/>
              <w:rPr>
                <w:b w:val="0"/>
                <w:sz w:val="24"/>
              </w:rPr>
            </w:pPr>
          </w:p>
        </w:tc>
        <w:tc>
          <w:tcPr>
            <w:tcW w:w="1496" w:type="dxa"/>
          </w:tcPr>
          <w:p w:rsidR="00911B7C" w:rsidRDefault="00911B7C" w:rsidP="00911B7C">
            <w:pPr>
              <w:pStyle w:val="aa"/>
              <w:rPr>
                <w:b w:val="0"/>
                <w:sz w:val="24"/>
              </w:rPr>
            </w:pPr>
          </w:p>
        </w:tc>
        <w:tc>
          <w:tcPr>
            <w:tcW w:w="1770" w:type="dxa"/>
          </w:tcPr>
          <w:p w:rsidR="00911B7C" w:rsidRDefault="00911B7C" w:rsidP="00911B7C">
            <w:pPr>
              <w:pStyle w:val="aa"/>
              <w:rPr>
                <w:b w:val="0"/>
                <w:sz w:val="24"/>
              </w:rPr>
            </w:pPr>
          </w:p>
        </w:tc>
        <w:tc>
          <w:tcPr>
            <w:tcW w:w="2078" w:type="dxa"/>
          </w:tcPr>
          <w:p w:rsidR="00911B7C" w:rsidRDefault="00911B7C" w:rsidP="00911B7C">
            <w:pPr>
              <w:pStyle w:val="aa"/>
              <w:rPr>
                <w:b w:val="0"/>
                <w:sz w:val="24"/>
              </w:rPr>
            </w:pP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6</w:t>
            </w:r>
          </w:p>
        </w:tc>
        <w:tc>
          <w:tcPr>
            <w:tcW w:w="3240" w:type="dxa"/>
          </w:tcPr>
          <w:p w:rsidR="00911B7C" w:rsidRPr="003E159C" w:rsidRDefault="00911B7C" w:rsidP="00911B7C">
            <w:pPr>
              <w:jc w:val="center"/>
            </w:pPr>
            <w:r>
              <w:t>Удаление деревьев-угроз, омолаживающая обрезка</w:t>
            </w:r>
          </w:p>
        </w:tc>
        <w:tc>
          <w:tcPr>
            <w:tcW w:w="3190" w:type="dxa"/>
          </w:tcPr>
          <w:p w:rsidR="00911B7C" w:rsidRDefault="00911B7C" w:rsidP="00911B7C">
            <w:pPr>
              <w:pStyle w:val="aa"/>
              <w:rPr>
                <w:b w:val="0"/>
                <w:sz w:val="24"/>
              </w:rPr>
            </w:pPr>
            <w:r>
              <w:rPr>
                <w:b w:val="0"/>
                <w:sz w:val="24"/>
              </w:rPr>
              <w:t>г. Шлиссельбург (см. раздел 2. Обеспечение Подпрограммы)</w:t>
            </w:r>
          </w:p>
        </w:tc>
        <w:tc>
          <w:tcPr>
            <w:tcW w:w="2930" w:type="dxa"/>
          </w:tcPr>
          <w:p w:rsidR="00911B7C" w:rsidRDefault="00911B7C" w:rsidP="00911B7C">
            <w:pPr>
              <w:pStyle w:val="aa"/>
              <w:rPr>
                <w:b w:val="0"/>
                <w:sz w:val="24"/>
              </w:rPr>
            </w:pPr>
            <w:r w:rsidRPr="006E0D31">
              <w:rPr>
                <w:b w:val="0"/>
                <w:sz w:val="24"/>
              </w:rPr>
              <w:t>Повышение уровня внешнего благоустройства</w:t>
            </w:r>
            <w:r>
              <w:rPr>
                <w:b w:val="0"/>
                <w:sz w:val="24"/>
              </w:rPr>
              <w:t xml:space="preserve"> города</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100,00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7</w:t>
            </w:r>
          </w:p>
        </w:tc>
        <w:tc>
          <w:tcPr>
            <w:tcW w:w="3240" w:type="dxa"/>
          </w:tcPr>
          <w:p w:rsidR="00911B7C" w:rsidRPr="00F56674" w:rsidRDefault="00911B7C" w:rsidP="00911B7C">
            <w:pPr>
              <w:pStyle w:val="aa"/>
              <w:rPr>
                <w:b w:val="0"/>
                <w:sz w:val="24"/>
              </w:rPr>
            </w:pPr>
            <w:r w:rsidRPr="00F56674">
              <w:rPr>
                <w:b w:val="0"/>
                <w:sz w:val="24"/>
              </w:rPr>
              <w:t xml:space="preserve">Обустройство </w:t>
            </w:r>
            <w:r>
              <w:rPr>
                <w:b w:val="0"/>
                <w:sz w:val="24"/>
              </w:rPr>
              <w:t>площадок для сбора и вывоза ТБО</w:t>
            </w:r>
          </w:p>
        </w:tc>
        <w:tc>
          <w:tcPr>
            <w:tcW w:w="3190" w:type="dxa"/>
          </w:tcPr>
          <w:p w:rsidR="00911B7C" w:rsidRDefault="00911B7C" w:rsidP="00911B7C">
            <w:pPr>
              <w:pStyle w:val="aa"/>
              <w:rPr>
                <w:b w:val="0"/>
                <w:sz w:val="24"/>
              </w:rPr>
            </w:pPr>
            <w:r>
              <w:rPr>
                <w:b w:val="0"/>
                <w:sz w:val="24"/>
              </w:rPr>
              <w:t>г. Шлиссельбург (см. раздел 2. Обеспечение Подпрограммы)</w:t>
            </w:r>
          </w:p>
        </w:tc>
        <w:tc>
          <w:tcPr>
            <w:tcW w:w="2930" w:type="dxa"/>
          </w:tcPr>
          <w:p w:rsidR="00911B7C" w:rsidRDefault="00911B7C" w:rsidP="00911B7C">
            <w:pPr>
              <w:pStyle w:val="aa"/>
              <w:rPr>
                <w:b w:val="0"/>
                <w:sz w:val="24"/>
              </w:rPr>
            </w:pPr>
            <w:r w:rsidRPr="006E0D31">
              <w:rPr>
                <w:b w:val="0"/>
                <w:sz w:val="24"/>
              </w:rPr>
              <w:t>Повышение уровня внешнего благоустройства</w:t>
            </w:r>
            <w:r>
              <w:rPr>
                <w:b w:val="0"/>
                <w:sz w:val="24"/>
              </w:rPr>
              <w:t xml:space="preserve"> города</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100,00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8</w:t>
            </w:r>
          </w:p>
        </w:tc>
        <w:tc>
          <w:tcPr>
            <w:tcW w:w="3240" w:type="dxa"/>
          </w:tcPr>
          <w:p w:rsidR="00911B7C" w:rsidRPr="00F56674" w:rsidRDefault="00911B7C" w:rsidP="00911B7C">
            <w:pPr>
              <w:pStyle w:val="aa"/>
              <w:rPr>
                <w:b w:val="0"/>
                <w:sz w:val="24"/>
              </w:rPr>
            </w:pPr>
            <w:r w:rsidRPr="00F56674">
              <w:rPr>
                <w:b w:val="0"/>
                <w:sz w:val="24"/>
              </w:rPr>
              <w:t>Разработка проекта зон санитарной охраны поверхностного водозабора из р. Нева</w:t>
            </w:r>
          </w:p>
        </w:tc>
        <w:tc>
          <w:tcPr>
            <w:tcW w:w="3190" w:type="dxa"/>
          </w:tcPr>
          <w:p w:rsidR="00911B7C" w:rsidRDefault="00911B7C" w:rsidP="00911B7C">
            <w:pPr>
              <w:tabs>
                <w:tab w:val="left" w:pos="0"/>
                <w:tab w:val="left" w:pos="709"/>
              </w:tabs>
              <w:suppressAutoHyphens/>
              <w:ind w:left="11" w:firstLine="697"/>
              <w:jc w:val="center"/>
              <w:rPr>
                <w:rFonts w:eastAsia="Arial Unicode MS"/>
                <w:color w:val="000000"/>
                <w:spacing w:val="2"/>
                <w:kern w:val="1"/>
                <w:lang w:eastAsia="ar-SA"/>
              </w:rPr>
            </w:pPr>
            <w:r w:rsidRPr="009122D4">
              <w:rPr>
                <w:rFonts w:eastAsia="Arial Unicode MS"/>
                <w:color w:val="000000"/>
                <w:spacing w:val="2"/>
                <w:kern w:val="1"/>
                <w:lang w:eastAsia="ar-SA"/>
              </w:rPr>
              <w:t>Водоочистные сооружения</w:t>
            </w:r>
            <w:r>
              <w:rPr>
                <w:rFonts w:eastAsia="Arial Unicode MS"/>
                <w:color w:val="000000"/>
                <w:spacing w:val="2"/>
                <w:kern w:val="1"/>
                <w:lang w:eastAsia="ar-SA"/>
              </w:rPr>
              <w:t>,</w:t>
            </w:r>
            <w:r w:rsidRPr="009122D4">
              <w:rPr>
                <w:rFonts w:eastAsia="Arial Unicode MS"/>
                <w:color w:val="000000"/>
                <w:spacing w:val="2"/>
                <w:kern w:val="1"/>
                <w:lang w:eastAsia="ar-SA"/>
              </w:rPr>
              <w:t xml:space="preserve"> </w:t>
            </w:r>
            <w:r>
              <w:rPr>
                <w:rFonts w:eastAsia="Arial Unicode MS"/>
                <w:color w:val="000000"/>
                <w:spacing w:val="2"/>
                <w:kern w:val="1"/>
                <w:lang w:eastAsia="ar-SA"/>
              </w:rPr>
              <w:t xml:space="preserve">                         </w:t>
            </w:r>
            <w:r>
              <w:t xml:space="preserve">г. </w:t>
            </w:r>
            <w:r w:rsidRPr="009122D4">
              <w:t>Шлиссельбург,</w:t>
            </w:r>
          </w:p>
          <w:p w:rsidR="00911B7C" w:rsidRPr="009122D4" w:rsidRDefault="00911B7C" w:rsidP="00911B7C">
            <w:pPr>
              <w:tabs>
                <w:tab w:val="left" w:pos="0"/>
                <w:tab w:val="left" w:pos="709"/>
              </w:tabs>
              <w:suppressAutoHyphens/>
              <w:ind w:left="11" w:firstLine="697"/>
              <w:jc w:val="center"/>
              <w:rPr>
                <w:rFonts w:eastAsia="Arial Unicode MS"/>
                <w:color w:val="000000"/>
                <w:spacing w:val="2"/>
                <w:kern w:val="1"/>
                <w:lang w:eastAsia="ar-SA"/>
              </w:rPr>
            </w:pPr>
            <w:r w:rsidRPr="009122D4">
              <w:rPr>
                <w:rFonts w:eastAsia="Arial Unicode MS"/>
                <w:color w:val="000000"/>
                <w:spacing w:val="2"/>
                <w:kern w:val="1"/>
                <w:lang w:eastAsia="ar-SA"/>
              </w:rPr>
              <w:t xml:space="preserve">ул. </w:t>
            </w:r>
            <w:proofErr w:type="spellStart"/>
            <w:r w:rsidRPr="009122D4">
              <w:rPr>
                <w:rFonts w:eastAsia="Arial Unicode MS"/>
                <w:color w:val="000000"/>
                <w:spacing w:val="2"/>
                <w:kern w:val="1"/>
                <w:lang w:eastAsia="ar-SA"/>
              </w:rPr>
              <w:t>Чекалова</w:t>
            </w:r>
            <w:proofErr w:type="spellEnd"/>
            <w:r w:rsidRPr="009122D4">
              <w:rPr>
                <w:rFonts w:eastAsia="Arial Unicode MS"/>
                <w:color w:val="000000"/>
                <w:spacing w:val="2"/>
                <w:kern w:val="1"/>
                <w:lang w:eastAsia="ar-SA"/>
              </w:rPr>
              <w:t>,</w:t>
            </w:r>
            <w:r>
              <w:rPr>
                <w:rFonts w:eastAsia="Arial Unicode MS"/>
                <w:color w:val="000000"/>
                <w:spacing w:val="2"/>
                <w:kern w:val="1"/>
                <w:lang w:eastAsia="ar-SA"/>
              </w:rPr>
              <w:t xml:space="preserve"> </w:t>
            </w:r>
            <w:r w:rsidRPr="009122D4">
              <w:rPr>
                <w:rFonts w:eastAsia="Arial Unicode MS"/>
                <w:color w:val="000000"/>
                <w:spacing w:val="2"/>
                <w:kern w:val="1"/>
                <w:lang w:eastAsia="ar-SA"/>
              </w:rPr>
              <w:t>д.2.</w:t>
            </w:r>
          </w:p>
          <w:p w:rsidR="00911B7C" w:rsidRDefault="00911B7C" w:rsidP="00911B7C">
            <w:pPr>
              <w:pStyle w:val="aa"/>
              <w:rPr>
                <w:b w:val="0"/>
                <w:sz w:val="24"/>
              </w:rPr>
            </w:pPr>
          </w:p>
        </w:tc>
        <w:tc>
          <w:tcPr>
            <w:tcW w:w="2930" w:type="dxa"/>
          </w:tcPr>
          <w:p w:rsidR="00911B7C" w:rsidRDefault="00911B7C" w:rsidP="00911B7C">
            <w:pPr>
              <w:pStyle w:val="aa"/>
              <w:rPr>
                <w:b w:val="0"/>
                <w:sz w:val="24"/>
              </w:rPr>
            </w:pPr>
            <w:r w:rsidRPr="00F26757">
              <w:rPr>
                <w:b w:val="0"/>
                <w:sz w:val="24"/>
              </w:rPr>
              <w:t>Оздоровление санитарной экологической обстановки</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185,00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9</w:t>
            </w:r>
          </w:p>
        </w:tc>
        <w:tc>
          <w:tcPr>
            <w:tcW w:w="3240" w:type="dxa"/>
          </w:tcPr>
          <w:p w:rsidR="00911B7C" w:rsidRPr="003249E3" w:rsidRDefault="00911B7C" w:rsidP="00911B7C">
            <w:pPr>
              <w:pStyle w:val="aa"/>
              <w:rPr>
                <w:b w:val="0"/>
                <w:sz w:val="24"/>
              </w:rPr>
            </w:pPr>
            <w:r w:rsidRPr="003249E3">
              <w:rPr>
                <w:b w:val="0"/>
                <w:sz w:val="24"/>
              </w:rPr>
              <w:t>Обслуживание АИС АПК «Безопасный город»</w:t>
            </w:r>
          </w:p>
        </w:tc>
        <w:tc>
          <w:tcPr>
            <w:tcW w:w="3190" w:type="dxa"/>
          </w:tcPr>
          <w:p w:rsidR="00911B7C" w:rsidRDefault="00911B7C" w:rsidP="00911B7C">
            <w:pPr>
              <w:pStyle w:val="aa"/>
              <w:rPr>
                <w:b w:val="0"/>
                <w:sz w:val="24"/>
              </w:rPr>
            </w:pPr>
            <w:r>
              <w:rPr>
                <w:b w:val="0"/>
                <w:sz w:val="24"/>
              </w:rPr>
              <w:t>г. Шлиссельбург, объекты системы АИС «Безопасный город»</w:t>
            </w:r>
          </w:p>
        </w:tc>
        <w:tc>
          <w:tcPr>
            <w:tcW w:w="2930" w:type="dxa"/>
          </w:tcPr>
          <w:p w:rsidR="00911B7C" w:rsidRDefault="00911B7C" w:rsidP="00911B7C">
            <w:pPr>
              <w:pStyle w:val="aa"/>
              <w:rPr>
                <w:b w:val="0"/>
                <w:sz w:val="24"/>
              </w:rPr>
            </w:pPr>
            <w:r>
              <w:rPr>
                <w:b w:val="0"/>
                <w:sz w:val="24"/>
              </w:rPr>
              <w:t>Профилактика терроризма, безопасность людей, снижение количества преступлений</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150,00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ind w:left="360"/>
              <w:jc w:val="left"/>
              <w:rPr>
                <w:b w:val="0"/>
                <w:sz w:val="24"/>
              </w:rPr>
            </w:pPr>
            <w:r>
              <w:rPr>
                <w:b w:val="0"/>
                <w:sz w:val="24"/>
              </w:rPr>
              <w:t>10</w:t>
            </w:r>
          </w:p>
        </w:tc>
        <w:tc>
          <w:tcPr>
            <w:tcW w:w="3240" w:type="dxa"/>
          </w:tcPr>
          <w:p w:rsidR="00911B7C" w:rsidRPr="003249E3" w:rsidRDefault="00911B7C" w:rsidP="00911B7C">
            <w:pPr>
              <w:pStyle w:val="aa"/>
              <w:rPr>
                <w:b w:val="0"/>
                <w:sz w:val="24"/>
              </w:rPr>
            </w:pPr>
            <w:r>
              <w:rPr>
                <w:b w:val="0"/>
                <w:sz w:val="24"/>
              </w:rPr>
              <w:t>Снос расселенных аварийных домов (ул. Октябрьская, д. 11, ул. Кирова, д. 3)</w:t>
            </w:r>
          </w:p>
        </w:tc>
        <w:tc>
          <w:tcPr>
            <w:tcW w:w="3190" w:type="dxa"/>
          </w:tcPr>
          <w:p w:rsidR="00911B7C" w:rsidRDefault="00911B7C" w:rsidP="00911B7C">
            <w:pPr>
              <w:pStyle w:val="aa"/>
              <w:rPr>
                <w:b w:val="0"/>
                <w:sz w:val="24"/>
              </w:rPr>
            </w:pPr>
            <w:r>
              <w:rPr>
                <w:b w:val="0"/>
                <w:sz w:val="24"/>
              </w:rPr>
              <w:t xml:space="preserve">г. Шлиссельбург, </w:t>
            </w:r>
          </w:p>
          <w:p w:rsidR="00911B7C" w:rsidRDefault="00911B7C" w:rsidP="00911B7C">
            <w:pPr>
              <w:pStyle w:val="aa"/>
              <w:rPr>
                <w:b w:val="0"/>
                <w:sz w:val="24"/>
              </w:rPr>
            </w:pPr>
            <w:r>
              <w:rPr>
                <w:b w:val="0"/>
                <w:sz w:val="24"/>
              </w:rPr>
              <w:t xml:space="preserve">ул. Октябрьская, д. 11, </w:t>
            </w:r>
          </w:p>
          <w:p w:rsidR="00911B7C" w:rsidRDefault="00911B7C" w:rsidP="00911B7C">
            <w:pPr>
              <w:pStyle w:val="aa"/>
              <w:rPr>
                <w:b w:val="0"/>
                <w:sz w:val="24"/>
              </w:rPr>
            </w:pPr>
            <w:r>
              <w:rPr>
                <w:b w:val="0"/>
                <w:sz w:val="24"/>
              </w:rPr>
              <w:t>ул. Кирова, д. 3</w:t>
            </w:r>
          </w:p>
        </w:tc>
        <w:tc>
          <w:tcPr>
            <w:tcW w:w="2930" w:type="dxa"/>
          </w:tcPr>
          <w:p w:rsidR="00911B7C" w:rsidRDefault="00911B7C" w:rsidP="00911B7C">
            <w:pPr>
              <w:pStyle w:val="aa"/>
              <w:rPr>
                <w:b w:val="0"/>
                <w:sz w:val="24"/>
              </w:rPr>
            </w:pPr>
            <w:r w:rsidRPr="006E0D31">
              <w:rPr>
                <w:b w:val="0"/>
                <w:sz w:val="24"/>
              </w:rPr>
              <w:t>Повышение уровня внешнего благоустройства</w:t>
            </w:r>
            <w:r>
              <w:rPr>
                <w:b w:val="0"/>
                <w:sz w:val="24"/>
              </w:rPr>
              <w:t xml:space="preserve"> города</w:t>
            </w:r>
          </w:p>
        </w:tc>
        <w:tc>
          <w:tcPr>
            <w:tcW w:w="1496" w:type="dxa"/>
          </w:tcPr>
          <w:p w:rsidR="00911B7C" w:rsidRDefault="00911B7C" w:rsidP="00911B7C">
            <w:pPr>
              <w:pStyle w:val="aa"/>
              <w:rPr>
                <w:b w:val="0"/>
                <w:sz w:val="24"/>
              </w:rPr>
            </w:pPr>
            <w:r>
              <w:rPr>
                <w:b w:val="0"/>
                <w:sz w:val="24"/>
              </w:rPr>
              <w:t>2017 год</w:t>
            </w:r>
          </w:p>
        </w:tc>
        <w:tc>
          <w:tcPr>
            <w:tcW w:w="1770" w:type="dxa"/>
          </w:tcPr>
          <w:p w:rsidR="00911B7C" w:rsidRDefault="00911B7C" w:rsidP="00911B7C">
            <w:pPr>
              <w:pStyle w:val="aa"/>
              <w:rPr>
                <w:b w:val="0"/>
                <w:sz w:val="24"/>
              </w:rPr>
            </w:pPr>
            <w:r>
              <w:rPr>
                <w:b w:val="0"/>
                <w:sz w:val="24"/>
              </w:rPr>
              <w:t>300,00</w:t>
            </w:r>
          </w:p>
        </w:tc>
        <w:tc>
          <w:tcPr>
            <w:tcW w:w="2078" w:type="dxa"/>
          </w:tcPr>
          <w:p w:rsidR="00911B7C" w:rsidRDefault="00911B7C" w:rsidP="00911B7C">
            <w:pPr>
              <w:pStyle w:val="aa"/>
              <w:rPr>
                <w:b w:val="0"/>
                <w:sz w:val="24"/>
              </w:rPr>
            </w:pPr>
            <w:r>
              <w:rPr>
                <w:b w:val="0"/>
                <w:sz w:val="24"/>
              </w:rPr>
              <w:t>МКУ «УГХ и О»</w:t>
            </w:r>
          </w:p>
        </w:tc>
      </w:tr>
      <w:tr w:rsidR="00911B7C" w:rsidRPr="00371765" w:rsidTr="00911B7C">
        <w:trPr>
          <w:trHeight w:val="420"/>
        </w:trPr>
        <w:tc>
          <w:tcPr>
            <w:tcW w:w="956" w:type="dxa"/>
          </w:tcPr>
          <w:p w:rsidR="00911B7C" w:rsidRDefault="00911B7C" w:rsidP="00911B7C">
            <w:pPr>
              <w:pStyle w:val="aa"/>
              <w:jc w:val="left"/>
              <w:rPr>
                <w:b w:val="0"/>
                <w:sz w:val="24"/>
              </w:rPr>
            </w:pPr>
          </w:p>
        </w:tc>
        <w:tc>
          <w:tcPr>
            <w:tcW w:w="3240" w:type="dxa"/>
          </w:tcPr>
          <w:p w:rsidR="00911B7C" w:rsidRPr="00B407F9" w:rsidRDefault="00911B7C" w:rsidP="00911B7C">
            <w:pPr>
              <w:pStyle w:val="aa"/>
              <w:rPr>
                <w:sz w:val="24"/>
              </w:rPr>
            </w:pPr>
            <w:r w:rsidRPr="00B407F9">
              <w:rPr>
                <w:sz w:val="24"/>
              </w:rPr>
              <w:t>ИТОГО по Подпрограмме</w:t>
            </w:r>
          </w:p>
        </w:tc>
        <w:tc>
          <w:tcPr>
            <w:tcW w:w="3190" w:type="dxa"/>
          </w:tcPr>
          <w:p w:rsidR="00911B7C" w:rsidRDefault="00911B7C" w:rsidP="00911B7C">
            <w:pPr>
              <w:pStyle w:val="aa"/>
              <w:rPr>
                <w:b w:val="0"/>
                <w:sz w:val="24"/>
              </w:rPr>
            </w:pPr>
          </w:p>
        </w:tc>
        <w:tc>
          <w:tcPr>
            <w:tcW w:w="2930" w:type="dxa"/>
          </w:tcPr>
          <w:p w:rsidR="00911B7C" w:rsidRDefault="00911B7C" w:rsidP="00911B7C">
            <w:pPr>
              <w:pStyle w:val="aa"/>
              <w:rPr>
                <w:b w:val="0"/>
                <w:sz w:val="24"/>
              </w:rPr>
            </w:pPr>
          </w:p>
        </w:tc>
        <w:tc>
          <w:tcPr>
            <w:tcW w:w="1496" w:type="dxa"/>
          </w:tcPr>
          <w:p w:rsidR="00911B7C" w:rsidRDefault="00911B7C" w:rsidP="00911B7C">
            <w:pPr>
              <w:pStyle w:val="aa"/>
              <w:rPr>
                <w:b w:val="0"/>
                <w:sz w:val="24"/>
              </w:rPr>
            </w:pPr>
          </w:p>
        </w:tc>
        <w:tc>
          <w:tcPr>
            <w:tcW w:w="1770" w:type="dxa"/>
          </w:tcPr>
          <w:p w:rsidR="00911B7C" w:rsidRPr="003249E3" w:rsidRDefault="00911B7C" w:rsidP="00911B7C">
            <w:pPr>
              <w:pStyle w:val="aa"/>
              <w:rPr>
                <w:sz w:val="24"/>
              </w:rPr>
            </w:pPr>
            <w:r>
              <w:rPr>
                <w:sz w:val="24"/>
              </w:rPr>
              <w:t>8775,00</w:t>
            </w:r>
          </w:p>
        </w:tc>
        <w:tc>
          <w:tcPr>
            <w:tcW w:w="2078" w:type="dxa"/>
          </w:tcPr>
          <w:p w:rsidR="00911B7C" w:rsidRDefault="00911B7C" w:rsidP="00911B7C">
            <w:pPr>
              <w:pStyle w:val="aa"/>
              <w:rPr>
                <w:b w:val="0"/>
                <w:sz w:val="24"/>
              </w:rPr>
            </w:pPr>
          </w:p>
        </w:tc>
      </w:tr>
    </w:tbl>
    <w:p w:rsidR="00911B7C" w:rsidRDefault="00911B7C" w:rsidP="00911B7C"/>
    <w:p w:rsidR="00911B7C" w:rsidRDefault="00911B7C" w:rsidP="0000541E">
      <w:pPr>
        <w:sectPr w:rsidR="00911B7C" w:rsidSect="00911B7C">
          <w:pgSz w:w="16838" w:h="11906" w:orient="landscape"/>
          <w:pgMar w:top="1079" w:right="720" w:bottom="1701" w:left="1134" w:header="709" w:footer="709" w:gutter="0"/>
          <w:cols w:space="708"/>
          <w:docGrid w:linePitch="360"/>
        </w:sectPr>
      </w:pPr>
    </w:p>
    <w:p w:rsidR="00911B7C" w:rsidRDefault="00911B7C" w:rsidP="00911B7C">
      <w:r>
        <w:lastRenderedPageBreak/>
        <w:t xml:space="preserve">                                                                                        Приложение 5</w:t>
      </w:r>
    </w:p>
    <w:p w:rsidR="00911B7C" w:rsidRDefault="00911B7C" w:rsidP="00911B7C">
      <w:r>
        <w:t xml:space="preserve">                                                                                        к Муниципальной программе</w:t>
      </w:r>
    </w:p>
    <w:p w:rsidR="00911B7C" w:rsidRDefault="00911B7C" w:rsidP="00911B7C">
      <w:pPr>
        <w:ind w:left="4956"/>
        <w:jc w:val="center"/>
      </w:pPr>
      <w:r w:rsidRPr="00122903">
        <w:t>«Развитие жилищно-коммунального</w:t>
      </w:r>
    </w:p>
    <w:p w:rsidR="00911B7C" w:rsidRDefault="00911B7C" w:rsidP="00911B7C">
      <w:pPr>
        <w:ind w:left="4956"/>
      </w:pPr>
      <w:r>
        <w:t xml:space="preserve">      и дорожного </w:t>
      </w:r>
      <w:r w:rsidRPr="00122903">
        <w:t>хозяйства</w:t>
      </w:r>
    </w:p>
    <w:p w:rsidR="00911B7C" w:rsidRDefault="00911B7C" w:rsidP="00911B7C">
      <w:pPr>
        <w:ind w:left="4956"/>
      </w:pPr>
      <w:r>
        <w:t xml:space="preserve">      </w:t>
      </w:r>
      <w:r w:rsidRPr="00122903">
        <w:t>в МО  Город Шлиссельбург</w:t>
      </w:r>
    </w:p>
    <w:p w:rsidR="00911B7C" w:rsidRPr="003E36BF" w:rsidRDefault="00911B7C" w:rsidP="00911B7C">
      <w:pPr>
        <w:pStyle w:val="11"/>
        <w:jc w:val="center"/>
        <w:rPr>
          <w:rFonts w:ascii="Times New Roman" w:hAnsi="Times New Roman"/>
          <w:sz w:val="24"/>
          <w:szCs w:val="24"/>
        </w:rPr>
      </w:pPr>
      <w:r>
        <w:rPr>
          <w:rFonts w:ascii="Times New Roman" w:hAnsi="Times New Roman"/>
          <w:sz w:val="24"/>
          <w:szCs w:val="24"/>
        </w:rPr>
        <w:t xml:space="preserve">                                                    на 2017-2019 </w:t>
      </w:r>
      <w:r w:rsidRPr="003E36BF">
        <w:rPr>
          <w:rFonts w:ascii="Times New Roman" w:hAnsi="Times New Roman"/>
          <w:sz w:val="24"/>
          <w:szCs w:val="24"/>
        </w:rPr>
        <w:t>годы</w:t>
      </w:r>
      <w:r>
        <w:rPr>
          <w:rFonts w:ascii="Times New Roman" w:hAnsi="Times New Roman"/>
          <w:sz w:val="24"/>
          <w:szCs w:val="24"/>
        </w:rPr>
        <w:t>»</w:t>
      </w:r>
    </w:p>
    <w:p w:rsidR="00911B7C" w:rsidRDefault="00911B7C" w:rsidP="00911B7C">
      <w:pPr>
        <w:pStyle w:val="11"/>
        <w:jc w:val="center"/>
        <w:rPr>
          <w:rFonts w:ascii="Times New Roman" w:hAnsi="Times New Roman"/>
          <w:sz w:val="24"/>
          <w:szCs w:val="24"/>
        </w:rPr>
      </w:pPr>
    </w:p>
    <w:p w:rsidR="00911B7C" w:rsidRPr="003E36BF" w:rsidRDefault="00911B7C" w:rsidP="00911B7C">
      <w:pPr>
        <w:pStyle w:val="11"/>
        <w:jc w:val="center"/>
        <w:rPr>
          <w:rFonts w:ascii="Times New Roman" w:hAnsi="Times New Roman"/>
          <w:b/>
          <w:sz w:val="24"/>
          <w:szCs w:val="24"/>
        </w:rPr>
      </w:pPr>
      <w:r w:rsidRPr="003E36BF">
        <w:rPr>
          <w:rFonts w:ascii="Times New Roman" w:hAnsi="Times New Roman"/>
          <w:b/>
          <w:sz w:val="24"/>
          <w:szCs w:val="24"/>
        </w:rPr>
        <w:t xml:space="preserve">Подпрограмма </w:t>
      </w:r>
    </w:p>
    <w:p w:rsidR="00911B7C" w:rsidRPr="003E36BF" w:rsidRDefault="00911B7C" w:rsidP="00911B7C">
      <w:pPr>
        <w:pStyle w:val="11"/>
        <w:jc w:val="center"/>
        <w:rPr>
          <w:rFonts w:ascii="Times New Roman" w:hAnsi="Times New Roman"/>
          <w:sz w:val="24"/>
          <w:szCs w:val="24"/>
        </w:rPr>
      </w:pPr>
      <w:r w:rsidRPr="003E36BF">
        <w:rPr>
          <w:rFonts w:ascii="Times New Roman" w:hAnsi="Times New Roman"/>
          <w:sz w:val="24"/>
          <w:szCs w:val="24"/>
        </w:rPr>
        <w:t>«</w:t>
      </w:r>
      <w:r w:rsidRPr="003E36BF">
        <w:rPr>
          <w:rFonts w:ascii="Times New Roman" w:hAnsi="Times New Roman"/>
          <w:b/>
          <w:color w:val="000000"/>
          <w:sz w:val="24"/>
          <w:szCs w:val="24"/>
        </w:rPr>
        <w:t>Развитие сетей уличного освещения на территории</w:t>
      </w:r>
    </w:p>
    <w:p w:rsidR="00911B7C" w:rsidRPr="003E36BF" w:rsidRDefault="00911B7C" w:rsidP="00911B7C">
      <w:pPr>
        <w:pStyle w:val="11"/>
        <w:jc w:val="center"/>
        <w:rPr>
          <w:rFonts w:ascii="Times New Roman" w:hAnsi="Times New Roman"/>
          <w:b/>
          <w:sz w:val="24"/>
          <w:szCs w:val="24"/>
        </w:rPr>
      </w:pPr>
      <w:r>
        <w:rPr>
          <w:rFonts w:ascii="Times New Roman" w:hAnsi="Times New Roman"/>
          <w:b/>
          <w:sz w:val="24"/>
          <w:szCs w:val="24"/>
        </w:rPr>
        <w:t>МО Город Шлиссельбург на 2017 – 2019</w:t>
      </w:r>
      <w:r w:rsidRPr="003E36BF">
        <w:rPr>
          <w:rFonts w:ascii="Times New Roman" w:hAnsi="Times New Roman"/>
          <w:b/>
          <w:sz w:val="24"/>
          <w:szCs w:val="24"/>
        </w:rPr>
        <w:t xml:space="preserve"> г</w:t>
      </w:r>
      <w:r>
        <w:rPr>
          <w:rFonts w:ascii="Times New Roman" w:hAnsi="Times New Roman"/>
          <w:b/>
          <w:sz w:val="24"/>
          <w:szCs w:val="24"/>
        </w:rPr>
        <w:t>оды</w:t>
      </w:r>
      <w:r w:rsidRPr="003E36BF">
        <w:rPr>
          <w:rFonts w:ascii="Times New Roman" w:hAnsi="Times New Roman"/>
          <w:b/>
          <w:sz w:val="24"/>
          <w:szCs w:val="24"/>
        </w:rPr>
        <w:t>»</w:t>
      </w:r>
    </w:p>
    <w:p w:rsidR="00911B7C" w:rsidRDefault="00911B7C" w:rsidP="00911B7C">
      <w:pPr>
        <w:pStyle w:val="11"/>
        <w:jc w:val="center"/>
        <w:rPr>
          <w:rFonts w:ascii="Times New Roman" w:hAnsi="Times New Roman"/>
          <w:sz w:val="24"/>
          <w:szCs w:val="24"/>
        </w:rPr>
      </w:pPr>
    </w:p>
    <w:p w:rsidR="00911B7C" w:rsidRPr="002A7427" w:rsidRDefault="00911B7C" w:rsidP="00911B7C">
      <w:pPr>
        <w:pStyle w:val="11"/>
        <w:jc w:val="center"/>
        <w:rPr>
          <w:rFonts w:ascii="Times New Roman" w:hAnsi="Times New Roman"/>
          <w:sz w:val="28"/>
          <w:szCs w:val="28"/>
        </w:rPr>
      </w:pPr>
      <w:r w:rsidRPr="002A7427">
        <w:rPr>
          <w:rFonts w:ascii="Times New Roman" w:hAnsi="Times New Roman"/>
          <w:sz w:val="24"/>
          <w:szCs w:val="24"/>
        </w:rPr>
        <w:t xml:space="preserve">Паспорт </w:t>
      </w:r>
    </w:p>
    <w:tbl>
      <w:tblPr>
        <w:tblW w:w="1008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4"/>
        <w:gridCol w:w="7817"/>
      </w:tblGrid>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Наименование </w:t>
            </w:r>
            <w:r>
              <w:rPr>
                <w:rFonts w:ascii="Times New Roman" w:hAnsi="Times New Roman"/>
                <w:sz w:val="24"/>
                <w:szCs w:val="24"/>
              </w:rPr>
              <w:t>под</w:t>
            </w:r>
            <w:r w:rsidRPr="00F438B9">
              <w:rPr>
                <w:rFonts w:ascii="Times New Roman" w:hAnsi="Times New Roman"/>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jc w:val="both"/>
              <w:rPr>
                <w:rFonts w:ascii="Times New Roman" w:hAnsi="Times New Roman"/>
                <w:sz w:val="24"/>
                <w:szCs w:val="24"/>
              </w:rPr>
            </w:pPr>
            <w:r w:rsidRPr="00F438B9">
              <w:rPr>
                <w:rFonts w:ascii="Times New Roman" w:hAnsi="Times New Roman"/>
                <w:sz w:val="24"/>
                <w:szCs w:val="24"/>
              </w:rPr>
              <w:t xml:space="preserve"> </w:t>
            </w:r>
            <w:r w:rsidRPr="00A966D6">
              <w:rPr>
                <w:rFonts w:ascii="Times New Roman" w:hAnsi="Times New Roman"/>
                <w:sz w:val="24"/>
                <w:szCs w:val="24"/>
              </w:rPr>
              <w:t>«</w:t>
            </w:r>
            <w:r w:rsidRPr="00A64BE8">
              <w:rPr>
                <w:rFonts w:ascii="Times New Roman" w:hAnsi="Times New Roman"/>
                <w:color w:val="000000"/>
                <w:sz w:val="24"/>
                <w:szCs w:val="24"/>
              </w:rPr>
              <w:t>Развитие сетей уличного освещения на территории</w:t>
            </w:r>
            <w:r w:rsidRPr="00A966D6">
              <w:rPr>
                <w:rFonts w:ascii="Times New Roman" w:hAnsi="Times New Roman"/>
                <w:sz w:val="24"/>
                <w:szCs w:val="24"/>
              </w:rPr>
              <w:t xml:space="preserve"> МО Город </w:t>
            </w:r>
            <w:r>
              <w:rPr>
                <w:rFonts w:ascii="Times New Roman" w:hAnsi="Times New Roman"/>
                <w:sz w:val="24"/>
                <w:szCs w:val="24"/>
              </w:rPr>
              <w:t>Шлиссельбург на 2017-2019 годы</w:t>
            </w:r>
            <w:r w:rsidRPr="00A966D6">
              <w:rPr>
                <w:rFonts w:ascii="Times New Roman" w:hAnsi="Times New Roman"/>
                <w:sz w:val="24"/>
                <w:szCs w:val="24"/>
              </w:rPr>
              <w:t>» (далее –</w:t>
            </w:r>
            <w:r>
              <w:rPr>
                <w:rFonts w:ascii="Times New Roman" w:hAnsi="Times New Roman"/>
                <w:sz w:val="24"/>
                <w:szCs w:val="24"/>
              </w:rPr>
              <w:t xml:space="preserve"> Подп</w:t>
            </w:r>
            <w:r w:rsidRPr="00A966D6">
              <w:rPr>
                <w:rFonts w:ascii="Times New Roman" w:hAnsi="Times New Roman"/>
                <w:sz w:val="24"/>
                <w:szCs w:val="24"/>
              </w:rPr>
              <w:t>рограмма)</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t>Заказчик под</w:t>
            </w:r>
            <w:r w:rsidRPr="00F438B9">
              <w:rPr>
                <w:rFonts w:ascii="Times New Roman" w:hAnsi="Times New Roman"/>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B819CD" w:rsidRDefault="00911B7C" w:rsidP="00911B7C">
            <w:pPr>
              <w:jc w:val="both"/>
              <w:rPr>
                <w:color w:val="000000"/>
              </w:rPr>
            </w:pPr>
            <w:r>
              <w:rPr>
                <w:color w:val="000000"/>
              </w:rPr>
              <w:t>а</w:t>
            </w:r>
            <w:r w:rsidRPr="00B819CD">
              <w:rPr>
                <w:color w:val="000000"/>
              </w:rPr>
              <w:t>дми</w:t>
            </w:r>
            <w:r>
              <w:rPr>
                <w:color w:val="000000"/>
              </w:rPr>
              <w:t>нистрация МО Город Шлиссельбург:</w:t>
            </w:r>
            <w:r w:rsidRPr="00B819CD">
              <w:rPr>
                <w:color w:val="000000"/>
              </w:rPr>
              <w:t xml:space="preserve"> 187320,  Кировский район, г. Шлиссельбург, ул. Жука,  дом № 5, глава администрации Хоменко Николай</w:t>
            </w:r>
            <w:r>
              <w:rPr>
                <w:color w:val="000000"/>
              </w:rPr>
              <w:t xml:space="preserve"> Васильевич,  тел. 8 (813-62) </w:t>
            </w:r>
            <w:r w:rsidRPr="00B819CD">
              <w:rPr>
                <w:color w:val="000000"/>
              </w:rPr>
              <w:t>777</w:t>
            </w:r>
            <w:r>
              <w:rPr>
                <w:color w:val="000000"/>
              </w:rPr>
              <w:t>-</w:t>
            </w:r>
            <w:r w:rsidRPr="00B819CD">
              <w:rPr>
                <w:color w:val="000000"/>
              </w:rPr>
              <w:t>52</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Основание для разработки </w:t>
            </w:r>
            <w:r>
              <w:rPr>
                <w:rFonts w:ascii="Times New Roman" w:hAnsi="Times New Roman"/>
                <w:sz w:val="24"/>
                <w:szCs w:val="24"/>
              </w:rPr>
              <w:t>подп</w:t>
            </w:r>
            <w:r w:rsidRPr="00F438B9">
              <w:rPr>
                <w:rFonts w:ascii="Times New Roman" w:hAnsi="Times New Roman"/>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jc w:val="both"/>
              <w:rPr>
                <w:rFonts w:ascii="Times New Roman" w:hAnsi="Times New Roman"/>
                <w:sz w:val="24"/>
                <w:szCs w:val="24"/>
              </w:rPr>
            </w:pPr>
            <w:r w:rsidRPr="00F438B9">
              <w:rPr>
                <w:rFonts w:ascii="Times New Roman" w:hAnsi="Times New Roman"/>
                <w:sz w:val="24"/>
                <w:szCs w:val="24"/>
              </w:rPr>
              <w:t>Федеральный закон №</w:t>
            </w:r>
            <w:r>
              <w:rPr>
                <w:rFonts w:ascii="Times New Roman" w:hAnsi="Times New Roman"/>
                <w:sz w:val="24"/>
                <w:szCs w:val="24"/>
              </w:rPr>
              <w:t xml:space="preserve"> 131-ФЗ от 06.10.2003 </w:t>
            </w:r>
            <w:r w:rsidRPr="00F438B9">
              <w:rPr>
                <w:rFonts w:ascii="Times New Roman" w:hAnsi="Times New Roman"/>
                <w:sz w:val="24"/>
                <w:szCs w:val="24"/>
              </w:rPr>
              <w:t xml:space="preserve"> «Об общих принципах организации местного самоуправления в Российской Федерац</w:t>
            </w:r>
            <w:r>
              <w:rPr>
                <w:rFonts w:ascii="Times New Roman" w:hAnsi="Times New Roman"/>
                <w:sz w:val="24"/>
                <w:szCs w:val="24"/>
              </w:rPr>
              <w:t>ии», Устав МО Город   Шлиссельбург</w:t>
            </w:r>
            <w:r w:rsidRPr="00F438B9">
              <w:rPr>
                <w:rFonts w:ascii="Times New Roman" w:hAnsi="Times New Roman"/>
                <w:b/>
                <w:bCs/>
                <w:sz w:val="24"/>
                <w:szCs w:val="24"/>
              </w:rPr>
              <w:t xml:space="preserve"> </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ConsPlusNormal"/>
              <w:ind w:firstLine="0"/>
              <w:rPr>
                <w:rFonts w:ascii="Times New Roman" w:hAnsi="Times New Roman"/>
                <w:sz w:val="24"/>
                <w:szCs w:val="24"/>
              </w:rPr>
            </w:pPr>
            <w:r>
              <w:rPr>
                <w:rFonts w:ascii="Times New Roman" w:hAnsi="Times New Roman"/>
                <w:sz w:val="24"/>
                <w:szCs w:val="24"/>
              </w:rPr>
              <w:t>Ответственный исполнитель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69135F" w:rsidRDefault="00911B7C" w:rsidP="00911B7C">
            <w:pPr>
              <w:ind w:right="805"/>
              <w:jc w:val="both"/>
              <w:rPr>
                <w:color w:val="000000"/>
                <w:sz w:val="28"/>
                <w:szCs w:val="28"/>
              </w:rPr>
            </w:pPr>
            <w:r w:rsidRPr="006A68FB">
              <w:rPr>
                <w:color w:val="000000"/>
              </w:rPr>
              <w:t>МКУ «Управление городского хозяйства и обеспечения»</w:t>
            </w:r>
            <w:r>
              <w:rPr>
                <w:color w:val="000000"/>
              </w:rPr>
              <w:t>:</w:t>
            </w:r>
            <w:r w:rsidRPr="006A68FB">
              <w:rPr>
                <w:color w:val="000000"/>
              </w:rPr>
              <w:t xml:space="preserve"> 187320,  Кировский район, г. Шлиссельбург, ул. Жука,  дом № 5, </w:t>
            </w:r>
            <w:r>
              <w:rPr>
                <w:color w:val="000000"/>
              </w:rPr>
              <w:t xml:space="preserve"> начальник </w:t>
            </w:r>
            <w:proofErr w:type="spellStart"/>
            <w:r>
              <w:rPr>
                <w:color w:val="000000"/>
              </w:rPr>
              <w:t>Терешенкова</w:t>
            </w:r>
            <w:proofErr w:type="spellEnd"/>
            <w:r>
              <w:rPr>
                <w:color w:val="000000"/>
              </w:rPr>
              <w:t xml:space="preserve"> Лидия Васильевна, тел. 8 (813 62) </w:t>
            </w:r>
            <w:r w:rsidRPr="006A68FB">
              <w:rPr>
                <w:color w:val="000000"/>
              </w:rPr>
              <w:t>74</w:t>
            </w:r>
            <w:r>
              <w:rPr>
                <w:color w:val="000000"/>
              </w:rPr>
              <w:t xml:space="preserve"> 52</w:t>
            </w:r>
            <w:r w:rsidRPr="006A68FB">
              <w:rPr>
                <w:color w:val="000000"/>
              </w:rPr>
              <w:t>6</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ConsPlusNormal"/>
              <w:ind w:firstLine="0"/>
              <w:rPr>
                <w:rFonts w:ascii="Times New Roman" w:hAnsi="Times New Roman"/>
                <w:color w:val="000000"/>
                <w:sz w:val="24"/>
                <w:szCs w:val="24"/>
              </w:rPr>
            </w:pPr>
            <w:r w:rsidRPr="00EE6A07">
              <w:rPr>
                <w:rFonts w:ascii="Times New Roman" w:hAnsi="Times New Roman"/>
                <w:color w:val="000000"/>
                <w:sz w:val="24"/>
                <w:szCs w:val="24"/>
              </w:rPr>
              <w:t xml:space="preserve">Ответственный за реализацию </w:t>
            </w:r>
            <w:r>
              <w:rPr>
                <w:rFonts w:ascii="Times New Roman" w:hAnsi="Times New Roman"/>
                <w:color w:val="000000"/>
                <w:sz w:val="24"/>
                <w:szCs w:val="24"/>
              </w:rPr>
              <w:t>подп</w:t>
            </w:r>
            <w:r w:rsidRPr="00EE6A07">
              <w:rPr>
                <w:rFonts w:ascii="Times New Roman" w:hAnsi="Times New Roman"/>
                <w:color w:val="000000"/>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6A68FB" w:rsidRDefault="00911B7C" w:rsidP="00911B7C">
            <w:pPr>
              <w:pStyle w:val="a3"/>
              <w:jc w:val="both"/>
              <w:rPr>
                <w:sz w:val="24"/>
              </w:rPr>
            </w:pPr>
            <w:r>
              <w:rPr>
                <w:sz w:val="24"/>
              </w:rPr>
              <w:t>з</w:t>
            </w:r>
            <w:r w:rsidRPr="006A68FB">
              <w:rPr>
                <w:sz w:val="24"/>
              </w:rPr>
              <w:t>аместитель главы администра</w:t>
            </w:r>
            <w:r>
              <w:rPr>
                <w:sz w:val="24"/>
              </w:rPr>
              <w:t>ции МО Город Шлиссельбург по ЖКХ</w:t>
            </w:r>
            <w:r w:rsidRPr="006A68FB">
              <w:rPr>
                <w:sz w:val="24"/>
              </w:rPr>
              <w:t xml:space="preserve"> и транспорту</w:t>
            </w:r>
            <w:r>
              <w:rPr>
                <w:sz w:val="24"/>
              </w:rPr>
              <w:t xml:space="preserve">  </w:t>
            </w:r>
            <w:proofErr w:type="spellStart"/>
            <w:r>
              <w:rPr>
                <w:sz w:val="24"/>
              </w:rPr>
              <w:t>Куражева</w:t>
            </w:r>
            <w:proofErr w:type="spellEnd"/>
            <w:r>
              <w:rPr>
                <w:sz w:val="24"/>
              </w:rPr>
              <w:t xml:space="preserve"> Галина Борисовна, </w:t>
            </w:r>
            <w:r w:rsidRPr="006A68FB">
              <w:rPr>
                <w:sz w:val="24"/>
              </w:rPr>
              <w:t>тел.: 8 (813</w:t>
            </w:r>
            <w:r>
              <w:rPr>
                <w:sz w:val="24"/>
              </w:rPr>
              <w:t>-</w:t>
            </w:r>
            <w:r w:rsidRPr="006A68FB">
              <w:rPr>
                <w:sz w:val="24"/>
              </w:rPr>
              <w:t>62) 777</w:t>
            </w:r>
            <w:r>
              <w:rPr>
                <w:sz w:val="24"/>
              </w:rPr>
              <w:t>-</w:t>
            </w:r>
            <w:r w:rsidRPr="006A68FB">
              <w:rPr>
                <w:sz w:val="24"/>
              </w:rPr>
              <w:t>52</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ConsPlusNormal"/>
              <w:ind w:firstLine="0"/>
              <w:rPr>
                <w:rFonts w:ascii="Times New Roman" w:hAnsi="Times New Roman"/>
                <w:color w:val="000000"/>
                <w:sz w:val="24"/>
                <w:szCs w:val="24"/>
              </w:rPr>
            </w:pPr>
            <w:r>
              <w:rPr>
                <w:rFonts w:ascii="Times New Roman" w:hAnsi="Times New Roman"/>
                <w:color w:val="000000"/>
                <w:sz w:val="24"/>
                <w:szCs w:val="24"/>
              </w:rPr>
              <w:t>Исполнители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Default="00911B7C" w:rsidP="00911B7C">
            <w:pPr>
              <w:pStyle w:val="11"/>
              <w:rPr>
                <w:rFonts w:ascii="Times New Roman" w:hAnsi="Times New Roman"/>
                <w:color w:val="000000"/>
                <w:sz w:val="28"/>
                <w:szCs w:val="28"/>
              </w:rPr>
            </w:pPr>
            <w:r w:rsidRPr="00311F64">
              <w:rPr>
                <w:rFonts w:ascii="Times New Roman" w:hAnsi="Times New Roman"/>
                <w:b/>
                <w:color w:val="000000"/>
                <w:sz w:val="24"/>
                <w:szCs w:val="24"/>
              </w:rPr>
              <w:t>-</w:t>
            </w:r>
            <w:r>
              <w:rPr>
                <w:rFonts w:ascii="Times New Roman" w:hAnsi="Times New Roman"/>
                <w:color w:val="000000"/>
                <w:sz w:val="24"/>
                <w:szCs w:val="24"/>
              </w:rPr>
              <w:t xml:space="preserve"> а</w:t>
            </w:r>
            <w:r w:rsidRPr="00311F64">
              <w:rPr>
                <w:rFonts w:ascii="Times New Roman" w:hAnsi="Times New Roman"/>
                <w:color w:val="000000"/>
                <w:sz w:val="24"/>
                <w:szCs w:val="24"/>
              </w:rPr>
              <w:t>дминистрация</w:t>
            </w:r>
            <w:r w:rsidRPr="006A68FB">
              <w:rPr>
                <w:rFonts w:ascii="Times New Roman" w:hAnsi="Times New Roman"/>
                <w:color w:val="000000"/>
                <w:sz w:val="24"/>
                <w:szCs w:val="24"/>
              </w:rPr>
              <w:t xml:space="preserve"> МО </w:t>
            </w:r>
            <w:r>
              <w:rPr>
                <w:rFonts w:ascii="Times New Roman" w:hAnsi="Times New Roman"/>
                <w:color w:val="000000"/>
                <w:sz w:val="24"/>
                <w:szCs w:val="24"/>
              </w:rPr>
              <w:t xml:space="preserve"> Город Шлиссельбург:</w:t>
            </w:r>
          </w:p>
          <w:p w:rsidR="00911B7C" w:rsidRDefault="00911B7C" w:rsidP="00911B7C">
            <w:pPr>
              <w:ind w:right="248"/>
              <w:jc w:val="both"/>
              <w:rPr>
                <w:color w:val="000000"/>
              </w:rPr>
            </w:pPr>
            <w:r w:rsidRPr="006A68FB">
              <w:t>187320,  Кировский район, г. Шлиссельбург, ул. Жука,  дом</w:t>
            </w:r>
            <w:r>
              <w:t xml:space="preserve"> </w:t>
            </w:r>
            <w:r w:rsidRPr="006A68FB">
              <w:t xml:space="preserve"> № </w:t>
            </w:r>
            <w:r>
              <w:t>5;</w:t>
            </w:r>
          </w:p>
          <w:p w:rsidR="00911B7C" w:rsidRPr="009F02CA" w:rsidRDefault="00911B7C" w:rsidP="00911B7C">
            <w:pPr>
              <w:ind w:right="248"/>
              <w:jc w:val="both"/>
              <w:rPr>
                <w:color w:val="000000"/>
              </w:rPr>
            </w:pPr>
            <w:r>
              <w:rPr>
                <w:color w:val="000000"/>
              </w:rPr>
              <w:t xml:space="preserve">- </w:t>
            </w:r>
            <w:r w:rsidRPr="006A68FB">
              <w:rPr>
                <w:color w:val="000000"/>
              </w:rPr>
              <w:t>МКУ «Управление городского хозяйства и обеспечения»</w:t>
            </w:r>
            <w:r>
              <w:rPr>
                <w:color w:val="000000"/>
              </w:rPr>
              <w:t>:</w:t>
            </w:r>
            <w:r w:rsidRPr="006A68FB">
              <w:rPr>
                <w:color w:val="000000"/>
              </w:rPr>
              <w:t xml:space="preserve"> 187320,  Кировский район, г. Шлиссельбург, ул. Жука,  дом </w:t>
            </w:r>
            <w:r>
              <w:rPr>
                <w:color w:val="000000"/>
              </w:rPr>
              <w:t xml:space="preserve"> </w:t>
            </w:r>
            <w:r w:rsidRPr="006A68FB">
              <w:rPr>
                <w:color w:val="000000"/>
              </w:rPr>
              <w:t xml:space="preserve">№ </w:t>
            </w:r>
            <w:r>
              <w:rPr>
                <w:color w:val="000000"/>
              </w:rPr>
              <w:t>5</w:t>
            </w:r>
            <w:r w:rsidRPr="006A68FB">
              <w:rPr>
                <w:color w:val="000000"/>
              </w:rPr>
              <w:t xml:space="preserve"> </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EE6A07" w:rsidRDefault="00911B7C" w:rsidP="00911B7C">
            <w:pPr>
              <w:pStyle w:val="11"/>
              <w:rPr>
                <w:rFonts w:ascii="Times New Roman" w:hAnsi="Times New Roman"/>
                <w:color w:val="000000"/>
                <w:sz w:val="24"/>
                <w:szCs w:val="24"/>
              </w:rPr>
            </w:pPr>
            <w:r>
              <w:rPr>
                <w:rFonts w:ascii="Times New Roman" w:hAnsi="Times New Roman"/>
                <w:color w:val="000000"/>
                <w:sz w:val="24"/>
                <w:szCs w:val="24"/>
              </w:rPr>
              <w:t xml:space="preserve"> Основные направления под</w:t>
            </w:r>
            <w:r w:rsidRPr="00EE6A07">
              <w:rPr>
                <w:rFonts w:ascii="Times New Roman" w:hAnsi="Times New Roman"/>
                <w:color w:val="000000"/>
                <w:sz w:val="24"/>
                <w:szCs w:val="24"/>
              </w:rPr>
              <w:t>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A64BE8" w:rsidRDefault="00911B7C"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Т</w:t>
            </w:r>
            <w:r w:rsidRPr="00A64BE8">
              <w:rPr>
                <w:rFonts w:ascii="Times New Roman" w:hAnsi="Times New Roman" w:cs="Times New Roman"/>
                <w:sz w:val="24"/>
                <w:szCs w:val="24"/>
              </w:rPr>
              <w:t xml:space="preserve">ехническое обслуживание  сетей и оборудования уличного освещения; </w:t>
            </w:r>
          </w:p>
          <w:p w:rsidR="00911B7C" w:rsidRPr="00A030C5" w:rsidRDefault="00911B7C" w:rsidP="00911B7C">
            <w:pPr>
              <w:pStyle w:val="HTML"/>
              <w:jc w:val="both"/>
              <w:rPr>
                <w:rFonts w:ascii="Times New Roman" w:hAnsi="Times New Roman" w:cs="Times New Roman"/>
                <w:sz w:val="24"/>
                <w:szCs w:val="24"/>
              </w:rPr>
            </w:pPr>
            <w:r w:rsidRPr="00A64BE8">
              <w:rPr>
                <w:rFonts w:ascii="Times New Roman" w:hAnsi="Times New Roman" w:cs="Times New Roman"/>
                <w:sz w:val="24"/>
                <w:szCs w:val="24"/>
              </w:rPr>
              <w:t>проведение текущего ремонта сетей уличного освещения</w:t>
            </w:r>
            <w:r>
              <w:rPr>
                <w:rFonts w:ascii="Times New Roman" w:hAnsi="Times New Roman" w:cs="Times New Roman"/>
                <w:sz w:val="24"/>
                <w:szCs w:val="24"/>
              </w:rPr>
              <w:t>.</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sidRPr="00F438B9">
              <w:rPr>
                <w:rFonts w:ascii="Times New Roman" w:hAnsi="Times New Roman"/>
                <w:sz w:val="24"/>
                <w:szCs w:val="24"/>
              </w:rPr>
              <w:t xml:space="preserve">Цели </w:t>
            </w:r>
            <w:r>
              <w:rPr>
                <w:rFonts w:ascii="Times New Roman" w:hAnsi="Times New Roman"/>
                <w:sz w:val="24"/>
                <w:szCs w:val="24"/>
              </w:rPr>
              <w:t>п</w:t>
            </w:r>
            <w:r w:rsidRPr="00F438B9">
              <w:rPr>
                <w:rFonts w:ascii="Times New Roman" w:hAnsi="Times New Roman"/>
                <w:sz w:val="24"/>
                <w:szCs w:val="24"/>
              </w:rPr>
              <w:t>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A64BE8" w:rsidRDefault="00911B7C" w:rsidP="00911B7C">
            <w:pPr>
              <w:pStyle w:val="printj"/>
              <w:spacing w:before="0" w:beforeAutospacing="0" w:after="0" w:afterAutospacing="0"/>
              <w:jc w:val="both"/>
            </w:pPr>
            <w:r w:rsidRPr="00A64BE8">
              <w:t>Развитие сети уличного освещения на  территории МО Город Шлиссельбург, обеспечение  безопасности и комфортности проживания населения, безопасности движения транспорта и пешеходов,  улучшения архитектурного облика города Шлиссельбурга в вечернее и ночное время суток.</w:t>
            </w:r>
          </w:p>
        </w:tc>
      </w:tr>
      <w:tr w:rsidR="00911B7C" w:rsidRPr="00F438B9" w:rsidTr="00911B7C">
        <w:trPr>
          <w:trHeight w:val="807"/>
        </w:trPr>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t>Основные задачи 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A64BE8" w:rsidRDefault="00911B7C" w:rsidP="00911B7C">
            <w:pPr>
              <w:pStyle w:val="ConsPlusNormal"/>
              <w:widowControl/>
              <w:ind w:firstLine="0"/>
              <w:rPr>
                <w:rFonts w:ascii="Times New Roman" w:hAnsi="Times New Roman" w:cs="Times New Roman"/>
                <w:sz w:val="24"/>
                <w:szCs w:val="24"/>
              </w:rPr>
            </w:pPr>
            <w:r w:rsidRPr="00A64BE8">
              <w:rPr>
                <w:rFonts w:ascii="Times New Roman" w:hAnsi="Times New Roman" w:cs="Times New Roman"/>
                <w:sz w:val="24"/>
                <w:szCs w:val="24"/>
              </w:rPr>
              <w:t xml:space="preserve">- техническое обслуживание  сетей и оборудования уличного освещения; </w:t>
            </w:r>
          </w:p>
          <w:p w:rsidR="00911B7C" w:rsidRPr="00A64BE8" w:rsidRDefault="00911B7C" w:rsidP="00911B7C">
            <w:pPr>
              <w:pStyle w:val="ConsPlusNormal"/>
              <w:widowControl/>
              <w:ind w:firstLine="0"/>
              <w:rPr>
                <w:rFonts w:ascii="Times New Roman" w:hAnsi="Times New Roman" w:cs="Times New Roman"/>
                <w:sz w:val="24"/>
                <w:szCs w:val="24"/>
              </w:rPr>
            </w:pPr>
            <w:r w:rsidRPr="00A64BE8">
              <w:rPr>
                <w:rFonts w:ascii="Times New Roman" w:hAnsi="Times New Roman" w:cs="Times New Roman"/>
                <w:sz w:val="24"/>
                <w:szCs w:val="24"/>
              </w:rPr>
              <w:t>-</w:t>
            </w:r>
            <w:r>
              <w:rPr>
                <w:rFonts w:ascii="Times New Roman" w:hAnsi="Times New Roman" w:cs="Times New Roman"/>
                <w:sz w:val="24"/>
                <w:szCs w:val="24"/>
              </w:rPr>
              <w:t xml:space="preserve"> </w:t>
            </w:r>
            <w:r w:rsidRPr="00A64BE8">
              <w:rPr>
                <w:rFonts w:ascii="Times New Roman" w:hAnsi="Times New Roman" w:cs="Times New Roman"/>
                <w:sz w:val="24"/>
                <w:szCs w:val="24"/>
              </w:rPr>
              <w:t>проведение текущего ремонта сетей уличного освещения;</w:t>
            </w:r>
          </w:p>
          <w:p w:rsidR="00911B7C" w:rsidRPr="00A64BE8" w:rsidRDefault="00911B7C" w:rsidP="00911B7C">
            <w:pPr>
              <w:pStyle w:val="printj"/>
              <w:spacing w:before="0" w:beforeAutospacing="0" w:after="0" w:afterAutospacing="0"/>
            </w:pPr>
            <w:r>
              <w:t xml:space="preserve">- </w:t>
            </w:r>
            <w:r w:rsidRPr="00311F64">
              <w:t>замена опор, восстановление обрывов линии уличного освещения</w:t>
            </w:r>
            <w:r>
              <w:t>,</w:t>
            </w:r>
            <w:r w:rsidRPr="00311F64">
              <w:t xml:space="preserve"> замена светильников</w:t>
            </w:r>
            <w:r w:rsidRPr="00A64BE8">
              <w:t>.</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rPr>
                <w:rFonts w:ascii="Times New Roman" w:hAnsi="Times New Roman"/>
                <w:sz w:val="24"/>
                <w:szCs w:val="24"/>
              </w:rPr>
            </w:pPr>
            <w:r>
              <w:rPr>
                <w:rFonts w:ascii="Times New Roman" w:hAnsi="Times New Roman"/>
                <w:sz w:val="24"/>
                <w:szCs w:val="24"/>
              </w:rPr>
              <w:t>С</w:t>
            </w:r>
            <w:r w:rsidRPr="00F438B9">
              <w:rPr>
                <w:rFonts w:ascii="Times New Roman" w:hAnsi="Times New Roman"/>
                <w:sz w:val="24"/>
                <w:szCs w:val="24"/>
              </w:rPr>
              <w:t>роки реализации</w:t>
            </w:r>
            <w:r>
              <w:rPr>
                <w:rFonts w:ascii="Times New Roman" w:hAnsi="Times New Roman"/>
                <w:sz w:val="24"/>
                <w:szCs w:val="24"/>
              </w:rPr>
              <w:t xml:space="preserve"> подпрограммы</w:t>
            </w:r>
          </w:p>
        </w:tc>
        <w:tc>
          <w:tcPr>
            <w:tcW w:w="7817" w:type="dxa"/>
            <w:tcBorders>
              <w:top w:val="single" w:sz="4" w:space="0" w:color="auto"/>
              <w:left w:val="single" w:sz="4" w:space="0" w:color="auto"/>
              <w:bottom w:val="single" w:sz="4" w:space="0" w:color="auto"/>
              <w:right w:val="single" w:sz="4" w:space="0" w:color="auto"/>
            </w:tcBorders>
          </w:tcPr>
          <w:p w:rsidR="00911B7C" w:rsidRPr="003749B0" w:rsidRDefault="00911B7C" w:rsidP="00911B7C">
            <w:pPr>
              <w:pStyle w:val="HTML"/>
              <w:shd w:val="clear" w:color="auto" w:fill="FFFFFF"/>
              <w:spacing w:line="270" w:lineRule="atLeast"/>
              <w:jc w:val="both"/>
              <w:rPr>
                <w:rFonts w:ascii="Times New Roman" w:hAnsi="Times New Roman" w:cs="Times New Roman"/>
                <w:sz w:val="24"/>
                <w:szCs w:val="24"/>
              </w:rPr>
            </w:pPr>
            <w:r>
              <w:rPr>
                <w:rFonts w:ascii="Times New Roman" w:hAnsi="Times New Roman" w:cs="Times New Roman"/>
                <w:sz w:val="24"/>
                <w:szCs w:val="24"/>
              </w:rPr>
              <w:t>2017-2019 годы</w:t>
            </w:r>
          </w:p>
        </w:tc>
      </w:tr>
      <w:tr w:rsidR="00911B7C" w:rsidRPr="007B34D2" w:rsidTr="00911B7C">
        <w:tc>
          <w:tcPr>
            <w:tcW w:w="2264"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Средства </w:t>
            </w:r>
            <w:r w:rsidRPr="007B34D2">
              <w:rPr>
                <w:rFonts w:ascii="Times New Roman" w:hAnsi="Times New Roman" w:cs="Times New Roman"/>
                <w:sz w:val="24"/>
                <w:szCs w:val="24"/>
              </w:rPr>
              <w:t xml:space="preserve">финансирования муниципальной Подпрограммы </w:t>
            </w:r>
          </w:p>
        </w:tc>
        <w:tc>
          <w:tcPr>
            <w:tcW w:w="7817" w:type="dxa"/>
            <w:tcBorders>
              <w:top w:val="single" w:sz="4" w:space="0" w:color="auto"/>
              <w:left w:val="single" w:sz="4" w:space="0" w:color="auto"/>
              <w:bottom w:val="single" w:sz="4" w:space="0" w:color="auto"/>
              <w:right w:val="single" w:sz="4" w:space="0" w:color="auto"/>
            </w:tcBorders>
          </w:tcPr>
          <w:p w:rsidR="00911B7C" w:rsidRPr="007B34D2" w:rsidRDefault="00911B7C" w:rsidP="00911B7C">
            <w:pPr>
              <w:pStyle w:val="ConsPlusNormal"/>
              <w:widowControl/>
              <w:ind w:firstLine="0"/>
              <w:rPr>
                <w:rFonts w:ascii="Times New Roman" w:hAnsi="Times New Roman" w:cs="Times New Roman"/>
                <w:sz w:val="24"/>
                <w:szCs w:val="24"/>
              </w:rPr>
            </w:pPr>
            <w:r w:rsidRPr="007B34D2">
              <w:rPr>
                <w:rFonts w:ascii="Times New Roman" w:hAnsi="Times New Roman" w:cs="Times New Roman"/>
                <w:sz w:val="24"/>
                <w:szCs w:val="24"/>
              </w:rPr>
              <w:t>Бюдж</w:t>
            </w:r>
            <w:r>
              <w:rPr>
                <w:rFonts w:ascii="Times New Roman" w:hAnsi="Times New Roman" w:cs="Times New Roman"/>
                <w:sz w:val="24"/>
                <w:szCs w:val="24"/>
              </w:rPr>
              <w:t xml:space="preserve">ет МО Город Шлиссельбург на 2017-2019 </w:t>
            </w:r>
            <w:r w:rsidRPr="007B34D2">
              <w:rPr>
                <w:rFonts w:ascii="Times New Roman" w:hAnsi="Times New Roman" w:cs="Times New Roman"/>
                <w:sz w:val="24"/>
                <w:szCs w:val="24"/>
              </w:rPr>
              <w:t>год</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ind w:right="-108"/>
              <w:rPr>
                <w:rFonts w:ascii="Times New Roman" w:hAnsi="Times New Roman"/>
                <w:sz w:val="24"/>
                <w:szCs w:val="24"/>
              </w:rPr>
            </w:pPr>
            <w:r w:rsidRPr="00F438B9">
              <w:rPr>
                <w:rFonts w:ascii="Times New Roman" w:hAnsi="Times New Roman"/>
                <w:sz w:val="24"/>
                <w:szCs w:val="24"/>
              </w:rPr>
              <w:t>Объем</w:t>
            </w:r>
            <w:r>
              <w:rPr>
                <w:rFonts w:ascii="Times New Roman" w:hAnsi="Times New Roman"/>
                <w:sz w:val="24"/>
                <w:szCs w:val="24"/>
              </w:rPr>
              <w:t>ы бюджетных ассигнований подпрограммы</w:t>
            </w:r>
            <w:r w:rsidRPr="00F438B9">
              <w:rPr>
                <w:rFonts w:ascii="Times New Roman" w:hAnsi="Times New Roman"/>
                <w:sz w:val="24"/>
                <w:szCs w:val="24"/>
              </w:rPr>
              <w:t>:</w:t>
            </w:r>
          </w:p>
        </w:tc>
        <w:tc>
          <w:tcPr>
            <w:tcW w:w="7817" w:type="dxa"/>
            <w:tcBorders>
              <w:top w:val="single" w:sz="4" w:space="0" w:color="auto"/>
              <w:left w:val="single" w:sz="4" w:space="0" w:color="auto"/>
              <w:bottom w:val="single" w:sz="4" w:space="0" w:color="auto"/>
              <w:right w:val="single" w:sz="4" w:space="0" w:color="auto"/>
            </w:tcBorders>
          </w:tcPr>
          <w:p w:rsidR="00911B7C" w:rsidRPr="008163C7" w:rsidRDefault="00911B7C" w:rsidP="00911B7C">
            <w:r w:rsidRPr="008163C7">
              <w:t xml:space="preserve">Всего по подпрограмме </w:t>
            </w:r>
            <w:r>
              <w:t xml:space="preserve">– 3 660 </w:t>
            </w:r>
            <w:r w:rsidRPr="008163C7">
              <w:rPr>
                <w:color w:val="000000"/>
              </w:rPr>
              <w:t xml:space="preserve"> тыс. руб., из них: </w:t>
            </w:r>
          </w:p>
          <w:p w:rsidR="00911B7C" w:rsidRPr="008163C7" w:rsidRDefault="00911B7C" w:rsidP="00911B7C">
            <w:r>
              <w:t>- на 2017</w:t>
            </w:r>
            <w:r w:rsidRPr="008163C7">
              <w:t xml:space="preserve"> г</w:t>
            </w:r>
            <w:r>
              <w:t xml:space="preserve">од – 3 660 </w:t>
            </w:r>
            <w:r w:rsidRPr="008163C7">
              <w:t xml:space="preserve">тыс. руб.; </w:t>
            </w:r>
          </w:p>
          <w:p w:rsidR="00911B7C" w:rsidRPr="00F438B9" w:rsidRDefault="00911B7C" w:rsidP="00911B7C">
            <w:pPr>
              <w:pStyle w:val="11"/>
              <w:rPr>
                <w:rFonts w:ascii="Times New Roman" w:hAnsi="Times New Roman"/>
                <w:sz w:val="24"/>
                <w:szCs w:val="24"/>
              </w:rPr>
            </w:pPr>
            <w:r>
              <w:rPr>
                <w:rFonts w:ascii="Times New Roman" w:hAnsi="Times New Roman"/>
                <w:sz w:val="24"/>
                <w:szCs w:val="24"/>
              </w:rPr>
              <w:t>- на 2018-2019 годы</w:t>
            </w:r>
            <w:r w:rsidRPr="008163C7">
              <w:rPr>
                <w:rFonts w:ascii="Times New Roman" w:hAnsi="Times New Roman"/>
                <w:sz w:val="24"/>
                <w:szCs w:val="24"/>
              </w:rPr>
              <w:t xml:space="preserve"> -  объем финансирования предусматривается</w:t>
            </w:r>
            <w:r>
              <w:rPr>
                <w:rFonts w:ascii="Times New Roman" w:hAnsi="Times New Roman"/>
                <w:sz w:val="24"/>
                <w:szCs w:val="24"/>
              </w:rPr>
              <w:t xml:space="preserve">     в соответствии с решением С</w:t>
            </w:r>
            <w:r w:rsidRPr="008163C7">
              <w:rPr>
                <w:rFonts w:ascii="Times New Roman" w:hAnsi="Times New Roman"/>
                <w:sz w:val="24"/>
                <w:szCs w:val="24"/>
              </w:rPr>
              <w:t xml:space="preserve">овета депутатов МО Город Шлиссельбург о бюджете на очередной финансовый год.   </w:t>
            </w:r>
            <w:r w:rsidRPr="008836F9">
              <w:rPr>
                <w:rFonts w:ascii="Times New Roman" w:hAnsi="Times New Roman"/>
                <w:sz w:val="24"/>
                <w:szCs w:val="24"/>
              </w:rPr>
              <w:t xml:space="preserve"> </w:t>
            </w:r>
          </w:p>
        </w:tc>
      </w:tr>
      <w:tr w:rsidR="00911B7C" w:rsidRPr="00F438B9" w:rsidTr="00911B7C">
        <w:tc>
          <w:tcPr>
            <w:tcW w:w="2264" w:type="dxa"/>
            <w:tcBorders>
              <w:top w:val="single" w:sz="4" w:space="0" w:color="auto"/>
              <w:left w:val="single" w:sz="4" w:space="0" w:color="auto"/>
              <w:bottom w:val="single" w:sz="4" w:space="0" w:color="auto"/>
              <w:right w:val="single" w:sz="4" w:space="0" w:color="auto"/>
            </w:tcBorders>
          </w:tcPr>
          <w:p w:rsidR="00911B7C" w:rsidRPr="00F438B9" w:rsidRDefault="00911B7C" w:rsidP="00911B7C">
            <w:pPr>
              <w:pStyle w:val="11"/>
              <w:ind w:right="-108"/>
              <w:rPr>
                <w:rFonts w:ascii="Times New Roman" w:hAnsi="Times New Roman"/>
                <w:sz w:val="24"/>
                <w:szCs w:val="24"/>
              </w:rPr>
            </w:pPr>
            <w:r>
              <w:rPr>
                <w:rFonts w:ascii="Times New Roman" w:hAnsi="Times New Roman"/>
                <w:sz w:val="24"/>
                <w:szCs w:val="24"/>
              </w:rPr>
              <w:lastRenderedPageBreak/>
              <w:t>Ожидаемые результаты</w:t>
            </w:r>
          </w:p>
        </w:tc>
        <w:tc>
          <w:tcPr>
            <w:tcW w:w="7817" w:type="dxa"/>
            <w:tcBorders>
              <w:top w:val="single" w:sz="4" w:space="0" w:color="auto"/>
              <w:left w:val="single" w:sz="4" w:space="0" w:color="auto"/>
              <w:bottom w:val="single" w:sz="4" w:space="0" w:color="auto"/>
              <w:right w:val="single" w:sz="4" w:space="0" w:color="auto"/>
            </w:tcBorders>
          </w:tcPr>
          <w:p w:rsidR="00911B7C" w:rsidRPr="004636F9" w:rsidRDefault="00911B7C" w:rsidP="00911B7C">
            <w:pPr>
              <w:spacing w:before="100" w:after="100"/>
              <w:jc w:val="both"/>
              <w:rPr>
                <w:color w:val="000000"/>
              </w:rPr>
            </w:pPr>
            <w:r>
              <w:rPr>
                <w:color w:val="000000"/>
              </w:rPr>
              <w:t>- ф</w:t>
            </w:r>
            <w:r w:rsidRPr="004636F9">
              <w:rPr>
                <w:color w:val="000000"/>
              </w:rPr>
              <w:t xml:space="preserve">ормирование светового облика </w:t>
            </w:r>
            <w:r>
              <w:t xml:space="preserve"> МО Город Шлиссельбург;</w:t>
            </w:r>
          </w:p>
          <w:p w:rsidR="00911B7C" w:rsidRPr="00951D68" w:rsidRDefault="00911B7C" w:rsidP="00911B7C">
            <w:pPr>
              <w:pStyle w:val="11"/>
              <w:rPr>
                <w:rFonts w:ascii="Times New Roman" w:hAnsi="Times New Roman"/>
                <w:sz w:val="24"/>
                <w:szCs w:val="24"/>
              </w:rPr>
            </w:pPr>
            <w:r>
              <w:rPr>
                <w:rFonts w:ascii="Times New Roman" w:hAnsi="Times New Roman"/>
                <w:color w:val="000000"/>
                <w:sz w:val="24"/>
                <w:szCs w:val="24"/>
              </w:rPr>
              <w:t>- о</w:t>
            </w:r>
            <w:r w:rsidRPr="004636F9">
              <w:rPr>
                <w:rFonts w:ascii="Times New Roman" w:hAnsi="Times New Roman"/>
                <w:color w:val="000000"/>
                <w:sz w:val="24"/>
                <w:szCs w:val="24"/>
              </w:rPr>
              <w:t>беспечение безопасности и комфортности проживания населения города Шлиссельбурга, безопасности движения транспорта и пешеходов  в вечернее и ночное время суток</w:t>
            </w:r>
            <w:r w:rsidRPr="00F344F6">
              <w:rPr>
                <w:color w:val="000000"/>
                <w:sz w:val="28"/>
                <w:szCs w:val="28"/>
              </w:rPr>
              <w:t>.</w:t>
            </w:r>
          </w:p>
        </w:tc>
      </w:tr>
    </w:tbl>
    <w:p w:rsidR="00911B7C" w:rsidRDefault="00911B7C" w:rsidP="00911B7C">
      <w:pPr>
        <w:jc w:val="center"/>
        <w:rPr>
          <w:b/>
        </w:rPr>
      </w:pPr>
    </w:p>
    <w:p w:rsidR="00911B7C" w:rsidRDefault="00911B7C" w:rsidP="00911B7C">
      <w:pPr>
        <w:jc w:val="center"/>
        <w:rPr>
          <w:b/>
        </w:rPr>
      </w:pPr>
      <w:r w:rsidRPr="004636F9">
        <w:rPr>
          <w:b/>
        </w:rPr>
        <w:t>Раздел 1. Общие сведения.</w:t>
      </w:r>
    </w:p>
    <w:p w:rsidR="00911B7C" w:rsidRPr="004636F9" w:rsidRDefault="00911B7C" w:rsidP="00911B7C">
      <w:pPr>
        <w:jc w:val="center"/>
        <w:rPr>
          <w:b/>
        </w:rPr>
      </w:pPr>
    </w:p>
    <w:p w:rsidR="00911B7C" w:rsidRPr="004636F9" w:rsidRDefault="00911B7C" w:rsidP="00911B7C">
      <w:pPr>
        <w:pStyle w:val="Preformat"/>
        <w:tabs>
          <w:tab w:val="left" w:pos="709"/>
        </w:tabs>
        <w:ind w:firstLine="709"/>
        <w:jc w:val="both"/>
        <w:rPr>
          <w:rFonts w:ascii="Times New Roman" w:hAnsi="Times New Roman"/>
          <w:sz w:val="24"/>
          <w:szCs w:val="24"/>
        </w:rPr>
      </w:pPr>
      <w:r w:rsidRPr="004636F9">
        <w:rPr>
          <w:rFonts w:ascii="Times New Roman" w:hAnsi="Times New Roman"/>
          <w:sz w:val="24"/>
          <w:szCs w:val="24"/>
        </w:rPr>
        <w:t>Уличное освещение является одним из основных факторов создания условий комфортного проживания населения и обеспечения безопасного движения транспорта и пешеходов. Архитектурное освещение города обеспечивает в вечернее время хорошую видимость и выразительность наиболее важных объектов, повышает комфортность световой среды города.  Также правильная организация уличного освещения способна обеспечить снижение уровня преступности на территории муниципального образования, повысить активность населения в соблюдении и обеспечении порядка на территории города.</w:t>
      </w:r>
    </w:p>
    <w:p w:rsidR="00911B7C" w:rsidRPr="004636F9" w:rsidRDefault="00911B7C" w:rsidP="00911B7C">
      <w:pPr>
        <w:pStyle w:val="Preformat"/>
        <w:tabs>
          <w:tab w:val="left" w:pos="709"/>
        </w:tabs>
        <w:ind w:firstLine="709"/>
        <w:jc w:val="both"/>
        <w:rPr>
          <w:rFonts w:ascii="Times New Roman" w:hAnsi="Times New Roman"/>
          <w:sz w:val="24"/>
          <w:szCs w:val="24"/>
        </w:rPr>
      </w:pPr>
      <w:r w:rsidRPr="004636F9">
        <w:rPr>
          <w:rFonts w:ascii="Times New Roman" w:hAnsi="Times New Roman"/>
          <w:sz w:val="24"/>
          <w:szCs w:val="24"/>
        </w:rPr>
        <w:t xml:space="preserve">В настоящее время на территории МО Город Шлиссельбург есть улицы, где сети уличного освещения находятся в  неудовлетворительном состоянии или вообще отсутствуют, что не соответствует социальным и экономическим потребностям населения города. </w:t>
      </w:r>
    </w:p>
    <w:p w:rsidR="00911B7C" w:rsidRDefault="00911B7C" w:rsidP="00911B7C">
      <w:pPr>
        <w:pStyle w:val="Preformat"/>
        <w:tabs>
          <w:tab w:val="left" w:pos="709"/>
        </w:tabs>
        <w:ind w:firstLine="709"/>
        <w:jc w:val="both"/>
        <w:rPr>
          <w:rFonts w:ascii="Times New Roman" w:hAnsi="Times New Roman"/>
          <w:sz w:val="24"/>
          <w:szCs w:val="24"/>
        </w:rPr>
      </w:pPr>
      <w:r w:rsidRPr="004636F9">
        <w:rPr>
          <w:rFonts w:ascii="Times New Roman" w:hAnsi="Times New Roman"/>
          <w:sz w:val="24"/>
          <w:szCs w:val="24"/>
        </w:rPr>
        <w:t xml:space="preserve"> Восстановление сетей освещения является важным элементом развития города. Их эффективное функционирование является необходимым условием повышения уровня и улучшения условий жизни населения.</w:t>
      </w:r>
    </w:p>
    <w:p w:rsidR="00911B7C" w:rsidRDefault="00911B7C" w:rsidP="00911B7C">
      <w:pPr>
        <w:pStyle w:val="Preformat"/>
        <w:tabs>
          <w:tab w:val="left" w:pos="709"/>
        </w:tabs>
        <w:ind w:firstLine="709"/>
        <w:jc w:val="center"/>
        <w:rPr>
          <w:rFonts w:ascii="Times New Roman" w:hAnsi="Times New Roman"/>
          <w:b/>
          <w:sz w:val="24"/>
          <w:szCs w:val="24"/>
        </w:rPr>
      </w:pPr>
    </w:p>
    <w:p w:rsidR="00911B7C" w:rsidRDefault="00911B7C" w:rsidP="00911B7C">
      <w:pPr>
        <w:pStyle w:val="Preformat"/>
        <w:tabs>
          <w:tab w:val="left" w:pos="709"/>
        </w:tabs>
        <w:ind w:firstLine="709"/>
        <w:jc w:val="center"/>
        <w:rPr>
          <w:rFonts w:ascii="Times New Roman" w:hAnsi="Times New Roman"/>
          <w:b/>
          <w:sz w:val="24"/>
          <w:szCs w:val="24"/>
        </w:rPr>
      </w:pPr>
      <w:r w:rsidRPr="00923DF2">
        <w:rPr>
          <w:rFonts w:ascii="Times New Roman" w:hAnsi="Times New Roman"/>
          <w:b/>
          <w:sz w:val="24"/>
          <w:szCs w:val="24"/>
        </w:rPr>
        <w:t>Раздел 2</w:t>
      </w:r>
      <w:r>
        <w:rPr>
          <w:rFonts w:ascii="Times New Roman" w:hAnsi="Times New Roman"/>
          <w:b/>
          <w:sz w:val="24"/>
          <w:szCs w:val="24"/>
        </w:rPr>
        <w:t>. Обеспечение П</w:t>
      </w:r>
      <w:r w:rsidRPr="00923DF2">
        <w:rPr>
          <w:rFonts w:ascii="Times New Roman" w:hAnsi="Times New Roman"/>
          <w:b/>
          <w:sz w:val="24"/>
          <w:szCs w:val="24"/>
        </w:rPr>
        <w:t>одпрограммы</w:t>
      </w:r>
      <w:r>
        <w:rPr>
          <w:rFonts w:ascii="Times New Roman" w:hAnsi="Times New Roman"/>
          <w:b/>
          <w:sz w:val="24"/>
          <w:szCs w:val="24"/>
        </w:rPr>
        <w:t>.</w:t>
      </w:r>
    </w:p>
    <w:p w:rsidR="00911B7C" w:rsidRDefault="00911B7C" w:rsidP="00911B7C">
      <w:pPr>
        <w:pStyle w:val="Preformat"/>
        <w:tabs>
          <w:tab w:val="left" w:pos="709"/>
        </w:tabs>
        <w:ind w:firstLine="709"/>
        <w:jc w:val="both"/>
        <w:rPr>
          <w:rFonts w:ascii="Times New Roman" w:hAnsi="Times New Roman"/>
          <w:sz w:val="24"/>
          <w:szCs w:val="24"/>
        </w:rPr>
      </w:pPr>
    </w:p>
    <w:p w:rsidR="00911B7C" w:rsidRPr="00923DF2" w:rsidRDefault="00911B7C" w:rsidP="00911B7C">
      <w:pPr>
        <w:pStyle w:val="Preformat"/>
        <w:tabs>
          <w:tab w:val="left" w:pos="709"/>
        </w:tabs>
        <w:ind w:firstLine="709"/>
        <w:jc w:val="both"/>
        <w:rPr>
          <w:rFonts w:ascii="Times New Roman" w:hAnsi="Times New Roman"/>
          <w:sz w:val="24"/>
          <w:szCs w:val="24"/>
        </w:rPr>
      </w:pPr>
      <w:r w:rsidRPr="00923DF2">
        <w:rPr>
          <w:rFonts w:ascii="Times New Roman" w:hAnsi="Times New Roman"/>
          <w:sz w:val="24"/>
          <w:szCs w:val="24"/>
        </w:rPr>
        <w:t xml:space="preserve">Для обеспечения Подпрограммы необходимо регулярно проводить  </w:t>
      </w:r>
      <w:r>
        <w:rPr>
          <w:rFonts w:ascii="Times New Roman" w:hAnsi="Times New Roman"/>
          <w:sz w:val="24"/>
          <w:szCs w:val="24"/>
        </w:rPr>
        <w:t xml:space="preserve"> ряд мероприятий</w:t>
      </w:r>
      <w:r w:rsidRPr="00923DF2">
        <w:rPr>
          <w:rFonts w:ascii="Times New Roman" w:hAnsi="Times New Roman"/>
          <w:sz w:val="24"/>
          <w:szCs w:val="24"/>
        </w:rPr>
        <w:t xml:space="preserve"> по содержанию (техническому обслуживанию) и текущему ремонту оборудования уличного освещения:</w:t>
      </w:r>
    </w:p>
    <w:p w:rsidR="00911B7C" w:rsidRPr="00923DF2" w:rsidRDefault="00911B7C" w:rsidP="00911B7C">
      <w:pPr>
        <w:widowControl w:val="0"/>
        <w:shd w:val="clear" w:color="auto" w:fill="FFFFFF"/>
        <w:tabs>
          <w:tab w:val="left" w:pos="0"/>
        </w:tabs>
        <w:autoSpaceDE w:val="0"/>
        <w:autoSpaceDN w:val="0"/>
        <w:adjustRightInd w:val="0"/>
        <w:spacing w:before="14"/>
        <w:ind w:left="72"/>
        <w:rPr>
          <w:color w:val="000000"/>
        </w:rPr>
      </w:pPr>
      <w:r>
        <w:rPr>
          <w:color w:val="000000"/>
        </w:rPr>
        <w:tab/>
        <w:t>- замену</w:t>
      </w:r>
      <w:r w:rsidRPr="00923DF2">
        <w:rPr>
          <w:color w:val="000000"/>
        </w:rPr>
        <w:t xml:space="preserve"> электрических ламп;</w:t>
      </w:r>
    </w:p>
    <w:p w:rsidR="00911B7C" w:rsidRPr="00923DF2" w:rsidRDefault="00911B7C" w:rsidP="00911B7C">
      <w:pPr>
        <w:widowControl w:val="0"/>
        <w:shd w:val="clear" w:color="auto" w:fill="FFFFFF"/>
        <w:tabs>
          <w:tab w:val="left" w:pos="72"/>
        </w:tabs>
        <w:autoSpaceDE w:val="0"/>
        <w:autoSpaceDN w:val="0"/>
        <w:adjustRightInd w:val="0"/>
        <w:ind w:left="72"/>
        <w:jc w:val="both"/>
        <w:rPr>
          <w:color w:val="000000"/>
        </w:rPr>
      </w:pPr>
      <w:r>
        <w:rPr>
          <w:color w:val="000000"/>
        </w:rPr>
        <w:tab/>
        <w:t xml:space="preserve">- </w:t>
      </w:r>
      <w:r w:rsidRPr="00923DF2">
        <w:rPr>
          <w:color w:val="000000"/>
        </w:rPr>
        <w:t>осмотр   установок   наружного   освещения:    пунктов   электроснабжения   с выполнением осмотра, чистки распределительных устройств, сборок, проверкой вставок,  устройств телемеханического управления с выполнением осмотра состояния   аппаратуры и коммуникаций, опробования действием, установок наружного освещения с выполнением проверки состояния проводов, изоляторов, тросовых подвесок и оттяжек, кронштейнов цоколей опор;</w:t>
      </w:r>
    </w:p>
    <w:p w:rsidR="00911B7C" w:rsidRPr="00923DF2" w:rsidRDefault="00911B7C" w:rsidP="00911B7C">
      <w:pPr>
        <w:widowControl w:val="0"/>
        <w:shd w:val="clear" w:color="auto" w:fill="FFFFFF"/>
        <w:tabs>
          <w:tab w:val="left" w:pos="72"/>
        </w:tabs>
        <w:autoSpaceDE w:val="0"/>
        <w:autoSpaceDN w:val="0"/>
        <w:adjustRightInd w:val="0"/>
        <w:spacing w:before="10"/>
        <w:ind w:left="72"/>
        <w:jc w:val="both"/>
        <w:rPr>
          <w:color w:val="000000"/>
        </w:rPr>
      </w:pPr>
      <w:r>
        <w:rPr>
          <w:color w:val="000000"/>
        </w:rPr>
        <w:tab/>
        <w:t>- периодическую очистку</w:t>
      </w:r>
      <w:r w:rsidRPr="00923DF2">
        <w:rPr>
          <w:color w:val="000000"/>
        </w:rPr>
        <w:t xml:space="preserve"> оптической части светильников, очистка со съемом</w:t>
      </w:r>
      <w:r w:rsidRPr="00923DF2">
        <w:rPr>
          <w:color w:val="000000"/>
        </w:rPr>
        <w:br/>
        <w:t>рефлекторов и отражателей, исправление крепежных деталей и контактных</w:t>
      </w:r>
      <w:r w:rsidRPr="00923DF2">
        <w:rPr>
          <w:color w:val="000000"/>
        </w:rPr>
        <w:br/>
        <w:t>соединений;</w:t>
      </w:r>
    </w:p>
    <w:p w:rsidR="00911B7C" w:rsidRPr="00923DF2" w:rsidRDefault="00911B7C" w:rsidP="00911B7C">
      <w:pPr>
        <w:widowControl w:val="0"/>
        <w:shd w:val="clear" w:color="auto" w:fill="FFFFFF"/>
        <w:tabs>
          <w:tab w:val="left" w:pos="0"/>
        </w:tabs>
        <w:autoSpaceDE w:val="0"/>
        <w:autoSpaceDN w:val="0"/>
        <w:adjustRightInd w:val="0"/>
        <w:spacing w:before="5"/>
        <w:ind w:left="72"/>
        <w:jc w:val="both"/>
        <w:rPr>
          <w:color w:val="000000"/>
        </w:rPr>
      </w:pPr>
      <w:r>
        <w:rPr>
          <w:color w:val="000000"/>
        </w:rPr>
        <w:tab/>
        <w:t>- покраску</w:t>
      </w:r>
      <w:r w:rsidRPr="00923DF2">
        <w:rPr>
          <w:color w:val="000000"/>
        </w:rPr>
        <w:t xml:space="preserve">   металлических   частей   фонарей,   покраска   металлических   опор,</w:t>
      </w:r>
      <w:r w:rsidRPr="00923DF2">
        <w:rPr>
          <w:color w:val="000000"/>
        </w:rPr>
        <w:br/>
        <w:t>кронштейнов и траверс железобетонных опор в соответствии с графиком.</w:t>
      </w:r>
    </w:p>
    <w:p w:rsidR="00911B7C" w:rsidRPr="00923DF2" w:rsidRDefault="00911B7C" w:rsidP="00911B7C">
      <w:pPr>
        <w:shd w:val="clear" w:color="auto" w:fill="FFFFFF"/>
        <w:ind w:right="14" w:firstLine="708"/>
        <w:jc w:val="both"/>
        <w:rPr>
          <w:color w:val="000000"/>
        </w:rPr>
      </w:pPr>
      <w:r w:rsidRPr="00923DF2">
        <w:rPr>
          <w:color w:val="000000"/>
        </w:rPr>
        <w:t>В состав текущего ремонта  входят:</w:t>
      </w:r>
    </w:p>
    <w:p w:rsidR="00911B7C" w:rsidRDefault="00911B7C" w:rsidP="00911B7C">
      <w:pPr>
        <w:shd w:val="clear" w:color="auto" w:fill="FFFFFF"/>
        <w:ind w:right="14" w:firstLine="708"/>
        <w:jc w:val="both"/>
        <w:rPr>
          <w:color w:val="000000"/>
        </w:rPr>
      </w:pPr>
      <w:r>
        <w:rPr>
          <w:color w:val="000000"/>
        </w:rPr>
        <w:t xml:space="preserve">- </w:t>
      </w:r>
      <w:r w:rsidRPr="00923DF2">
        <w:rPr>
          <w:color w:val="000000"/>
        </w:rPr>
        <w:t>восстановление опор, пришедших в состояние негодности вследствие внешнего воздействия;</w:t>
      </w:r>
    </w:p>
    <w:p w:rsidR="00911B7C" w:rsidRDefault="00911B7C" w:rsidP="00911B7C">
      <w:pPr>
        <w:shd w:val="clear" w:color="auto" w:fill="FFFFFF"/>
        <w:ind w:right="14" w:firstLine="708"/>
        <w:jc w:val="both"/>
        <w:rPr>
          <w:color w:val="000000"/>
        </w:rPr>
      </w:pPr>
      <w:r>
        <w:rPr>
          <w:color w:val="000000"/>
        </w:rPr>
        <w:t xml:space="preserve">- </w:t>
      </w:r>
      <w:r w:rsidRPr="00923DF2">
        <w:rPr>
          <w:color w:val="000000"/>
        </w:rPr>
        <w:t>восстановление проводов, оттяжек и растяжек на линиях уличного освещения, оборванных вследствие внешнего воздействия, замена вышедшей из строя осветительной арматуры в отдельных местах, но не  менее 10</w:t>
      </w:r>
      <w:r>
        <w:rPr>
          <w:color w:val="000000"/>
        </w:rPr>
        <w:t xml:space="preserve"> </w:t>
      </w:r>
      <w:r w:rsidRPr="00923DF2">
        <w:rPr>
          <w:color w:val="000000"/>
        </w:rPr>
        <w:t>% от общего количества в год;</w:t>
      </w:r>
    </w:p>
    <w:p w:rsidR="00911B7C" w:rsidRDefault="00911B7C" w:rsidP="00911B7C">
      <w:pPr>
        <w:shd w:val="clear" w:color="auto" w:fill="FFFFFF"/>
        <w:ind w:right="14" w:firstLine="708"/>
        <w:jc w:val="both"/>
        <w:rPr>
          <w:color w:val="000000"/>
        </w:rPr>
      </w:pPr>
      <w:r>
        <w:rPr>
          <w:color w:val="000000"/>
        </w:rPr>
        <w:t xml:space="preserve">- </w:t>
      </w:r>
      <w:r w:rsidRPr="00923DF2">
        <w:rPr>
          <w:color w:val="000000"/>
        </w:rPr>
        <w:t>замена кабеля местами и участками, но не  менее 5</w:t>
      </w:r>
      <w:r>
        <w:rPr>
          <w:color w:val="000000"/>
        </w:rPr>
        <w:t xml:space="preserve"> </w:t>
      </w:r>
      <w:r w:rsidRPr="00923DF2">
        <w:rPr>
          <w:color w:val="000000"/>
        </w:rPr>
        <w:t>% общей протяженности кабеля;</w:t>
      </w:r>
    </w:p>
    <w:p w:rsidR="00911B7C" w:rsidRDefault="00911B7C" w:rsidP="00911B7C">
      <w:pPr>
        <w:shd w:val="clear" w:color="auto" w:fill="FFFFFF"/>
        <w:ind w:right="14" w:firstLine="708"/>
        <w:jc w:val="both"/>
        <w:rPr>
          <w:color w:val="000000"/>
        </w:rPr>
      </w:pPr>
      <w:r>
        <w:rPr>
          <w:color w:val="000000"/>
        </w:rPr>
        <w:t>-</w:t>
      </w:r>
      <w:r w:rsidRPr="00923DF2">
        <w:rPr>
          <w:color w:val="000000"/>
        </w:rPr>
        <w:t xml:space="preserve"> ежегодное проведение ревизии и ремонт автоматики и телемеханики с заменой деталей, нарушающих нормальную работу аппаратуры, в пределах 5</w:t>
      </w:r>
      <w:r>
        <w:rPr>
          <w:color w:val="000000"/>
        </w:rPr>
        <w:t xml:space="preserve"> </w:t>
      </w:r>
      <w:r w:rsidRPr="00923DF2">
        <w:rPr>
          <w:color w:val="000000"/>
        </w:rPr>
        <w:t>% балансовой стоимости;</w:t>
      </w:r>
    </w:p>
    <w:p w:rsidR="00911B7C" w:rsidRPr="00923DF2" w:rsidRDefault="00911B7C" w:rsidP="00911B7C">
      <w:pPr>
        <w:shd w:val="clear" w:color="auto" w:fill="FFFFFF"/>
        <w:ind w:right="14" w:firstLine="708"/>
        <w:jc w:val="both"/>
        <w:rPr>
          <w:color w:val="000000"/>
        </w:rPr>
      </w:pPr>
      <w:r>
        <w:rPr>
          <w:color w:val="000000"/>
        </w:rPr>
        <w:t>-</w:t>
      </w:r>
      <w:r w:rsidRPr="00923DF2">
        <w:rPr>
          <w:color w:val="000000"/>
        </w:rPr>
        <w:t xml:space="preserve"> обслуживание узлов учета в пределах 5</w:t>
      </w:r>
      <w:r>
        <w:rPr>
          <w:color w:val="000000"/>
        </w:rPr>
        <w:t xml:space="preserve"> </w:t>
      </w:r>
      <w:r w:rsidRPr="00923DF2">
        <w:rPr>
          <w:color w:val="000000"/>
        </w:rPr>
        <w:t>% от общего количества в год.</w:t>
      </w:r>
    </w:p>
    <w:p w:rsidR="00911B7C" w:rsidRDefault="00911B7C" w:rsidP="00911B7C">
      <w:pPr>
        <w:jc w:val="center"/>
        <w:rPr>
          <w:b/>
        </w:rPr>
      </w:pPr>
    </w:p>
    <w:p w:rsidR="00911B7C" w:rsidRDefault="00911B7C" w:rsidP="00911B7C">
      <w:pPr>
        <w:jc w:val="center"/>
        <w:rPr>
          <w:b/>
        </w:rPr>
      </w:pPr>
      <w:r>
        <w:rPr>
          <w:b/>
        </w:rPr>
        <w:lastRenderedPageBreak/>
        <w:t>Раздел 3</w:t>
      </w:r>
      <w:r w:rsidRPr="007D7B10">
        <w:rPr>
          <w:b/>
        </w:rPr>
        <w:t>. Основные цели и задачи Подпрограммы.</w:t>
      </w:r>
    </w:p>
    <w:p w:rsidR="00911B7C" w:rsidRPr="007D7B10" w:rsidRDefault="00911B7C" w:rsidP="00911B7C">
      <w:pPr>
        <w:jc w:val="center"/>
        <w:rPr>
          <w:b/>
        </w:rPr>
      </w:pPr>
    </w:p>
    <w:p w:rsidR="00911B7C" w:rsidRPr="007D7B10" w:rsidRDefault="00911B7C" w:rsidP="00911B7C">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Главными целями П</w:t>
      </w:r>
      <w:r w:rsidRPr="007D7B10">
        <w:rPr>
          <w:rFonts w:ascii="Times New Roman" w:hAnsi="Times New Roman" w:cs="Times New Roman"/>
          <w:sz w:val="24"/>
          <w:szCs w:val="24"/>
        </w:rPr>
        <w:t>одпрограммы</w:t>
      </w:r>
      <w:r w:rsidRPr="007D7B10">
        <w:rPr>
          <w:rFonts w:ascii="Times New Roman" w:hAnsi="Times New Roman" w:cs="Times New Roman"/>
          <w:color w:val="000000"/>
          <w:sz w:val="24"/>
          <w:szCs w:val="24"/>
        </w:rPr>
        <w:t xml:space="preserve"> </w:t>
      </w:r>
      <w:r w:rsidRPr="007D7B10">
        <w:rPr>
          <w:rFonts w:ascii="Times New Roman" w:hAnsi="Times New Roman" w:cs="Times New Roman"/>
          <w:sz w:val="24"/>
          <w:szCs w:val="24"/>
        </w:rPr>
        <w:t xml:space="preserve">являются: развитие сетей уличного освещения  на территории </w:t>
      </w:r>
      <w:r>
        <w:rPr>
          <w:rFonts w:ascii="Times New Roman" w:hAnsi="Times New Roman" w:cs="Times New Roman"/>
          <w:sz w:val="24"/>
          <w:szCs w:val="24"/>
        </w:rPr>
        <w:t>МО</w:t>
      </w:r>
      <w:r w:rsidRPr="007D7B10">
        <w:rPr>
          <w:rFonts w:ascii="Times New Roman" w:hAnsi="Times New Roman" w:cs="Times New Roman"/>
          <w:sz w:val="24"/>
          <w:szCs w:val="24"/>
        </w:rPr>
        <w:t xml:space="preserve"> Город Шлиссельбург, обеспечение  безопасности и комфортности проживания населения, безопасности движения транспорта и пешеходов</w:t>
      </w:r>
      <w:r>
        <w:rPr>
          <w:rFonts w:ascii="Times New Roman" w:hAnsi="Times New Roman" w:cs="Times New Roman"/>
          <w:sz w:val="24"/>
          <w:szCs w:val="24"/>
        </w:rPr>
        <w:t>, улучшение</w:t>
      </w:r>
      <w:r w:rsidRPr="007D7B10">
        <w:rPr>
          <w:rFonts w:ascii="Times New Roman" w:hAnsi="Times New Roman" w:cs="Times New Roman"/>
          <w:sz w:val="24"/>
          <w:szCs w:val="24"/>
        </w:rPr>
        <w:t xml:space="preserve"> архитектурного облика города Шлиссельбурга в вечернее и ночное время суток.</w:t>
      </w:r>
    </w:p>
    <w:p w:rsidR="00911B7C" w:rsidRPr="007D7B10" w:rsidRDefault="00911B7C" w:rsidP="00911B7C">
      <w:pPr>
        <w:pStyle w:val="ConsPlusNormal"/>
        <w:widowControl/>
        <w:ind w:firstLine="360"/>
        <w:jc w:val="both"/>
        <w:rPr>
          <w:rFonts w:ascii="Times New Roman" w:hAnsi="Times New Roman" w:cs="Times New Roman"/>
          <w:sz w:val="24"/>
          <w:szCs w:val="24"/>
        </w:rPr>
      </w:pPr>
      <w:r>
        <w:rPr>
          <w:rFonts w:ascii="Times New Roman" w:hAnsi="Times New Roman" w:cs="Times New Roman"/>
          <w:sz w:val="24"/>
          <w:szCs w:val="24"/>
        </w:rPr>
        <w:t>Основная задача П</w:t>
      </w:r>
      <w:r w:rsidRPr="007D7B10">
        <w:rPr>
          <w:rFonts w:ascii="Times New Roman" w:hAnsi="Times New Roman" w:cs="Times New Roman"/>
          <w:sz w:val="24"/>
          <w:szCs w:val="24"/>
        </w:rPr>
        <w:t>одпрограммы - обеспечить качественное и высокоэффективное освещение территории МО Город Шлиссельбург путем  строительства новых сетей уличного освещения, реконструкции уже</w:t>
      </w:r>
      <w:r>
        <w:rPr>
          <w:rFonts w:ascii="Times New Roman" w:hAnsi="Times New Roman" w:cs="Times New Roman"/>
          <w:sz w:val="24"/>
          <w:szCs w:val="24"/>
        </w:rPr>
        <w:t xml:space="preserve"> существующих сетей, проведения</w:t>
      </w:r>
      <w:r w:rsidRPr="007D7B10">
        <w:rPr>
          <w:rFonts w:ascii="Times New Roman" w:hAnsi="Times New Roman" w:cs="Times New Roman"/>
          <w:sz w:val="24"/>
          <w:szCs w:val="24"/>
        </w:rPr>
        <w:t xml:space="preserve"> плановых текущих ремонтов и качественного технического обслуживания уличного освещения города Шлиссельбурга.</w:t>
      </w:r>
    </w:p>
    <w:p w:rsidR="00911B7C" w:rsidRPr="00216B5D" w:rsidRDefault="00911B7C" w:rsidP="00911B7C">
      <w:pPr>
        <w:pStyle w:val="ConsPlusNormal"/>
        <w:widowControl/>
        <w:ind w:firstLine="360"/>
        <w:jc w:val="both"/>
        <w:rPr>
          <w:sz w:val="28"/>
          <w:szCs w:val="28"/>
        </w:rPr>
      </w:pPr>
    </w:p>
    <w:p w:rsidR="00911B7C" w:rsidRDefault="00911B7C" w:rsidP="00911B7C">
      <w:pPr>
        <w:jc w:val="center"/>
        <w:rPr>
          <w:b/>
        </w:rPr>
      </w:pPr>
      <w:r>
        <w:rPr>
          <w:b/>
        </w:rPr>
        <w:t>Раздел 4</w:t>
      </w:r>
      <w:r w:rsidRPr="007D7B10">
        <w:rPr>
          <w:b/>
        </w:rPr>
        <w:t>. Сроки и этапы реализации Подпрограммы.</w:t>
      </w:r>
    </w:p>
    <w:p w:rsidR="00911B7C" w:rsidRPr="007D7B10" w:rsidRDefault="00911B7C" w:rsidP="00911B7C">
      <w:pPr>
        <w:jc w:val="center"/>
        <w:rPr>
          <w:b/>
        </w:rPr>
      </w:pPr>
    </w:p>
    <w:p w:rsidR="00911B7C" w:rsidRPr="007D7B10" w:rsidRDefault="00911B7C" w:rsidP="00911B7C">
      <w:pPr>
        <w:shd w:val="clear" w:color="auto" w:fill="FFFFFF"/>
        <w:ind w:firstLine="900"/>
        <w:jc w:val="both"/>
        <w:rPr>
          <w:color w:val="000000"/>
        </w:rPr>
      </w:pPr>
      <w:r w:rsidRPr="007D7B10">
        <w:t>Реализация Подпрограммы «Р</w:t>
      </w:r>
      <w:r w:rsidRPr="007D7B10">
        <w:rPr>
          <w:color w:val="000000"/>
        </w:rPr>
        <w:t xml:space="preserve">азвитие сетей уличного освещения на территории МО Город </w:t>
      </w:r>
      <w:r>
        <w:rPr>
          <w:color w:val="000000"/>
        </w:rPr>
        <w:t>Шлиссельбург на 2017 – 2019</w:t>
      </w:r>
      <w:r w:rsidRPr="007D7B10">
        <w:rPr>
          <w:color w:val="000000"/>
        </w:rPr>
        <w:t xml:space="preserve"> годы» рассчитана на </w:t>
      </w:r>
      <w:r>
        <w:rPr>
          <w:color w:val="000000"/>
        </w:rPr>
        <w:t xml:space="preserve"> срок до 2019 года</w:t>
      </w:r>
      <w:r w:rsidRPr="007D7B10">
        <w:rPr>
          <w:color w:val="000000"/>
        </w:rPr>
        <w:t>.  Мероприятия по реализации подпрограммы</w:t>
      </w:r>
      <w:r>
        <w:rPr>
          <w:color w:val="000000"/>
        </w:rPr>
        <w:t xml:space="preserve"> на 2017</w:t>
      </w:r>
      <w:r w:rsidRPr="007D7B10">
        <w:rPr>
          <w:color w:val="000000"/>
        </w:rPr>
        <w:t xml:space="preserve"> год представлены в Таблице </w:t>
      </w:r>
      <w:r w:rsidRPr="008163C7">
        <w:rPr>
          <w:color w:val="000000"/>
        </w:rPr>
        <w:t>«</w:t>
      </w:r>
      <w:r w:rsidRPr="008163C7">
        <w:t xml:space="preserve">Система </w:t>
      </w:r>
      <w:r>
        <w:t>программных мероприятий  на 2017</w:t>
      </w:r>
      <w:r w:rsidRPr="008163C7">
        <w:t xml:space="preserve"> год в рамках реализации Подпрограммы «Р</w:t>
      </w:r>
      <w:r w:rsidRPr="008163C7">
        <w:rPr>
          <w:color w:val="000000"/>
        </w:rPr>
        <w:t xml:space="preserve">азвитие сетей уличного освещения на территории </w:t>
      </w:r>
      <w:r w:rsidRPr="008163C7">
        <w:t xml:space="preserve">МО Город Шлиссельбург на </w:t>
      </w:r>
      <w:r>
        <w:rPr>
          <w:color w:val="000000"/>
        </w:rPr>
        <w:t>2017 – 2019</w:t>
      </w:r>
      <w:r w:rsidRPr="008163C7">
        <w:rPr>
          <w:color w:val="000000"/>
        </w:rPr>
        <w:t xml:space="preserve"> годы».</w:t>
      </w:r>
      <w:r>
        <w:rPr>
          <w:color w:val="000000"/>
        </w:rPr>
        <w:t xml:space="preserve"> Программные мероприятия на 2018-2019</w:t>
      </w:r>
      <w:r w:rsidRPr="007D7B10">
        <w:rPr>
          <w:color w:val="000000"/>
        </w:rPr>
        <w:t xml:space="preserve"> годы будут формиров</w:t>
      </w:r>
      <w:r>
        <w:rPr>
          <w:color w:val="000000"/>
        </w:rPr>
        <w:t>аться в ходе реализации данной П</w:t>
      </w:r>
      <w:r w:rsidRPr="007D7B10">
        <w:rPr>
          <w:color w:val="000000"/>
        </w:rPr>
        <w:t xml:space="preserve">одпрограммы при определении объемов </w:t>
      </w:r>
      <w:r>
        <w:rPr>
          <w:color w:val="000000"/>
        </w:rPr>
        <w:t>финансирования на 2018-2019 годы</w:t>
      </w:r>
      <w:r w:rsidRPr="007D7B10">
        <w:rPr>
          <w:color w:val="000000"/>
        </w:rPr>
        <w:t>.</w:t>
      </w:r>
    </w:p>
    <w:p w:rsidR="00911B7C" w:rsidRDefault="00911B7C" w:rsidP="00911B7C"/>
    <w:p w:rsidR="00911B7C" w:rsidRDefault="00911B7C" w:rsidP="00911B7C"/>
    <w:p w:rsidR="00911B7C" w:rsidRDefault="00911B7C" w:rsidP="00911B7C"/>
    <w:p w:rsidR="00911B7C" w:rsidRDefault="00911B7C" w:rsidP="00911B7C">
      <w:pPr>
        <w:sectPr w:rsidR="00911B7C" w:rsidSect="000C2120">
          <w:footerReference w:type="even" r:id="rId23"/>
          <w:footerReference w:type="default" r:id="rId24"/>
          <w:pgSz w:w="11906" w:h="16838"/>
          <w:pgMar w:top="719" w:right="850" w:bottom="1134" w:left="1701" w:header="708" w:footer="708" w:gutter="0"/>
          <w:pgNumType w:start="36"/>
          <w:cols w:space="708"/>
          <w:docGrid w:linePitch="360"/>
        </w:sectPr>
      </w:pPr>
    </w:p>
    <w:p w:rsidR="00911B7C" w:rsidRDefault="00911B7C" w:rsidP="00911B7C">
      <w:pPr>
        <w:shd w:val="clear" w:color="auto" w:fill="FFFFFF"/>
        <w:jc w:val="center"/>
        <w:rPr>
          <w:b/>
        </w:rPr>
      </w:pPr>
      <w:r w:rsidRPr="008163C7">
        <w:rPr>
          <w:b/>
          <w:color w:val="000000"/>
        </w:rPr>
        <w:lastRenderedPageBreak/>
        <w:t>Таблица</w:t>
      </w:r>
      <w:r>
        <w:rPr>
          <w:b/>
          <w:color w:val="000000"/>
        </w:rPr>
        <w:t xml:space="preserve">. </w:t>
      </w:r>
      <w:r w:rsidRPr="008163C7">
        <w:rPr>
          <w:b/>
          <w:color w:val="000000"/>
        </w:rPr>
        <w:t>«</w:t>
      </w:r>
      <w:r w:rsidRPr="008163C7">
        <w:rPr>
          <w:b/>
        </w:rPr>
        <w:t>Система</w:t>
      </w:r>
      <w:bookmarkStart w:id="0" w:name="_GoBack"/>
      <w:bookmarkEnd w:id="0"/>
      <w:r w:rsidRPr="008163C7">
        <w:rPr>
          <w:b/>
        </w:rPr>
        <w:t xml:space="preserve"> </w:t>
      </w:r>
      <w:r>
        <w:rPr>
          <w:b/>
        </w:rPr>
        <w:t>программных мероприятий  на 2017</w:t>
      </w:r>
      <w:r w:rsidRPr="008163C7">
        <w:rPr>
          <w:b/>
        </w:rPr>
        <w:t xml:space="preserve"> год </w:t>
      </w:r>
    </w:p>
    <w:p w:rsidR="00911B7C" w:rsidRDefault="00911B7C" w:rsidP="00911B7C">
      <w:pPr>
        <w:shd w:val="clear" w:color="auto" w:fill="FFFFFF"/>
        <w:jc w:val="center"/>
        <w:rPr>
          <w:b/>
          <w:color w:val="000000"/>
        </w:rPr>
      </w:pPr>
      <w:r w:rsidRPr="008163C7">
        <w:rPr>
          <w:b/>
        </w:rPr>
        <w:t>в рамках реализации Подпрограммы «Р</w:t>
      </w:r>
      <w:r w:rsidRPr="008163C7">
        <w:rPr>
          <w:b/>
          <w:color w:val="000000"/>
        </w:rPr>
        <w:t xml:space="preserve">азвитие сетей уличного освещения </w:t>
      </w:r>
    </w:p>
    <w:p w:rsidR="00911B7C" w:rsidRPr="008163C7" w:rsidRDefault="00911B7C" w:rsidP="00911B7C">
      <w:pPr>
        <w:shd w:val="clear" w:color="auto" w:fill="FFFFFF"/>
        <w:jc w:val="center"/>
        <w:rPr>
          <w:b/>
          <w:sz w:val="28"/>
          <w:szCs w:val="28"/>
        </w:rPr>
      </w:pPr>
      <w:r w:rsidRPr="008163C7">
        <w:rPr>
          <w:b/>
          <w:color w:val="000000"/>
        </w:rPr>
        <w:t xml:space="preserve">на территории </w:t>
      </w:r>
      <w:r w:rsidRPr="008163C7">
        <w:rPr>
          <w:b/>
        </w:rPr>
        <w:t xml:space="preserve">МО Город Шлиссельбург на </w:t>
      </w:r>
      <w:r>
        <w:rPr>
          <w:b/>
          <w:color w:val="000000"/>
        </w:rPr>
        <w:t>2017 – 2019</w:t>
      </w:r>
      <w:r w:rsidRPr="008163C7">
        <w:rPr>
          <w:b/>
          <w:color w:val="000000"/>
        </w:rPr>
        <w:t xml:space="preserve"> годы»</w:t>
      </w:r>
    </w:p>
    <w:tbl>
      <w:tblPr>
        <w:tblW w:w="150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7"/>
        <w:gridCol w:w="2341"/>
        <w:gridCol w:w="2880"/>
        <w:gridCol w:w="2700"/>
        <w:gridCol w:w="1800"/>
        <w:gridCol w:w="1980"/>
        <w:gridCol w:w="2700"/>
      </w:tblGrid>
      <w:tr w:rsidR="00911B7C" w:rsidRPr="00E821B8" w:rsidTr="00911B7C">
        <w:trPr>
          <w:trHeight w:val="510"/>
        </w:trPr>
        <w:tc>
          <w:tcPr>
            <w:tcW w:w="647" w:type="dxa"/>
            <w:vMerge w:val="restart"/>
          </w:tcPr>
          <w:p w:rsidR="00911B7C" w:rsidRPr="00E821B8" w:rsidRDefault="00911B7C" w:rsidP="00911B7C">
            <w:pPr>
              <w:jc w:val="center"/>
              <w:rPr>
                <w:b/>
                <w:bCs/>
                <w:sz w:val="20"/>
                <w:szCs w:val="20"/>
              </w:rPr>
            </w:pPr>
            <w:r w:rsidRPr="00E821B8">
              <w:rPr>
                <w:b/>
                <w:bCs/>
                <w:sz w:val="20"/>
                <w:szCs w:val="20"/>
              </w:rPr>
              <w:t>№ п/п</w:t>
            </w:r>
          </w:p>
        </w:tc>
        <w:tc>
          <w:tcPr>
            <w:tcW w:w="2341" w:type="dxa"/>
            <w:vMerge w:val="restart"/>
          </w:tcPr>
          <w:p w:rsidR="00911B7C" w:rsidRPr="00923DF2" w:rsidRDefault="00911B7C" w:rsidP="00911B7C">
            <w:pPr>
              <w:jc w:val="center"/>
              <w:rPr>
                <w:b/>
                <w:bCs/>
              </w:rPr>
            </w:pPr>
            <w:r w:rsidRPr="00923DF2">
              <w:rPr>
                <w:b/>
                <w:bCs/>
              </w:rPr>
              <w:t>Наименование программных мероприятий</w:t>
            </w:r>
          </w:p>
        </w:tc>
        <w:tc>
          <w:tcPr>
            <w:tcW w:w="2880" w:type="dxa"/>
            <w:vMerge w:val="restart"/>
          </w:tcPr>
          <w:p w:rsidR="00911B7C" w:rsidRPr="00923DF2" w:rsidRDefault="00911B7C" w:rsidP="00911B7C">
            <w:pPr>
              <w:jc w:val="center"/>
              <w:rPr>
                <w:b/>
                <w:bCs/>
              </w:rPr>
            </w:pPr>
            <w:r w:rsidRPr="00923DF2">
              <w:rPr>
                <w:b/>
                <w:bCs/>
              </w:rPr>
              <w:t xml:space="preserve">Адрес выполнения работ </w:t>
            </w:r>
          </w:p>
        </w:tc>
        <w:tc>
          <w:tcPr>
            <w:tcW w:w="2700" w:type="dxa"/>
            <w:vMerge w:val="restart"/>
          </w:tcPr>
          <w:p w:rsidR="00911B7C" w:rsidRPr="00923DF2" w:rsidRDefault="00911B7C" w:rsidP="00911B7C">
            <w:pPr>
              <w:jc w:val="center"/>
              <w:rPr>
                <w:b/>
                <w:bCs/>
              </w:rPr>
            </w:pPr>
            <w:r w:rsidRPr="00923DF2">
              <w:rPr>
                <w:b/>
                <w:bCs/>
              </w:rPr>
              <w:t>На решение какой задачи направлено мероприятие, результат</w:t>
            </w:r>
          </w:p>
        </w:tc>
        <w:tc>
          <w:tcPr>
            <w:tcW w:w="1800" w:type="dxa"/>
            <w:vMerge w:val="restart"/>
          </w:tcPr>
          <w:p w:rsidR="00911B7C" w:rsidRPr="00923DF2" w:rsidRDefault="00911B7C" w:rsidP="00911B7C">
            <w:pPr>
              <w:jc w:val="center"/>
              <w:rPr>
                <w:b/>
                <w:bCs/>
              </w:rPr>
            </w:pPr>
            <w:r w:rsidRPr="00923DF2">
              <w:rPr>
                <w:b/>
                <w:bCs/>
              </w:rPr>
              <w:t>Срок реализации мероприятия</w:t>
            </w:r>
          </w:p>
        </w:tc>
        <w:tc>
          <w:tcPr>
            <w:tcW w:w="1980" w:type="dxa"/>
            <w:vMerge w:val="restart"/>
          </w:tcPr>
          <w:p w:rsidR="00911B7C" w:rsidRPr="00923DF2" w:rsidRDefault="00911B7C" w:rsidP="00911B7C">
            <w:pPr>
              <w:jc w:val="center"/>
              <w:rPr>
                <w:b/>
                <w:bCs/>
              </w:rPr>
            </w:pPr>
            <w:r w:rsidRPr="00923DF2">
              <w:rPr>
                <w:b/>
                <w:bCs/>
              </w:rPr>
              <w:t xml:space="preserve">Сумма затрат на реализацию мероприятий, </w:t>
            </w:r>
          </w:p>
          <w:p w:rsidR="00911B7C" w:rsidRPr="00923DF2" w:rsidRDefault="00911B7C" w:rsidP="00911B7C">
            <w:pPr>
              <w:jc w:val="center"/>
              <w:rPr>
                <w:b/>
                <w:bCs/>
              </w:rPr>
            </w:pPr>
            <w:r w:rsidRPr="00923DF2">
              <w:rPr>
                <w:b/>
                <w:bCs/>
              </w:rPr>
              <w:t>тыс. руб.</w:t>
            </w:r>
          </w:p>
        </w:tc>
        <w:tc>
          <w:tcPr>
            <w:tcW w:w="2700" w:type="dxa"/>
            <w:vMerge w:val="restart"/>
          </w:tcPr>
          <w:p w:rsidR="00911B7C" w:rsidRPr="00923DF2" w:rsidRDefault="00911B7C" w:rsidP="00911B7C">
            <w:pPr>
              <w:jc w:val="center"/>
              <w:rPr>
                <w:b/>
                <w:bCs/>
              </w:rPr>
            </w:pPr>
            <w:r w:rsidRPr="00923DF2">
              <w:rPr>
                <w:b/>
                <w:bCs/>
              </w:rPr>
              <w:t>Ответственный за реализацию мероприятия</w:t>
            </w:r>
          </w:p>
        </w:tc>
      </w:tr>
      <w:tr w:rsidR="00911B7C" w:rsidRPr="00E821B8" w:rsidTr="00911B7C">
        <w:trPr>
          <w:trHeight w:val="390"/>
        </w:trPr>
        <w:tc>
          <w:tcPr>
            <w:tcW w:w="647" w:type="dxa"/>
            <w:vMerge/>
            <w:vAlign w:val="center"/>
          </w:tcPr>
          <w:p w:rsidR="00911B7C" w:rsidRPr="00E821B8" w:rsidRDefault="00911B7C" w:rsidP="00911B7C">
            <w:pPr>
              <w:rPr>
                <w:bCs/>
                <w:sz w:val="20"/>
                <w:szCs w:val="20"/>
              </w:rPr>
            </w:pPr>
          </w:p>
        </w:tc>
        <w:tc>
          <w:tcPr>
            <w:tcW w:w="2341" w:type="dxa"/>
            <w:vMerge/>
            <w:vAlign w:val="center"/>
          </w:tcPr>
          <w:p w:rsidR="00911B7C" w:rsidRPr="00E821B8" w:rsidRDefault="00911B7C" w:rsidP="00911B7C">
            <w:pPr>
              <w:rPr>
                <w:bCs/>
                <w:sz w:val="20"/>
                <w:szCs w:val="20"/>
              </w:rPr>
            </w:pPr>
          </w:p>
        </w:tc>
        <w:tc>
          <w:tcPr>
            <w:tcW w:w="2880" w:type="dxa"/>
            <w:vMerge/>
            <w:vAlign w:val="center"/>
          </w:tcPr>
          <w:p w:rsidR="00911B7C" w:rsidRPr="00E821B8" w:rsidRDefault="00911B7C" w:rsidP="00911B7C">
            <w:pPr>
              <w:rPr>
                <w:bCs/>
                <w:sz w:val="20"/>
                <w:szCs w:val="20"/>
              </w:rPr>
            </w:pPr>
          </w:p>
        </w:tc>
        <w:tc>
          <w:tcPr>
            <w:tcW w:w="2700" w:type="dxa"/>
            <w:vMerge/>
            <w:vAlign w:val="center"/>
          </w:tcPr>
          <w:p w:rsidR="00911B7C" w:rsidRPr="00E821B8" w:rsidRDefault="00911B7C" w:rsidP="00911B7C">
            <w:pPr>
              <w:rPr>
                <w:bCs/>
                <w:sz w:val="20"/>
                <w:szCs w:val="20"/>
              </w:rPr>
            </w:pPr>
          </w:p>
        </w:tc>
        <w:tc>
          <w:tcPr>
            <w:tcW w:w="1800" w:type="dxa"/>
            <w:vMerge/>
            <w:vAlign w:val="center"/>
          </w:tcPr>
          <w:p w:rsidR="00911B7C" w:rsidRPr="00E821B8" w:rsidRDefault="00911B7C" w:rsidP="00911B7C">
            <w:pPr>
              <w:rPr>
                <w:bCs/>
                <w:sz w:val="20"/>
                <w:szCs w:val="20"/>
              </w:rPr>
            </w:pPr>
          </w:p>
        </w:tc>
        <w:tc>
          <w:tcPr>
            <w:tcW w:w="1980" w:type="dxa"/>
            <w:vMerge/>
            <w:vAlign w:val="center"/>
          </w:tcPr>
          <w:p w:rsidR="00911B7C" w:rsidRPr="00E821B8" w:rsidRDefault="00911B7C" w:rsidP="00911B7C">
            <w:pPr>
              <w:rPr>
                <w:bCs/>
                <w:sz w:val="20"/>
                <w:szCs w:val="20"/>
              </w:rPr>
            </w:pPr>
          </w:p>
        </w:tc>
        <w:tc>
          <w:tcPr>
            <w:tcW w:w="2700" w:type="dxa"/>
            <w:vMerge/>
            <w:vAlign w:val="center"/>
          </w:tcPr>
          <w:p w:rsidR="00911B7C" w:rsidRPr="00E821B8" w:rsidRDefault="00911B7C" w:rsidP="00911B7C">
            <w:pPr>
              <w:rPr>
                <w:bCs/>
                <w:sz w:val="20"/>
                <w:szCs w:val="20"/>
              </w:rPr>
            </w:pPr>
          </w:p>
        </w:tc>
      </w:tr>
      <w:tr w:rsidR="00911B7C" w:rsidRPr="00E821B8" w:rsidTr="00911B7C">
        <w:trPr>
          <w:trHeight w:val="260"/>
        </w:trPr>
        <w:tc>
          <w:tcPr>
            <w:tcW w:w="647" w:type="dxa"/>
          </w:tcPr>
          <w:p w:rsidR="00911B7C" w:rsidRPr="00E821B8" w:rsidRDefault="00911B7C" w:rsidP="00911B7C">
            <w:pPr>
              <w:jc w:val="center"/>
              <w:rPr>
                <w:bCs/>
                <w:sz w:val="20"/>
                <w:szCs w:val="20"/>
              </w:rPr>
            </w:pPr>
            <w:r>
              <w:rPr>
                <w:bCs/>
                <w:sz w:val="20"/>
                <w:szCs w:val="20"/>
              </w:rPr>
              <w:t>1.</w:t>
            </w:r>
          </w:p>
        </w:tc>
        <w:tc>
          <w:tcPr>
            <w:tcW w:w="2341" w:type="dxa"/>
          </w:tcPr>
          <w:p w:rsidR="00911B7C" w:rsidRPr="00923DF2" w:rsidRDefault="00911B7C" w:rsidP="00911B7C">
            <w:pPr>
              <w:jc w:val="center"/>
              <w:rPr>
                <w:bCs/>
              </w:rPr>
            </w:pPr>
            <w:r w:rsidRPr="00923DF2">
              <w:t xml:space="preserve">Проведение работ по  </w:t>
            </w:r>
            <w:r w:rsidRPr="00923DF2">
              <w:rPr>
                <w:color w:val="000000"/>
                <w:spacing w:val="-3"/>
              </w:rPr>
              <w:t xml:space="preserve"> содержанию (техническому обслуживанию) и текущему ремонту</w:t>
            </w:r>
            <w:r>
              <w:rPr>
                <w:color w:val="000000"/>
                <w:spacing w:val="-3"/>
              </w:rPr>
              <w:t xml:space="preserve"> </w:t>
            </w:r>
            <w:r w:rsidRPr="00923DF2">
              <w:rPr>
                <w:color w:val="000000"/>
                <w:spacing w:val="-4"/>
              </w:rPr>
              <w:t>оборудования уличного освещения</w:t>
            </w:r>
            <w:r>
              <w:t xml:space="preserve">  в течение 2017</w:t>
            </w:r>
            <w:r w:rsidRPr="00923DF2">
              <w:t xml:space="preserve"> года</w:t>
            </w:r>
          </w:p>
        </w:tc>
        <w:tc>
          <w:tcPr>
            <w:tcW w:w="2880" w:type="dxa"/>
          </w:tcPr>
          <w:p w:rsidR="00911B7C" w:rsidRPr="00923DF2" w:rsidRDefault="00911B7C" w:rsidP="00911B7C">
            <w:pPr>
              <w:jc w:val="center"/>
              <w:rPr>
                <w:bCs/>
              </w:rPr>
            </w:pPr>
            <w:r>
              <w:rPr>
                <w:bCs/>
              </w:rPr>
              <w:t>г</w:t>
            </w:r>
            <w:r w:rsidRPr="00923DF2">
              <w:rPr>
                <w:bCs/>
              </w:rPr>
              <w:t>. Шлиссельбург</w:t>
            </w:r>
          </w:p>
        </w:tc>
        <w:tc>
          <w:tcPr>
            <w:tcW w:w="2700" w:type="dxa"/>
          </w:tcPr>
          <w:p w:rsidR="00911B7C" w:rsidRPr="00E821B8" w:rsidRDefault="00911B7C" w:rsidP="00911B7C">
            <w:pPr>
              <w:jc w:val="center"/>
              <w:rPr>
                <w:bCs/>
                <w:sz w:val="20"/>
                <w:szCs w:val="20"/>
              </w:rPr>
            </w:pPr>
            <w:r>
              <w:t>Проведение</w:t>
            </w:r>
            <w:r w:rsidRPr="007D7B10">
              <w:t xml:space="preserve"> плановых текущих ремонтов и качественного технического обслуживания уличного освещения города Шлиссельбурга</w:t>
            </w:r>
          </w:p>
        </w:tc>
        <w:tc>
          <w:tcPr>
            <w:tcW w:w="1800" w:type="dxa"/>
          </w:tcPr>
          <w:p w:rsidR="00911B7C" w:rsidRPr="00923DF2" w:rsidRDefault="00911B7C" w:rsidP="00911B7C">
            <w:pPr>
              <w:jc w:val="center"/>
              <w:rPr>
                <w:bCs/>
              </w:rPr>
            </w:pPr>
            <w:r>
              <w:rPr>
                <w:bCs/>
              </w:rPr>
              <w:t>2017 год</w:t>
            </w:r>
          </w:p>
        </w:tc>
        <w:tc>
          <w:tcPr>
            <w:tcW w:w="1980" w:type="dxa"/>
          </w:tcPr>
          <w:p w:rsidR="00911B7C" w:rsidRPr="00923DF2" w:rsidRDefault="00911B7C" w:rsidP="00911B7C">
            <w:pPr>
              <w:jc w:val="center"/>
              <w:rPr>
                <w:bCs/>
              </w:rPr>
            </w:pPr>
            <w:r>
              <w:rPr>
                <w:bCs/>
              </w:rPr>
              <w:t>500</w:t>
            </w:r>
            <w:r w:rsidRPr="00923DF2">
              <w:rPr>
                <w:bCs/>
              </w:rPr>
              <w:t>,00</w:t>
            </w:r>
          </w:p>
        </w:tc>
        <w:tc>
          <w:tcPr>
            <w:tcW w:w="2700" w:type="dxa"/>
          </w:tcPr>
          <w:p w:rsidR="00911B7C" w:rsidRPr="00923DF2" w:rsidRDefault="00911B7C" w:rsidP="00911B7C">
            <w:pPr>
              <w:jc w:val="center"/>
              <w:rPr>
                <w:bCs/>
              </w:rPr>
            </w:pPr>
            <w:r w:rsidRPr="00923DF2">
              <w:rPr>
                <w:bCs/>
              </w:rPr>
              <w:t>МКУ «УГХ и О»</w:t>
            </w:r>
          </w:p>
        </w:tc>
      </w:tr>
      <w:tr w:rsidR="00911B7C" w:rsidRPr="00E821B8" w:rsidTr="00911B7C">
        <w:trPr>
          <w:trHeight w:val="260"/>
        </w:trPr>
        <w:tc>
          <w:tcPr>
            <w:tcW w:w="647" w:type="dxa"/>
          </w:tcPr>
          <w:p w:rsidR="00911B7C" w:rsidRPr="00E821B8" w:rsidRDefault="00911B7C" w:rsidP="00911B7C">
            <w:pPr>
              <w:jc w:val="center"/>
              <w:rPr>
                <w:bCs/>
                <w:sz w:val="20"/>
                <w:szCs w:val="20"/>
              </w:rPr>
            </w:pPr>
            <w:r>
              <w:rPr>
                <w:bCs/>
                <w:sz w:val="20"/>
                <w:szCs w:val="20"/>
              </w:rPr>
              <w:t>2.</w:t>
            </w:r>
          </w:p>
        </w:tc>
        <w:tc>
          <w:tcPr>
            <w:tcW w:w="2341" w:type="dxa"/>
          </w:tcPr>
          <w:p w:rsidR="00911B7C" w:rsidRDefault="00911B7C" w:rsidP="00911B7C">
            <w:pPr>
              <w:jc w:val="center"/>
              <w:rPr>
                <w:bCs/>
              </w:rPr>
            </w:pPr>
            <w:r>
              <w:rPr>
                <w:bCs/>
              </w:rPr>
              <w:t xml:space="preserve">Оплата  по </w:t>
            </w:r>
          </w:p>
          <w:p w:rsidR="00911B7C" w:rsidRPr="003463C7" w:rsidRDefault="00911B7C" w:rsidP="00911B7C">
            <w:pPr>
              <w:jc w:val="center"/>
              <w:rPr>
                <w:bCs/>
              </w:rPr>
            </w:pPr>
            <w:r>
              <w:rPr>
                <w:bCs/>
              </w:rPr>
              <w:t xml:space="preserve">муниципальному </w:t>
            </w:r>
            <w:proofErr w:type="spellStart"/>
            <w:r>
              <w:rPr>
                <w:bCs/>
              </w:rPr>
              <w:t>энергосервисному</w:t>
            </w:r>
            <w:proofErr w:type="spellEnd"/>
            <w:r>
              <w:rPr>
                <w:bCs/>
              </w:rPr>
              <w:t xml:space="preserve"> контракту с ООО «</w:t>
            </w:r>
            <w:proofErr w:type="spellStart"/>
            <w:r>
              <w:rPr>
                <w:bCs/>
              </w:rPr>
              <w:t>Энергоконтроль</w:t>
            </w:r>
            <w:proofErr w:type="spellEnd"/>
            <w:r>
              <w:rPr>
                <w:bCs/>
              </w:rPr>
              <w:t>»</w:t>
            </w:r>
            <w:r w:rsidRPr="003463C7">
              <w:rPr>
                <w:bCs/>
              </w:rPr>
              <w:t xml:space="preserve"> </w:t>
            </w:r>
          </w:p>
        </w:tc>
        <w:tc>
          <w:tcPr>
            <w:tcW w:w="2880" w:type="dxa"/>
          </w:tcPr>
          <w:p w:rsidR="00911B7C" w:rsidRPr="00E821B8" w:rsidRDefault="00911B7C" w:rsidP="00911B7C">
            <w:pPr>
              <w:jc w:val="center"/>
              <w:rPr>
                <w:bCs/>
                <w:sz w:val="20"/>
                <w:szCs w:val="20"/>
              </w:rPr>
            </w:pPr>
            <w:r>
              <w:rPr>
                <w:bCs/>
              </w:rPr>
              <w:t>г</w:t>
            </w:r>
            <w:r w:rsidRPr="00923DF2">
              <w:rPr>
                <w:bCs/>
              </w:rPr>
              <w:t>. Шлиссельбург</w:t>
            </w:r>
          </w:p>
        </w:tc>
        <w:tc>
          <w:tcPr>
            <w:tcW w:w="2700" w:type="dxa"/>
          </w:tcPr>
          <w:p w:rsidR="00911B7C" w:rsidRPr="00E821B8" w:rsidRDefault="00911B7C" w:rsidP="00911B7C">
            <w:pPr>
              <w:jc w:val="center"/>
              <w:rPr>
                <w:bCs/>
                <w:sz w:val="20"/>
                <w:szCs w:val="20"/>
              </w:rPr>
            </w:pPr>
            <w:r>
              <w:t>Обеспечение качественного и высокоэффективного освещения</w:t>
            </w:r>
            <w:r w:rsidRPr="007D7B10">
              <w:t xml:space="preserve"> </w:t>
            </w:r>
            <w:r>
              <w:t xml:space="preserve">  на </w:t>
            </w:r>
            <w:r w:rsidRPr="007D7B10">
              <w:t>территории МО Город Шлиссельбург</w:t>
            </w:r>
          </w:p>
        </w:tc>
        <w:tc>
          <w:tcPr>
            <w:tcW w:w="1800" w:type="dxa"/>
          </w:tcPr>
          <w:p w:rsidR="00911B7C" w:rsidRPr="00923DF2" w:rsidRDefault="00911B7C" w:rsidP="00911B7C">
            <w:pPr>
              <w:jc w:val="center"/>
              <w:rPr>
                <w:bCs/>
              </w:rPr>
            </w:pPr>
            <w:r>
              <w:rPr>
                <w:bCs/>
              </w:rPr>
              <w:t>2017 год</w:t>
            </w:r>
          </w:p>
        </w:tc>
        <w:tc>
          <w:tcPr>
            <w:tcW w:w="1980" w:type="dxa"/>
          </w:tcPr>
          <w:p w:rsidR="00911B7C" w:rsidRPr="00923DF2" w:rsidRDefault="00911B7C" w:rsidP="00911B7C">
            <w:pPr>
              <w:jc w:val="center"/>
              <w:rPr>
                <w:bCs/>
              </w:rPr>
            </w:pPr>
            <w:r>
              <w:rPr>
                <w:bCs/>
              </w:rPr>
              <w:t>3 000,00</w:t>
            </w:r>
          </w:p>
        </w:tc>
        <w:tc>
          <w:tcPr>
            <w:tcW w:w="2700" w:type="dxa"/>
          </w:tcPr>
          <w:p w:rsidR="00911B7C" w:rsidRPr="00923DF2" w:rsidRDefault="00911B7C" w:rsidP="00911B7C">
            <w:pPr>
              <w:jc w:val="center"/>
              <w:rPr>
                <w:bCs/>
              </w:rPr>
            </w:pPr>
            <w:r>
              <w:rPr>
                <w:bCs/>
              </w:rPr>
              <w:t>Администрация МО Город Шлиссельбург</w:t>
            </w:r>
          </w:p>
        </w:tc>
      </w:tr>
      <w:tr w:rsidR="00911B7C" w:rsidRPr="00E821B8" w:rsidTr="00911B7C">
        <w:trPr>
          <w:trHeight w:val="260"/>
        </w:trPr>
        <w:tc>
          <w:tcPr>
            <w:tcW w:w="647" w:type="dxa"/>
          </w:tcPr>
          <w:p w:rsidR="00911B7C" w:rsidRPr="00E821B8" w:rsidRDefault="00911B7C" w:rsidP="00911B7C">
            <w:pPr>
              <w:jc w:val="center"/>
              <w:rPr>
                <w:bCs/>
                <w:sz w:val="20"/>
                <w:szCs w:val="20"/>
              </w:rPr>
            </w:pPr>
            <w:r>
              <w:rPr>
                <w:bCs/>
                <w:sz w:val="20"/>
                <w:szCs w:val="20"/>
              </w:rPr>
              <w:t>3.</w:t>
            </w:r>
          </w:p>
        </w:tc>
        <w:tc>
          <w:tcPr>
            <w:tcW w:w="2341" w:type="dxa"/>
          </w:tcPr>
          <w:p w:rsidR="00911B7C" w:rsidRPr="006527FF" w:rsidRDefault="00911B7C" w:rsidP="00911B7C">
            <w:pPr>
              <w:jc w:val="center"/>
              <w:rPr>
                <w:bCs/>
              </w:rPr>
            </w:pPr>
            <w:r>
              <w:rPr>
                <w:bCs/>
              </w:rPr>
              <w:t>Замена приборов учета уличного освещения</w:t>
            </w:r>
          </w:p>
        </w:tc>
        <w:tc>
          <w:tcPr>
            <w:tcW w:w="2880" w:type="dxa"/>
          </w:tcPr>
          <w:p w:rsidR="00911B7C" w:rsidRPr="003B27FB" w:rsidRDefault="00911B7C" w:rsidP="00911B7C">
            <w:pPr>
              <w:jc w:val="center"/>
              <w:rPr>
                <w:b/>
                <w:bCs/>
              </w:rPr>
            </w:pPr>
            <w:r>
              <w:rPr>
                <w:bCs/>
              </w:rPr>
              <w:t>г</w:t>
            </w:r>
            <w:r w:rsidRPr="00923DF2">
              <w:rPr>
                <w:bCs/>
              </w:rPr>
              <w:t>. Шлиссельбург</w:t>
            </w:r>
          </w:p>
        </w:tc>
        <w:tc>
          <w:tcPr>
            <w:tcW w:w="2700" w:type="dxa"/>
          </w:tcPr>
          <w:p w:rsidR="00911B7C" w:rsidRPr="006527FF" w:rsidRDefault="00911B7C" w:rsidP="00911B7C">
            <w:pPr>
              <w:jc w:val="center"/>
              <w:rPr>
                <w:bCs/>
              </w:rPr>
            </w:pPr>
            <w:r w:rsidRPr="006527FF">
              <w:rPr>
                <w:bCs/>
              </w:rPr>
              <w:t>Соответствие приборов учета требуемым нормативам</w:t>
            </w:r>
          </w:p>
        </w:tc>
        <w:tc>
          <w:tcPr>
            <w:tcW w:w="1800" w:type="dxa"/>
          </w:tcPr>
          <w:p w:rsidR="00911B7C" w:rsidRPr="006527FF" w:rsidRDefault="00911B7C" w:rsidP="00911B7C">
            <w:pPr>
              <w:jc w:val="center"/>
              <w:rPr>
                <w:bCs/>
              </w:rPr>
            </w:pPr>
            <w:r w:rsidRPr="006527FF">
              <w:rPr>
                <w:bCs/>
              </w:rPr>
              <w:t>2017 год</w:t>
            </w:r>
          </w:p>
        </w:tc>
        <w:tc>
          <w:tcPr>
            <w:tcW w:w="1980" w:type="dxa"/>
          </w:tcPr>
          <w:p w:rsidR="00911B7C" w:rsidRPr="006527FF" w:rsidRDefault="00911B7C" w:rsidP="00911B7C">
            <w:pPr>
              <w:jc w:val="center"/>
              <w:rPr>
                <w:bCs/>
              </w:rPr>
            </w:pPr>
            <w:r w:rsidRPr="006527FF">
              <w:rPr>
                <w:bCs/>
              </w:rPr>
              <w:t>160,00</w:t>
            </w:r>
          </w:p>
        </w:tc>
        <w:tc>
          <w:tcPr>
            <w:tcW w:w="2700" w:type="dxa"/>
          </w:tcPr>
          <w:p w:rsidR="00911B7C" w:rsidRPr="00923DF2" w:rsidRDefault="00911B7C" w:rsidP="00911B7C">
            <w:pPr>
              <w:jc w:val="center"/>
              <w:rPr>
                <w:bCs/>
              </w:rPr>
            </w:pPr>
            <w:r>
              <w:rPr>
                <w:bCs/>
              </w:rPr>
              <w:t>Администрация МО Город Шлиссельбург</w:t>
            </w:r>
          </w:p>
        </w:tc>
      </w:tr>
      <w:tr w:rsidR="00911B7C" w:rsidRPr="00E821B8" w:rsidTr="00911B7C">
        <w:trPr>
          <w:trHeight w:val="260"/>
        </w:trPr>
        <w:tc>
          <w:tcPr>
            <w:tcW w:w="647" w:type="dxa"/>
          </w:tcPr>
          <w:p w:rsidR="00911B7C" w:rsidRPr="00E821B8" w:rsidRDefault="00911B7C" w:rsidP="00911B7C">
            <w:pPr>
              <w:jc w:val="center"/>
              <w:rPr>
                <w:bCs/>
                <w:sz w:val="20"/>
                <w:szCs w:val="20"/>
              </w:rPr>
            </w:pPr>
          </w:p>
        </w:tc>
        <w:tc>
          <w:tcPr>
            <w:tcW w:w="2341" w:type="dxa"/>
          </w:tcPr>
          <w:p w:rsidR="00911B7C" w:rsidRPr="003B27FB" w:rsidRDefault="00911B7C" w:rsidP="00911B7C">
            <w:pPr>
              <w:jc w:val="center"/>
              <w:rPr>
                <w:b/>
                <w:bCs/>
              </w:rPr>
            </w:pPr>
            <w:r w:rsidRPr="003B27FB">
              <w:rPr>
                <w:b/>
                <w:bCs/>
              </w:rPr>
              <w:t>ИТОГО</w:t>
            </w:r>
          </w:p>
        </w:tc>
        <w:tc>
          <w:tcPr>
            <w:tcW w:w="2880" w:type="dxa"/>
          </w:tcPr>
          <w:p w:rsidR="00911B7C" w:rsidRPr="003B27FB" w:rsidRDefault="00911B7C" w:rsidP="00911B7C">
            <w:pPr>
              <w:jc w:val="center"/>
              <w:rPr>
                <w:b/>
                <w:bCs/>
              </w:rPr>
            </w:pPr>
          </w:p>
        </w:tc>
        <w:tc>
          <w:tcPr>
            <w:tcW w:w="2700" w:type="dxa"/>
          </w:tcPr>
          <w:p w:rsidR="00911B7C" w:rsidRPr="003B27FB" w:rsidRDefault="00911B7C" w:rsidP="00911B7C">
            <w:pPr>
              <w:jc w:val="center"/>
              <w:rPr>
                <w:b/>
                <w:bCs/>
              </w:rPr>
            </w:pPr>
          </w:p>
        </w:tc>
        <w:tc>
          <w:tcPr>
            <w:tcW w:w="1800" w:type="dxa"/>
          </w:tcPr>
          <w:p w:rsidR="00911B7C" w:rsidRPr="003B27FB" w:rsidRDefault="00911B7C" w:rsidP="00911B7C">
            <w:pPr>
              <w:jc w:val="center"/>
              <w:rPr>
                <w:b/>
                <w:bCs/>
              </w:rPr>
            </w:pPr>
            <w:r>
              <w:rPr>
                <w:b/>
                <w:bCs/>
              </w:rPr>
              <w:t>2017</w:t>
            </w:r>
            <w:r w:rsidRPr="003B27FB">
              <w:rPr>
                <w:b/>
                <w:bCs/>
              </w:rPr>
              <w:t xml:space="preserve"> год</w:t>
            </w:r>
          </w:p>
        </w:tc>
        <w:tc>
          <w:tcPr>
            <w:tcW w:w="1980" w:type="dxa"/>
          </w:tcPr>
          <w:p w:rsidR="00911B7C" w:rsidRPr="003B27FB" w:rsidRDefault="00911B7C" w:rsidP="00911B7C">
            <w:pPr>
              <w:jc w:val="center"/>
              <w:rPr>
                <w:b/>
                <w:bCs/>
              </w:rPr>
            </w:pPr>
            <w:r>
              <w:rPr>
                <w:b/>
                <w:bCs/>
              </w:rPr>
              <w:t>3 660,00</w:t>
            </w:r>
          </w:p>
        </w:tc>
        <w:tc>
          <w:tcPr>
            <w:tcW w:w="2700" w:type="dxa"/>
          </w:tcPr>
          <w:p w:rsidR="00911B7C" w:rsidRPr="00923DF2" w:rsidRDefault="00911B7C" w:rsidP="00911B7C">
            <w:pPr>
              <w:jc w:val="center"/>
              <w:rPr>
                <w:bCs/>
              </w:rPr>
            </w:pPr>
          </w:p>
        </w:tc>
      </w:tr>
    </w:tbl>
    <w:p w:rsidR="00911B7C" w:rsidRDefault="00911B7C" w:rsidP="00911B7C"/>
    <w:p w:rsidR="00911B7C" w:rsidRDefault="00911B7C" w:rsidP="0000541E"/>
    <w:sectPr w:rsidR="00911B7C" w:rsidSect="00911B7C">
      <w:pgSz w:w="16838" w:h="11906" w:orient="landscape"/>
      <w:pgMar w:top="1701" w:right="720"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89D" w:rsidRDefault="0021189D">
      <w:r>
        <w:separator/>
      </w:r>
    </w:p>
  </w:endnote>
  <w:endnote w:type="continuationSeparator" w:id="0">
    <w:p w:rsidR="0021189D" w:rsidRDefault="00211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EDA" w:rsidRDefault="00F24EDA" w:rsidP="00911B7C">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Pr="000E6F8D" w:rsidRDefault="00F24EDA" w:rsidP="00911B7C">
    <w:pPr>
      <w:pStyle w:val="a6"/>
      <w:framePr w:wrap="around" w:vAnchor="text" w:hAnchor="margin" w:xAlign="right" w:y="1"/>
      <w:rPr>
        <w:rStyle w:val="a7"/>
        <w:sz w:val="22"/>
        <w:szCs w:val="22"/>
      </w:rPr>
    </w:pPr>
    <w:r w:rsidRPr="000E6F8D">
      <w:rPr>
        <w:rStyle w:val="a7"/>
        <w:sz w:val="22"/>
        <w:szCs w:val="22"/>
      </w:rPr>
      <w:fldChar w:fldCharType="begin"/>
    </w:r>
    <w:r w:rsidRPr="000E6F8D">
      <w:rPr>
        <w:rStyle w:val="a7"/>
        <w:sz w:val="22"/>
        <w:szCs w:val="22"/>
      </w:rPr>
      <w:instrText xml:space="preserve">PAGE  </w:instrText>
    </w:r>
    <w:r w:rsidRPr="000E6F8D">
      <w:rPr>
        <w:rStyle w:val="a7"/>
        <w:sz w:val="22"/>
        <w:szCs w:val="22"/>
      </w:rPr>
      <w:fldChar w:fldCharType="separate"/>
    </w:r>
    <w:r w:rsidR="000E6F8D">
      <w:rPr>
        <w:rStyle w:val="a7"/>
        <w:noProof/>
        <w:sz w:val="22"/>
        <w:szCs w:val="22"/>
      </w:rPr>
      <w:t>35</w:t>
    </w:r>
    <w:r w:rsidRPr="000E6F8D">
      <w:rPr>
        <w:rStyle w:val="a7"/>
        <w:sz w:val="22"/>
        <w:szCs w:val="22"/>
      </w:rPr>
      <w:fldChar w:fldCharType="end"/>
    </w:r>
  </w:p>
  <w:p w:rsidR="00F24EDA" w:rsidRDefault="00F24EDA" w:rsidP="00911B7C">
    <w:pPr>
      <w:pStyle w:val="a6"/>
      <w:ind w:right="360"/>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EDA" w:rsidRDefault="00F24EDA" w:rsidP="00911B7C">
    <w:pPr>
      <w:pStyle w:val="a6"/>
      <w:ind w:right="360"/>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6F8D">
      <w:rPr>
        <w:rStyle w:val="a7"/>
        <w:noProof/>
      </w:rPr>
      <w:t>39</w:t>
    </w:r>
    <w:r>
      <w:rPr>
        <w:rStyle w:val="a7"/>
      </w:rPr>
      <w:fldChar w:fldCharType="end"/>
    </w:r>
  </w:p>
  <w:p w:rsidR="00F24EDA" w:rsidRDefault="00F24EDA" w:rsidP="00911B7C">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6F8D">
      <w:rPr>
        <w:rStyle w:val="a7"/>
        <w:noProof/>
      </w:rPr>
      <w:t>13</w:t>
    </w:r>
    <w:r>
      <w:rPr>
        <w:rStyle w:val="a7"/>
      </w:rPr>
      <w:fldChar w:fldCharType="end"/>
    </w:r>
  </w:p>
  <w:p w:rsidR="00F24EDA" w:rsidRDefault="00F24EDA" w:rsidP="00911B7C">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EDA" w:rsidRDefault="00F24EDA" w:rsidP="00911B7C">
    <w:pPr>
      <w:pStyle w:val="a6"/>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6F8D">
      <w:rPr>
        <w:rStyle w:val="a7"/>
        <w:noProof/>
      </w:rPr>
      <w:t>15</w:t>
    </w:r>
    <w:r>
      <w:rPr>
        <w:rStyle w:val="a7"/>
      </w:rPr>
      <w:fldChar w:fldCharType="end"/>
    </w:r>
  </w:p>
  <w:p w:rsidR="00F24EDA" w:rsidRDefault="00F24EDA" w:rsidP="00911B7C">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F9699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EDA" w:rsidRDefault="00F24EDA" w:rsidP="00371D34">
    <w:pPr>
      <w:pStyle w:val="a6"/>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F96990">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6F8D">
      <w:rPr>
        <w:rStyle w:val="a7"/>
        <w:noProof/>
      </w:rPr>
      <w:t>16</w:t>
    </w:r>
    <w:r>
      <w:rPr>
        <w:rStyle w:val="a7"/>
      </w:rPr>
      <w:fldChar w:fldCharType="end"/>
    </w:r>
  </w:p>
  <w:p w:rsidR="00F24EDA" w:rsidRDefault="00F24EDA" w:rsidP="00371D34">
    <w:pPr>
      <w:pStyle w:val="a6"/>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EDA" w:rsidRDefault="00F24EDA" w:rsidP="00911B7C">
    <w:pPr>
      <w:pStyle w:val="a6"/>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0E6F8D">
      <w:rPr>
        <w:rStyle w:val="a7"/>
        <w:noProof/>
      </w:rPr>
      <w:t>25</w:t>
    </w:r>
    <w:r>
      <w:rPr>
        <w:rStyle w:val="a7"/>
      </w:rPr>
      <w:fldChar w:fldCharType="end"/>
    </w:r>
  </w:p>
  <w:p w:rsidR="00F24EDA" w:rsidRDefault="00F24EDA" w:rsidP="00911B7C">
    <w:pPr>
      <w:pStyle w:val="a6"/>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EDA" w:rsidRDefault="00F24EDA" w:rsidP="00911B7C">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F24EDA" w:rsidRDefault="00F24EDA" w:rsidP="00911B7C">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89D" w:rsidRDefault="0021189D">
      <w:r>
        <w:separator/>
      </w:r>
    </w:p>
  </w:footnote>
  <w:footnote w:type="continuationSeparator" w:id="0">
    <w:p w:rsidR="0021189D" w:rsidRDefault="002118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1">
    <w:nsid w:val="05F4049D"/>
    <w:multiLevelType w:val="hybridMultilevel"/>
    <w:tmpl w:val="8A4AE42C"/>
    <w:lvl w:ilvl="0" w:tplc="0419000F">
      <w:start w:val="1"/>
      <w:numFmt w:val="decimal"/>
      <w:lvlText w:val="%1."/>
      <w:lvlJc w:val="left"/>
      <w:pPr>
        <w:tabs>
          <w:tab w:val="num" w:pos="720"/>
        </w:tabs>
        <w:ind w:left="720" w:hanging="360"/>
      </w:pPr>
      <w:rPr>
        <w:rFonts w:hint="default"/>
        <w:u w:val="no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2F45E6B"/>
    <w:multiLevelType w:val="hybridMultilevel"/>
    <w:tmpl w:val="1F6252EC"/>
    <w:lvl w:ilvl="0" w:tplc="EDFA555C">
      <w:start w:val="1"/>
      <w:numFmt w:val="decimal"/>
      <w:lvlText w:val="%1."/>
      <w:lvlJc w:val="left"/>
      <w:pPr>
        <w:tabs>
          <w:tab w:val="num" w:pos="720"/>
        </w:tabs>
        <w:ind w:left="720" w:hanging="360"/>
      </w:pPr>
      <w:rPr>
        <w:rFonts w:cs="Times New Roman" w:hint="default"/>
        <w:b/>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CB0747A"/>
    <w:multiLevelType w:val="hybridMultilevel"/>
    <w:tmpl w:val="463CFFE6"/>
    <w:lvl w:ilvl="0" w:tplc="E6D2B3FE">
      <w:start w:val="2"/>
      <w:numFmt w:val="decimal"/>
      <w:lvlText w:val="%1."/>
      <w:lvlJc w:val="left"/>
      <w:pPr>
        <w:tabs>
          <w:tab w:val="num" w:pos="720"/>
        </w:tabs>
        <w:ind w:left="720" w:hanging="360"/>
      </w:pPr>
      <w:rPr>
        <w:rFonts w:cs="Times New Roman" w:hint="default"/>
      </w:rPr>
    </w:lvl>
    <w:lvl w:ilvl="1" w:tplc="CF2A2226">
      <w:numFmt w:val="none"/>
      <w:lvlText w:val=""/>
      <w:lvlJc w:val="left"/>
      <w:pPr>
        <w:tabs>
          <w:tab w:val="num" w:pos="360"/>
        </w:tabs>
      </w:pPr>
      <w:rPr>
        <w:rFonts w:cs="Times New Roman"/>
      </w:rPr>
    </w:lvl>
    <w:lvl w:ilvl="2" w:tplc="764A82FE">
      <w:numFmt w:val="none"/>
      <w:lvlText w:val=""/>
      <w:lvlJc w:val="left"/>
      <w:pPr>
        <w:tabs>
          <w:tab w:val="num" w:pos="360"/>
        </w:tabs>
      </w:pPr>
      <w:rPr>
        <w:rFonts w:cs="Times New Roman"/>
      </w:rPr>
    </w:lvl>
    <w:lvl w:ilvl="3" w:tplc="D390D38C">
      <w:numFmt w:val="none"/>
      <w:lvlText w:val=""/>
      <w:lvlJc w:val="left"/>
      <w:pPr>
        <w:tabs>
          <w:tab w:val="num" w:pos="360"/>
        </w:tabs>
      </w:pPr>
      <w:rPr>
        <w:rFonts w:cs="Times New Roman"/>
      </w:rPr>
    </w:lvl>
    <w:lvl w:ilvl="4" w:tplc="253A6D14">
      <w:numFmt w:val="none"/>
      <w:lvlText w:val=""/>
      <w:lvlJc w:val="left"/>
      <w:pPr>
        <w:tabs>
          <w:tab w:val="num" w:pos="360"/>
        </w:tabs>
      </w:pPr>
      <w:rPr>
        <w:rFonts w:cs="Times New Roman"/>
      </w:rPr>
    </w:lvl>
    <w:lvl w:ilvl="5" w:tplc="0BA6564A">
      <w:numFmt w:val="none"/>
      <w:lvlText w:val=""/>
      <w:lvlJc w:val="left"/>
      <w:pPr>
        <w:tabs>
          <w:tab w:val="num" w:pos="360"/>
        </w:tabs>
      </w:pPr>
      <w:rPr>
        <w:rFonts w:cs="Times New Roman"/>
      </w:rPr>
    </w:lvl>
    <w:lvl w:ilvl="6" w:tplc="D38C5B7A">
      <w:numFmt w:val="none"/>
      <w:lvlText w:val=""/>
      <w:lvlJc w:val="left"/>
      <w:pPr>
        <w:tabs>
          <w:tab w:val="num" w:pos="360"/>
        </w:tabs>
      </w:pPr>
      <w:rPr>
        <w:rFonts w:cs="Times New Roman"/>
      </w:rPr>
    </w:lvl>
    <w:lvl w:ilvl="7" w:tplc="CF6046A4">
      <w:numFmt w:val="none"/>
      <w:lvlText w:val=""/>
      <w:lvlJc w:val="left"/>
      <w:pPr>
        <w:tabs>
          <w:tab w:val="num" w:pos="360"/>
        </w:tabs>
      </w:pPr>
      <w:rPr>
        <w:rFonts w:cs="Times New Roman"/>
      </w:rPr>
    </w:lvl>
    <w:lvl w:ilvl="8" w:tplc="8478582C">
      <w:numFmt w:val="none"/>
      <w:lvlText w:val=""/>
      <w:lvlJc w:val="left"/>
      <w:pPr>
        <w:tabs>
          <w:tab w:val="num" w:pos="360"/>
        </w:tabs>
      </w:pPr>
      <w:rPr>
        <w:rFonts w:cs="Times New Roman"/>
      </w:rPr>
    </w:lvl>
  </w:abstractNum>
  <w:abstractNum w:abstractNumId="4">
    <w:nsid w:val="53662BCA"/>
    <w:multiLevelType w:val="hybridMultilevel"/>
    <w:tmpl w:val="66BA6946"/>
    <w:lvl w:ilvl="0" w:tplc="2F02EE10">
      <w:start w:val="1"/>
      <w:numFmt w:val="decimal"/>
      <w:lvlText w:val="%1."/>
      <w:lvlJc w:val="left"/>
      <w:pPr>
        <w:tabs>
          <w:tab w:val="num" w:pos="720"/>
        </w:tabs>
        <w:ind w:left="720" w:hanging="360"/>
      </w:pPr>
      <w:rPr>
        <w:rFonts w:hint="default"/>
        <w:sz w:val="24"/>
        <w:szCs w:val="24"/>
      </w:rPr>
    </w:lvl>
    <w:lvl w:ilvl="1" w:tplc="95E8721E">
      <w:numFmt w:val="none"/>
      <w:lvlText w:val=""/>
      <w:lvlJc w:val="left"/>
      <w:pPr>
        <w:tabs>
          <w:tab w:val="num" w:pos="360"/>
        </w:tabs>
      </w:pPr>
    </w:lvl>
    <w:lvl w:ilvl="2" w:tplc="53EABE76">
      <w:numFmt w:val="none"/>
      <w:lvlText w:val=""/>
      <w:lvlJc w:val="left"/>
      <w:pPr>
        <w:tabs>
          <w:tab w:val="num" w:pos="360"/>
        </w:tabs>
      </w:pPr>
    </w:lvl>
    <w:lvl w:ilvl="3" w:tplc="558663B4">
      <w:numFmt w:val="none"/>
      <w:lvlText w:val=""/>
      <w:lvlJc w:val="left"/>
      <w:pPr>
        <w:tabs>
          <w:tab w:val="num" w:pos="360"/>
        </w:tabs>
      </w:pPr>
    </w:lvl>
    <w:lvl w:ilvl="4" w:tplc="7390F768">
      <w:numFmt w:val="none"/>
      <w:lvlText w:val=""/>
      <w:lvlJc w:val="left"/>
      <w:pPr>
        <w:tabs>
          <w:tab w:val="num" w:pos="360"/>
        </w:tabs>
      </w:pPr>
    </w:lvl>
    <w:lvl w:ilvl="5" w:tplc="0384539A">
      <w:numFmt w:val="none"/>
      <w:lvlText w:val=""/>
      <w:lvlJc w:val="left"/>
      <w:pPr>
        <w:tabs>
          <w:tab w:val="num" w:pos="360"/>
        </w:tabs>
      </w:pPr>
    </w:lvl>
    <w:lvl w:ilvl="6" w:tplc="8FF2C156">
      <w:numFmt w:val="none"/>
      <w:lvlText w:val=""/>
      <w:lvlJc w:val="left"/>
      <w:pPr>
        <w:tabs>
          <w:tab w:val="num" w:pos="360"/>
        </w:tabs>
      </w:pPr>
    </w:lvl>
    <w:lvl w:ilvl="7" w:tplc="B2920FD6">
      <w:numFmt w:val="none"/>
      <w:lvlText w:val=""/>
      <w:lvlJc w:val="left"/>
      <w:pPr>
        <w:tabs>
          <w:tab w:val="num" w:pos="360"/>
        </w:tabs>
      </w:pPr>
    </w:lvl>
    <w:lvl w:ilvl="8" w:tplc="F7844C82">
      <w:numFmt w:val="none"/>
      <w:lvlText w:val=""/>
      <w:lvlJc w:val="left"/>
      <w:pPr>
        <w:tabs>
          <w:tab w:val="num" w:pos="360"/>
        </w:tabs>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600"/>
    <w:rsid w:val="0000144C"/>
    <w:rsid w:val="00001610"/>
    <w:rsid w:val="00001B66"/>
    <w:rsid w:val="00002D92"/>
    <w:rsid w:val="0000541E"/>
    <w:rsid w:val="00007207"/>
    <w:rsid w:val="00007D1A"/>
    <w:rsid w:val="00010CF9"/>
    <w:rsid w:val="00011C8B"/>
    <w:rsid w:val="00021F3E"/>
    <w:rsid w:val="000227EB"/>
    <w:rsid w:val="00026B80"/>
    <w:rsid w:val="00027764"/>
    <w:rsid w:val="000342D6"/>
    <w:rsid w:val="00040C80"/>
    <w:rsid w:val="00045178"/>
    <w:rsid w:val="000454BE"/>
    <w:rsid w:val="000463D6"/>
    <w:rsid w:val="00046AF4"/>
    <w:rsid w:val="000532B0"/>
    <w:rsid w:val="00056512"/>
    <w:rsid w:val="00061046"/>
    <w:rsid w:val="00064324"/>
    <w:rsid w:val="000671F6"/>
    <w:rsid w:val="00073888"/>
    <w:rsid w:val="00074612"/>
    <w:rsid w:val="00074D2A"/>
    <w:rsid w:val="00076DB6"/>
    <w:rsid w:val="00076F20"/>
    <w:rsid w:val="0008144A"/>
    <w:rsid w:val="0008748D"/>
    <w:rsid w:val="000932FA"/>
    <w:rsid w:val="00097577"/>
    <w:rsid w:val="00097986"/>
    <w:rsid w:val="000A2945"/>
    <w:rsid w:val="000A3404"/>
    <w:rsid w:val="000A51BB"/>
    <w:rsid w:val="000A5AD9"/>
    <w:rsid w:val="000B291C"/>
    <w:rsid w:val="000B3DC2"/>
    <w:rsid w:val="000B4FA3"/>
    <w:rsid w:val="000B6E46"/>
    <w:rsid w:val="000B6F6C"/>
    <w:rsid w:val="000B7CF8"/>
    <w:rsid w:val="000C2070"/>
    <w:rsid w:val="000C2120"/>
    <w:rsid w:val="000C2FD2"/>
    <w:rsid w:val="000C6A41"/>
    <w:rsid w:val="000D0D6A"/>
    <w:rsid w:val="000D166C"/>
    <w:rsid w:val="000D24A9"/>
    <w:rsid w:val="000D5E30"/>
    <w:rsid w:val="000E262C"/>
    <w:rsid w:val="000E6F8D"/>
    <w:rsid w:val="000F01C9"/>
    <w:rsid w:val="000F07A2"/>
    <w:rsid w:val="000F2672"/>
    <w:rsid w:val="001045CA"/>
    <w:rsid w:val="0010460E"/>
    <w:rsid w:val="00104900"/>
    <w:rsid w:val="00106252"/>
    <w:rsid w:val="00106797"/>
    <w:rsid w:val="001069CC"/>
    <w:rsid w:val="0011171F"/>
    <w:rsid w:val="00115DD3"/>
    <w:rsid w:val="00115FAA"/>
    <w:rsid w:val="00116E61"/>
    <w:rsid w:val="0012083B"/>
    <w:rsid w:val="001227FE"/>
    <w:rsid w:val="00124061"/>
    <w:rsid w:val="00125084"/>
    <w:rsid w:val="00126418"/>
    <w:rsid w:val="00127472"/>
    <w:rsid w:val="001275CD"/>
    <w:rsid w:val="00132B21"/>
    <w:rsid w:val="001331EC"/>
    <w:rsid w:val="00135758"/>
    <w:rsid w:val="00140340"/>
    <w:rsid w:val="00142FB2"/>
    <w:rsid w:val="00145980"/>
    <w:rsid w:val="00150F22"/>
    <w:rsid w:val="00153B2A"/>
    <w:rsid w:val="00157848"/>
    <w:rsid w:val="00160A7B"/>
    <w:rsid w:val="00160C2E"/>
    <w:rsid w:val="001645C1"/>
    <w:rsid w:val="001712FC"/>
    <w:rsid w:val="00171E5E"/>
    <w:rsid w:val="0017326B"/>
    <w:rsid w:val="001738CD"/>
    <w:rsid w:val="00175A15"/>
    <w:rsid w:val="00176452"/>
    <w:rsid w:val="001767F8"/>
    <w:rsid w:val="00177267"/>
    <w:rsid w:val="001779FB"/>
    <w:rsid w:val="00180052"/>
    <w:rsid w:val="00181DFB"/>
    <w:rsid w:val="0018214B"/>
    <w:rsid w:val="00182DA7"/>
    <w:rsid w:val="001847B7"/>
    <w:rsid w:val="00184F0E"/>
    <w:rsid w:val="0018688A"/>
    <w:rsid w:val="00187E80"/>
    <w:rsid w:val="00191720"/>
    <w:rsid w:val="00191AEB"/>
    <w:rsid w:val="00192971"/>
    <w:rsid w:val="001938F5"/>
    <w:rsid w:val="00194358"/>
    <w:rsid w:val="00195718"/>
    <w:rsid w:val="00195A5E"/>
    <w:rsid w:val="00196FA8"/>
    <w:rsid w:val="001A1255"/>
    <w:rsid w:val="001A6302"/>
    <w:rsid w:val="001B073D"/>
    <w:rsid w:val="001B0FC5"/>
    <w:rsid w:val="001B287A"/>
    <w:rsid w:val="001B3D42"/>
    <w:rsid w:val="001B3D62"/>
    <w:rsid w:val="001B5341"/>
    <w:rsid w:val="001C5D48"/>
    <w:rsid w:val="001D1530"/>
    <w:rsid w:val="001D5009"/>
    <w:rsid w:val="001D7B40"/>
    <w:rsid w:val="001E2ED1"/>
    <w:rsid w:val="001E3131"/>
    <w:rsid w:val="001E57B5"/>
    <w:rsid w:val="001E71E5"/>
    <w:rsid w:val="001F06D1"/>
    <w:rsid w:val="001F0B90"/>
    <w:rsid w:val="001F3227"/>
    <w:rsid w:val="001F35EC"/>
    <w:rsid w:val="001F41D9"/>
    <w:rsid w:val="002005F5"/>
    <w:rsid w:val="00201D27"/>
    <w:rsid w:val="00201E30"/>
    <w:rsid w:val="002024FB"/>
    <w:rsid w:val="0020606D"/>
    <w:rsid w:val="00207DAB"/>
    <w:rsid w:val="0021189D"/>
    <w:rsid w:val="00212079"/>
    <w:rsid w:val="00212B3B"/>
    <w:rsid w:val="00213E54"/>
    <w:rsid w:val="002161BB"/>
    <w:rsid w:val="00217F88"/>
    <w:rsid w:val="002214EB"/>
    <w:rsid w:val="0022252C"/>
    <w:rsid w:val="00223B18"/>
    <w:rsid w:val="00224D18"/>
    <w:rsid w:val="00226FF4"/>
    <w:rsid w:val="0022758C"/>
    <w:rsid w:val="00232F26"/>
    <w:rsid w:val="002337A8"/>
    <w:rsid w:val="00233B65"/>
    <w:rsid w:val="00233F19"/>
    <w:rsid w:val="00234C2E"/>
    <w:rsid w:val="0023529E"/>
    <w:rsid w:val="0024033F"/>
    <w:rsid w:val="002410A6"/>
    <w:rsid w:val="002429FC"/>
    <w:rsid w:val="00247602"/>
    <w:rsid w:val="00247F4F"/>
    <w:rsid w:val="00251D67"/>
    <w:rsid w:val="00252261"/>
    <w:rsid w:val="002534EA"/>
    <w:rsid w:val="00255BC4"/>
    <w:rsid w:val="00261256"/>
    <w:rsid w:val="0026499A"/>
    <w:rsid w:val="0026592C"/>
    <w:rsid w:val="00265BFD"/>
    <w:rsid w:val="002714AA"/>
    <w:rsid w:val="00274362"/>
    <w:rsid w:val="002770E4"/>
    <w:rsid w:val="0027784B"/>
    <w:rsid w:val="0028168C"/>
    <w:rsid w:val="002819C5"/>
    <w:rsid w:val="00282908"/>
    <w:rsid w:val="0028487D"/>
    <w:rsid w:val="00285150"/>
    <w:rsid w:val="00287066"/>
    <w:rsid w:val="00293655"/>
    <w:rsid w:val="00293EF5"/>
    <w:rsid w:val="00294CA0"/>
    <w:rsid w:val="0029719F"/>
    <w:rsid w:val="002A2570"/>
    <w:rsid w:val="002A2881"/>
    <w:rsid w:val="002A3668"/>
    <w:rsid w:val="002A36AB"/>
    <w:rsid w:val="002A5D91"/>
    <w:rsid w:val="002A6A50"/>
    <w:rsid w:val="002A700B"/>
    <w:rsid w:val="002B32C6"/>
    <w:rsid w:val="002C5F6E"/>
    <w:rsid w:val="002D21AA"/>
    <w:rsid w:val="002E483A"/>
    <w:rsid w:val="002F0B42"/>
    <w:rsid w:val="002F31B3"/>
    <w:rsid w:val="002F37DD"/>
    <w:rsid w:val="002F598F"/>
    <w:rsid w:val="002F726C"/>
    <w:rsid w:val="003036D3"/>
    <w:rsid w:val="003046CD"/>
    <w:rsid w:val="0030696F"/>
    <w:rsid w:val="00306B1B"/>
    <w:rsid w:val="00306B4A"/>
    <w:rsid w:val="0030764E"/>
    <w:rsid w:val="00307F50"/>
    <w:rsid w:val="003179DD"/>
    <w:rsid w:val="0032048D"/>
    <w:rsid w:val="00325EA3"/>
    <w:rsid w:val="00333CD1"/>
    <w:rsid w:val="003350BB"/>
    <w:rsid w:val="00337D77"/>
    <w:rsid w:val="00340C08"/>
    <w:rsid w:val="00344F6C"/>
    <w:rsid w:val="00351A12"/>
    <w:rsid w:val="00354E2D"/>
    <w:rsid w:val="00356AB6"/>
    <w:rsid w:val="00360C90"/>
    <w:rsid w:val="003626E6"/>
    <w:rsid w:val="00365891"/>
    <w:rsid w:val="003667B4"/>
    <w:rsid w:val="00371BE1"/>
    <w:rsid w:val="00371D34"/>
    <w:rsid w:val="00372EAD"/>
    <w:rsid w:val="00373E71"/>
    <w:rsid w:val="0038019D"/>
    <w:rsid w:val="00381B75"/>
    <w:rsid w:val="00390019"/>
    <w:rsid w:val="00390696"/>
    <w:rsid w:val="00392457"/>
    <w:rsid w:val="0039278A"/>
    <w:rsid w:val="00392C94"/>
    <w:rsid w:val="00396740"/>
    <w:rsid w:val="00396E58"/>
    <w:rsid w:val="003A1333"/>
    <w:rsid w:val="003A1873"/>
    <w:rsid w:val="003A2508"/>
    <w:rsid w:val="003B014A"/>
    <w:rsid w:val="003B140E"/>
    <w:rsid w:val="003B2FF7"/>
    <w:rsid w:val="003C4C08"/>
    <w:rsid w:val="003C62F9"/>
    <w:rsid w:val="003C7D15"/>
    <w:rsid w:val="003D64D2"/>
    <w:rsid w:val="003D675F"/>
    <w:rsid w:val="003E0B37"/>
    <w:rsid w:val="003E17C6"/>
    <w:rsid w:val="003E1973"/>
    <w:rsid w:val="003E3D5A"/>
    <w:rsid w:val="003E42B9"/>
    <w:rsid w:val="003E51AB"/>
    <w:rsid w:val="003E66C7"/>
    <w:rsid w:val="003F1B47"/>
    <w:rsid w:val="003F5A49"/>
    <w:rsid w:val="003F6F97"/>
    <w:rsid w:val="003F7BD8"/>
    <w:rsid w:val="003F7D98"/>
    <w:rsid w:val="004035D7"/>
    <w:rsid w:val="00412BA6"/>
    <w:rsid w:val="00414F56"/>
    <w:rsid w:val="00416CB6"/>
    <w:rsid w:val="00427A84"/>
    <w:rsid w:val="0043421A"/>
    <w:rsid w:val="004366E2"/>
    <w:rsid w:val="004407A0"/>
    <w:rsid w:val="004447C5"/>
    <w:rsid w:val="00451F20"/>
    <w:rsid w:val="00454A99"/>
    <w:rsid w:val="0046116B"/>
    <w:rsid w:val="00464916"/>
    <w:rsid w:val="0046652F"/>
    <w:rsid w:val="00472DFE"/>
    <w:rsid w:val="00473259"/>
    <w:rsid w:val="004778AC"/>
    <w:rsid w:val="00477D8E"/>
    <w:rsid w:val="00477E88"/>
    <w:rsid w:val="00477EFD"/>
    <w:rsid w:val="004800C1"/>
    <w:rsid w:val="00480B34"/>
    <w:rsid w:val="00480D20"/>
    <w:rsid w:val="004811EC"/>
    <w:rsid w:val="0048721E"/>
    <w:rsid w:val="00492DC0"/>
    <w:rsid w:val="0049369A"/>
    <w:rsid w:val="004943A1"/>
    <w:rsid w:val="0049672E"/>
    <w:rsid w:val="004A04A9"/>
    <w:rsid w:val="004A10E3"/>
    <w:rsid w:val="004A4531"/>
    <w:rsid w:val="004A7D80"/>
    <w:rsid w:val="004B0764"/>
    <w:rsid w:val="004B2F04"/>
    <w:rsid w:val="004B46BD"/>
    <w:rsid w:val="004B6628"/>
    <w:rsid w:val="004C581B"/>
    <w:rsid w:val="004D0802"/>
    <w:rsid w:val="004D2684"/>
    <w:rsid w:val="004E3DC8"/>
    <w:rsid w:val="004F01FB"/>
    <w:rsid w:val="004F033D"/>
    <w:rsid w:val="004F22AC"/>
    <w:rsid w:val="004F3BC4"/>
    <w:rsid w:val="004F48F2"/>
    <w:rsid w:val="004F71A5"/>
    <w:rsid w:val="005015DF"/>
    <w:rsid w:val="00501801"/>
    <w:rsid w:val="00502769"/>
    <w:rsid w:val="00502977"/>
    <w:rsid w:val="00506243"/>
    <w:rsid w:val="005078E0"/>
    <w:rsid w:val="00510795"/>
    <w:rsid w:val="005116F2"/>
    <w:rsid w:val="00511B54"/>
    <w:rsid w:val="005127CF"/>
    <w:rsid w:val="00513C4A"/>
    <w:rsid w:val="00514315"/>
    <w:rsid w:val="00514CA2"/>
    <w:rsid w:val="0051724C"/>
    <w:rsid w:val="005208E7"/>
    <w:rsid w:val="0052159D"/>
    <w:rsid w:val="00522C69"/>
    <w:rsid w:val="00524357"/>
    <w:rsid w:val="005245D3"/>
    <w:rsid w:val="0052656E"/>
    <w:rsid w:val="005306E4"/>
    <w:rsid w:val="00535649"/>
    <w:rsid w:val="005372E5"/>
    <w:rsid w:val="00540BD2"/>
    <w:rsid w:val="0054311B"/>
    <w:rsid w:val="00544AFF"/>
    <w:rsid w:val="00546829"/>
    <w:rsid w:val="005470B0"/>
    <w:rsid w:val="00547ADD"/>
    <w:rsid w:val="00551084"/>
    <w:rsid w:val="00553DA6"/>
    <w:rsid w:val="00554108"/>
    <w:rsid w:val="00556152"/>
    <w:rsid w:val="005612AB"/>
    <w:rsid w:val="005614EF"/>
    <w:rsid w:val="00561DAD"/>
    <w:rsid w:val="0056606C"/>
    <w:rsid w:val="00567454"/>
    <w:rsid w:val="005730D2"/>
    <w:rsid w:val="00574567"/>
    <w:rsid w:val="0058033A"/>
    <w:rsid w:val="00581DC5"/>
    <w:rsid w:val="005857B9"/>
    <w:rsid w:val="005926AF"/>
    <w:rsid w:val="005945F0"/>
    <w:rsid w:val="0059596A"/>
    <w:rsid w:val="0059692B"/>
    <w:rsid w:val="005A0DF6"/>
    <w:rsid w:val="005A19FD"/>
    <w:rsid w:val="005A1E40"/>
    <w:rsid w:val="005A2847"/>
    <w:rsid w:val="005A3246"/>
    <w:rsid w:val="005A56DA"/>
    <w:rsid w:val="005A6AA9"/>
    <w:rsid w:val="005B00EE"/>
    <w:rsid w:val="005B1C89"/>
    <w:rsid w:val="005B2C51"/>
    <w:rsid w:val="005B3D7F"/>
    <w:rsid w:val="005C551F"/>
    <w:rsid w:val="005C60A0"/>
    <w:rsid w:val="005D57C5"/>
    <w:rsid w:val="005E11F4"/>
    <w:rsid w:val="005E1F8E"/>
    <w:rsid w:val="005E285E"/>
    <w:rsid w:val="005E5554"/>
    <w:rsid w:val="005F4019"/>
    <w:rsid w:val="005F4DDF"/>
    <w:rsid w:val="005F7407"/>
    <w:rsid w:val="005F746A"/>
    <w:rsid w:val="005F7EB9"/>
    <w:rsid w:val="0060432F"/>
    <w:rsid w:val="00610986"/>
    <w:rsid w:val="00613D85"/>
    <w:rsid w:val="0061597D"/>
    <w:rsid w:val="006200DD"/>
    <w:rsid w:val="00620125"/>
    <w:rsid w:val="00620D86"/>
    <w:rsid w:val="00622764"/>
    <w:rsid w:val="00622984"/>
    <w:rsid w:val="006273D4"/>
    <w:rsid w:val="00630018"/>
    <w:rsid w:val="00633162"/>
    <w:rsid w:val="00635300"/>
    <w:rsid w:val="006405CE"/>
    <w:rsid w:val="0064376F"/>
    <w:rsid w:val="00643A0D"/>
    <w:rsid w:val="00643E45"/>
    <w:rsid w:val="00644324"/>
    <w:rsid w:val="00645272"/>
    <w:rsid w:val="00645A32"/>
    <w:rsid w:val="006471EA"/>
    <w:rsid w:val="00650B72"/>
    <w:rsid w:val="006522A6"/>
    <w:rsid w:val="006526E0"/>
    <w:rsid w:val="00666028"/>
    <w:rsid w:val="00675D5C"/>
    <w:rsid w:val="00686313"/>
    <w:rsid w:val="00693CA6"/>
    <w:rsid w:val="0069569C"/>
    <w:rsid w:val="00697BCB"/>
    <w:rsid w:val="006A47A8"/>
    <w:rsid w:val="006A68FB"/>
    <w:rsid w:val="006B0D55"/>
    <w:rsid w:val="006B1822"/>
    <w:rsid w:val="006B29A4"/>
    <w:rsid w:val="006B2B53"/>
    <w:rsid w:val="006B2E05"/>
    <w:rsid w:val="006B2F20"/>
    <w:rsid w:val="006C126A"/>
    <w:rsid w:val="006C16BA"/>
    <w:rsid w:val="006C1FA3"/>
    <w:rsid w:val="006C5CA8"/>
    <w:rsid w:val="006D22B1"/>
    <w:rsid w:val="006D49B7"/>
    <w:rsid w:val="006D772F"/>
    <w:rsid w:val="006E2EF6"/>
    <w:rsid w:val="006E3112"/>
    <w:rsid w:val="006E62B0"/>
    <w:rsid w:val="006E730D"/>
    <w:rsid w:val="006F0491"/>
    <w:rsid w:val="006F0C34"/>
    <w:rsid w:val="00703ACB"/>
    <w:rsid w:val="00706717"/>
    <w:rsid w:val="00706EF3"/>
    <w:rsid w:val="00707420"/>
    <w:rsid w:val="007075C7"/>
    <w:rsid w:val="007113C2"/>
    <w:rsid w:val="00712F69"/>
    <w:rsid w:val="00721797"/>
    <w:rsid w:val="007218A8"/>
    <w:rsid w:val="00721E3F"/>
    <w:rsid w:val="00722FD4"/>
    <w:rsid w:val="007231A2"/>
    <w:rsid w:val="00725F57"/>
    <w:rsid w:val="00727359"/>
    <w:rsid w:val="007301BC"/>
    <w:rsid w:val="007316BB"/>
    <w:rsid w:val="00732AF5"/>
    <w:rsid w:val="00732FB0"/>
    <w:rsid w:val="00733830"/>
    <w:rsid w:val="00733AB4"/>
    <w:rsid w:val="007347CC"/>
    <w:rsid w:val="007357D7"/>
    <w:rsid w:val="0074205D"/>
    <w:rsid w:val="00745E01"/>
    <w:rsid w:val="00746EBC"/>
    <w:rsid w:val="00747559"/>
    <w:rsid w:val="007510C1"/>
    <w:rsid w:val="0075341C"/>
    <w:rsid w:val="0076091E"/>
    <w:rsid w:val="007642E5"/>
    <w:rsid w:val="007653CC"/>
    <w:rsid w:val="007664C9"/>
    <w:rsid w:val="007678A2"/>
    <w:rsid w:val="007726B2"/>
    <w:rsid w:val="00773763"/>
    <w:rsid w:val="007738E3"/>
    <w:rsid w:val="00776502"/>
    <w:rsid w:val="00776AEC"/>
    <w:rsid w:val="007773E0"/>
    <w:rsid w:val="00781F17"/>
    <w:rsid w:val="0078496E"/>
    <w:rsid w:val="00784B28"/>
    <w:rsid w:val="00784F0E"/>
    <w:rsid w:val="00790400"/>
    <w:rsid w:val="00793470"/>
    <w:rsid w:val="007945B2"/>
    <w:rsid w:val="007976E7"/>
    <w:rsid w:val="0079770F"/>
    <w:rsid w:val="007A0787"/>
    <w:rsid w:val="007A08EE"/>
    <w:rsid w:val="007A20E9"/>
    <w:rsid w:val="007A7726"/>
    <w:rsid w:val="007B0564"/>
    <w:rsid w:val="007B2BBF"/>
    <w:rsid w:val="007B2EEE"/>
    <w:rsid w:val="007B3463"/>
    <w:rsid w:val="007B35BB"/>
    <w:rsid w:val="007B7EA4"/>
    <w:rsid w:val="007C413E"/>
    <w:rsid w:val="007C4881"/>
    <w:rsid w:val="007C654C"/>
    <w:rsid w:val="007D13CA"/>
    <w:rsid w:val="007D585B"/>
    <w:rsid w:val="007D6F5D"/>
    <w:rsid w:val="007E30B5"/>
    <w:rsid w:val="007E7D30"/>
    <w:rsid w:val="007F00FC"/>
    <w:rsid w:val="007F353B"/>
    <w:rsid w:val="00802669"/>
    <w:rsid w:val="008037CE"/>
    <w:rsid w:val="00803B0F"/>
    <w:rsid w:val="008064BE"/>
    <w:rsid w:val="00810DF9"/>
    <w:rsid w:val="00813608"/>
    <w:rsid w:val="00817B7A"/>
    <w:rsid w:val="00821101"/>
    <w:rsid w:val="0082168D"/>
    <w:rsid w:val="00822BD5"/>
    <w:rsid w:val="008275A3"/>
    <w:rsid w:val="00831AA8"/>
    <w:rsid w:val="008326C5"/>
    <w:rsid w:val="00832EDF"/>
    <w:rsid w:val="0083476F"/>
    <w:rsid w:val="0083546D"/>
    <w:rsid w:val="00836180"/>
    <w:rsid w:val="00840EC7"/>
    <w:rsid w:val="008415DB"/>
    <w:rsid w:val="008453FD"/>
    <w:rsid w:val="00845C2A"/>
    <w:rsid w:val="00851092"/>
    <w:rsid w:val="008516EF"/>
    <w:rsid w:val="008529C4"/>
    <w:rsid w:val="00854379"/>
    <w:rsid w:val="00856B19"/>
    <w:rsid w:val="0085729A"/>
    <w:rsid w:val="00861948"/>
    <w:rsid w:val="00863370"/>
    <w:rsid w:val="00870580"/>
    <w:rsid w:val="00872650"/>
    <w:rsid w:val="00877B51"/>
    <w:rsid w:val="008813A7"/>
    <w:rsid w:val="008818B1"/>
    <w:rsid w:val="00892258"/>
    <w:rsid w:val="00894C6C"/>
    <w:rsid w:val="008965CC"/>
    <w:rsid w:val="008A0B49"/>
    <w:rsid w:val="008A584C"/>
    <w:rsid w:val="008A6564"/>
    <w:rsid w:val="008A6594"/>
    <w:rsid w:val="008A7FFD"/>
    <w:rsid w:val="008B613A"/>
    <w:rsid w:val="008B6F94"/>
    <w:rsid w:val="008C163A"/>
    <w:rsid w:val="008C2F43"/>
    <w:rsid w:val="008C39D3"/>
    <w:rsid w:val="008C3A52"/>
    <w:rsid w:val="008C4A4F"/>
    <w:rsid w:val="008C4C50"/>
    <w:rsid w:val="008C6328"/>
    <w:rsid w:val="008C641F"/>
    <w:rsid w:val="008D012E"/>
    <w:rsid w:val="008D0BC4"/>
    <w:rsid w:val="008D265E"/>
    <w:rsid w:val="008E48E1"/>
    <w:rsid w:val="008E6493"/>
    <w:rsid w:val="008F00CC"/>
    <w:rsid w:val="008F0A61"/>
    <w:rsid w:val="008F2743"/>
    <w:rsid w:val="008F7A3F"/>
    <w:rsid w:val="00900C0D"/>
    <w:rsid w:val="00902446"/>
    <w:rsid w:val="00903700"/>
    <w:rsid w:val="00903D95"/>
    <w:rsid w:val="00904FA8"/>
    <w:rsid w:val="00906453"/>
    <w:rsid w:val="009100F5"/>
    <w:rsid w:val="00910F4E"/>
    <w:rsid w:val="00911717"/>
    <w:rsid w:val="00911B7C"/>
    <w:rsid w:val="009159F1"/>
    <w:rsid w:val="009164C7"/>
    <w:rsid w:val="00917146"/>
    <w:rsid w:val="0091787C"/>
    <w:rsid w:val="00926E27"/>
    <w:rsid w:val="00926EE4"/>
    <w:rsid w:val="00927818"/>
    <w:rsid w:val="00927EBA"/>
    <w:rsid w:val="00931CFE"/>
    <w:rsid w:val="00936716"/>
    <w:rsid w:val="00941153"/>
    <w:rsid w:val="00941D03"/>
    <w:rsid w:val="009421EE"/>
    <w:rsid w:val="0095089B"/>
    <w:rsid w:val="009513BF"/>
    <w:rsid w:val="009519F3"/>
    <w:rsid w:val="00953329"/>
    <w:rsid w:val="009575BA"/>
    <w:rsid w:val="00962361"/>
    <w:rsid w:val="009729F8"/>
    <w:rsid w:val="009731F2"/>
    <w:rsid w:val="009739DD"/>
    <w:rsid w:val="00974FF1"/>
    <w:rsid w:val="0097560B"/>
    <w:rsid w:val="0097634A"/>
    <w:rsid w:val="00980042"/>
    <w:rsid w:val="009815F9"/>
    <w:rsid w:val="00981C21"/>
    <w:rsid w:val="0098237B"/>
    <w:rsid w:val="009849FF"/>
    <w:rsid w:val="00990174"/>
    <w:rsid w:val="0099262E"/>
    <w:rsid w:val="0099435E"/>
    <w:rsid w:val="009949E1"/>
    <w:rsid w:val="00994B05"/>
    <w:rsid w:val="009A017F"/>
    <w:rsid w:val="009A1D0F"/>
    <w:rsid w:val="009A2FB8"/>
    <w:rsid w:val="009A3F5C"/>
    <w:rsid w:val="009A4211"/>
    <w:rsid w:val="009A4F64"/>
    <w:rsid w:val="009A5B41"/>
    <w:rsid w:val="009A6247"/>
    <w:rsid w:val="009A632A"/>
    <w:rsid w:val="009B1A1A"/>
    <w:rsid w:val="009B440A"/>
    <w:rsid w:val="009C4EBA"/>
    <w:rsid w:val="009D0883"/>
    <w:rsid w:val="009D0E21"/>
    <w:rsid w:val="009D4580"/>
    <w:rsid w:val="009D5773"/>
    <w:rsid w:val="009E2BB7"/>
    <w:rsid w:val="009E2C42"/>
    <w:rsid w:val="009E3365"/>
    <w:rsid w:val="009E4E4C"/>
    <w:rsid w:val="009F15A7"/>
    <w:rsid w:val="009F56EF"/>
    <w:rsid w:val="009F6DD1"/>
    <w:rsid w:val="009F7604"/>
    <w:rsid w:val="009F77CB"/>
    <w:rsid w:val="00A04A03"/>
    <w:rsid w:val="00A0676A"/>
    <w:rsid w:val="00A116FF"/>
    <w:rsid w:val="00A14CE4"/>
    <w:rsid w:val="00A14E73"/>
    <w:rsid w:val="00A217A3"/>
    <w:rsid w:val="00A217EC"/>
    <w:rsid w:val="00A21D53"/>
    <w:rsid w:val="00A24656"/>
    <w:rsid w:val="00A25765"/>
    <w:rsid w:val="00A2656C"/>
    <w:rsid w:val="00A31CB4"/>
    <w:rsid w:val="00A31D44"/>
    <w:rsid w:val="00A35D7C"/>
    <w:rsid w:val="00A36B3B"/>
    <w:rsid w:val="00A445E4"/>
    <w:rsid w:val="00A510D7"/>
    <w:rsid w:val="00A572DA"/>
    <w:rsid w:val="00A60B34"/>
    <w:rsid w:val="00A63A20"/>
    <w:rsid w:val="00A6767D"/>
    <w:rsid w:val="00A7097C"/>
    <w:rsid w:val="00A70C74"/>
    <w:rsid w:val="00A71092"/>
    <w:rsid w:val="00A71791"/>
    <w:rsid w:val="00A722DB"/>
    <w:rsid w:val="00A742EB"/>
    <w:rsid w:val="00A85942"/>
    <w:rsid w:val="00A87461"/>
    <w:rsid w:val="00A90DF3"/>
    <w:rsid w:val="00A93D36"/>
    <w:rsid w:val="00A966D9"/>
    <w:rsid w:val="00AA1690"/>
    <w:rsid w:val="00AA1BB3"/>
    <w:rsid w:val="00AA3D80"/>
    <w:rsid w:val="00AB0CC4"/>
    <w:rsid w:val="00AB303A"/>
    <w:rsid w:val="00AB7A78"/>
    <w:rsid w:val="00AC108E"/>
    <w:rsid w:val="00AC1857"/>
    <w:rsid w:val="00AC1E4C"/>
    <w:rsid w:val="00AC2649"/>
    <w:rsid w:val="00AC64D0"/>
    <w:rsid w:val="00AC6D93"/>
    <w:rsid w:val="00AC7F7E"/>
    <w:rsid w:val="00AD082D"/>
    <w:rsid w:val="00AD10E6"/>
    <w:rsid w:val="00AD550A"/>
    <w:rsid w:val="00AD718B"/>
    <w:rsid w:val="00AE0B74"/>
    <w:rsid w:val="00AE0F99"/>
    <w:rsid w:val="00AE152F"/>
    <w:rsid w:val="00AF7B7C"/>
    <w:rsid w:val="00B00956"/>
    <w:rsid w:val="00B01283"/>
    <w:rsid w:val="00B01A27"/>
    <w:rsid w:val="00B06D4C"/>
    <w:rsid w:val="00B113C5"/>
    <w:rsid w:val="00B127A5"/>
    <w:rsid w:val="00B12B45"/>
    <w:rsid w:val="00B16ED4"/>
    <w:rsid w:val="00B2058E"/>
    <w:rsid w:val="00B20C3C"/>
    <w:rsid w:val="00B21359"/>
    <w:rsid w:val="00B21CB3"/>
    <w:rsid w:val="00B22FF6"/>
    <w:rsid w:val="00B235DD"/>
    <w:rsid w:val="00B2395A"/>
    <w:rsid w:val="00B23EC2"/>
    <w:rsid w:val="00B26055"/>
    <w:rsid w:val="00B308BF"/>
    <w:rsid w:val="00B43999"/>
    <w:rsid w:val="00B446CD"/>
    <w:rsid w:val="00B522BE"/>
    <w:rsid w:val="00B522E0"/>
    <w:rsid w:val="00B52433"/>
    <w:rsid w:val="00B52952"/>
    <w:rsid w:val="00B52CF4"/>
    <w:rsid w:val="00B52E42"/>
    <w:rsid w:val="00B53CF3"/>
    <w:rsid w:val="00B55169"/>
    <w:rsid w:val="00B60B46"/>
    <w:rsid w:val="00B619AB"/>
    <w:rsid w:val="00B65D09"/>
    <w:rsid w:val="00B66935"/>
    <w:rsid w:val="00B72EFA"/>
    <w:rsid w:val="00B73909"/>
    <w:rsid w:val="00B73E59"/>
    <w:rsid w:val="00B814CB"/>
    <w:rsid w:val="00B8264A"/>
    <w:rsid w:val="00B83333"/>
    <w:rsid w:val="00B93A84"/>
    <w:rsid w:val="00B94F69"/>
    <w:rsid w:val="00B95179"/>
    <w:rsid w:val="00B96292"/>
    <w:rsid w:val="00B96AE2"/>
    <w:rsid w:val="00B96C3A"/>
    <w:rsid w:val="00B96F0E"/>
    <w:rsid w:val="00BA3A12"/>
    <w:rsid w:val="00BA7AD3"/>
    <w:rsid w:val="00BB04B9"/>
    <w:rsid w:val="00BB0679"/>
    <w:rsid w:val="00BB35CA"/>
    <w:rsid w:val="00BB570C"/>
    <w:rsid w:val="00BC2833"/>
    <w:rsid w:val="00BC3328"/>
    <w:rsid w:val="00BC39C5"/>
    <w:rsid w:val="00BC5D1D"/>
    <w:rsid w:val="00BC67B7"/>
    <w:rsid w:val="00BD0DB0"/>
    <w:rsid w:val="00BD10EC"/>
    <w:rsid w:val="00BD1812"/>
    <w:rsid w:val="00BD1F12"/>
    <w:rsid w:val="00BD663B"/>
    <w:rsid w:val="00BE34F7"/>
    <w:rsid w:val="00BE4E71"/>
    <w:rsid w:val="00BF099B"/>
    <w:rsid w:val="00BF2D45"/>
    <w:rsid w:val="00BF32BC"/>
    <w:rsid w:val="00BF3858"/>
    <w:rsid w:val="00BF4951"/>
    <w:rsid w:val="00BF5D56"/>
    <w:rsid w:val="00C06419"/>
    <w:rsid w:val="00C06BDA"/>
    <w:rsid w:val="00C147E9"/>
    <w:rsid w:val="00C14822"/>
    <w:rsid w:val="00C15B51"/>
    <w:rsid w:val="00C15C6E"/>
    <w:rsid w:val="00C2015F"/>
    <w:rsid w:val="00C24BBB"/>
    <w:rsid w:val="00C26138"/>
    <w:rsid w:val="00C27034"/>
    <w:rsid w:val="00C34264"/>
    <w:rsid w:val="00C3518E"/>
    <w:rsid w:val="00C40192"/>
    <w:rsid w:val="00C41401"/>
    <w:rsid w:val="00C449F0"/>
    <w:rsid w:val="00C47460"/>
    <w:rsid w:val="00C53D4B"/>
    <w:rsid w:val="00C574B2"/>
    <w:rsid w:val="00C60D27"/>
    <w:rsid w:val="00C61FC7"/>
    <w:rsid w:val="00C63EF5"/>
    <w:rsid w:val="00C63FB9"/>
    <w:rsid w:val="00C73705"/>
    <w:rsid w:val="00C74F24"/>
    <w:rsid w:val="00C76A37"/>
    <w:rsid w:val="00C770D1"/>
    <w:rsid w:val="00C77598"/>
    <w:rsid w:val="00C7794D"/>
    <w:rsid w:val="00C8076D"/>
    <w:rsid w:val="00C80894"/>
    <w:rsid w:val="00C838E2"/>
    <w:rsid w:val="00C845DC"/>
    <w:rsid w:val="00C8489C"/>
    <w:rsid w:val="00C907CD"/>
    <w:rsid w:val="00C91C24"/>
    <w:rsid w:val="00C93B8E"/>
    <w:rsid w:val="00C95300"/>
    <w:rsid w:val="00C965A8"/>
    <w:rsid w:val="00CA180D"/>
    <w:rsid w:val="00CB1770"/>
    <w:rsid w:val="00CB235F"/>
    <w:rsid w:val="00CB2F07"/>
    <w:rsid w:val="00CB364E"/>
    <w:rsid w:val="00CB4F00"/>
    <w:rsid w:val="00CB5A59"/>
    <w:rsid w:val="00CB6D93"/>
    <w:rsid w:val="00CB6DDC"/>
    <w:rsid w:val="00CC1D10"/>
    <w:rsid w:val="00CC29C0"/>
    <w:rsid w:val="00CC3FCE"/>
    <w:rsid w:val="00CC4334"/>
    <w:rsid w:val="00CC4487"/>
    <w:rsid w:val="00CD065F"/>
    <w:rsid w:val="00CD4511"/>
    <w:rsid w:val="00CE11BC"/>
    <w:rsid w:val="00CE209E"/>
    <w:rsid w:val="00CE6651"/>
    <w:rsid w:val="00CF01E4"/>
    <w:rsid w:val="00CF0599"/>
    <w:rsid w:val="00CF29E0"/>
    <w:rsid w:val="00CF464F"/>
    <w:rsid w:val="00D004B6"/>
    <w:rsid w:val="00D020E8"/>
    <w:rsid w:val="00D0278D"/>
    <w:rsid w:val="00D0298F"/>
    <w:rsid w:val="00D03084"/>
    <w:rsid w:val="00D0546A"/>
    <w:rsid w:val="00D07D36"/>
    <w:rsid w:val="00D10012"/>
    <w:rsid w:val="00D15FE9"/>
    <w:rsid w:val="00D175A2"/>
    <w:rsid w:val="00D268D5"/>
    <w:rsid w:val="00D26C51"/>
    <w:rsid w:val="00D327B0"/>
    <w:rsid w:val="00D3294B"/>
    <w:rsid w:val="00D463AB"/>
    <w:rsid w:val="00D502EB"/>
    <w:rsid w:val="00D53D2F"/>
    <w:rsid w:val="00D555BB"/>
    <w:rsid w:val="00D55D11"/>
    <w:rsid w:val="00D57783"/>
    <w:rsid w:val="00D60A7E"/>
    <w:rsid w:val="00D63392"/>
    <w:rsid w:val="00D737F4"/>
    <w:rsid w:val="00D742F0"/>
    <w:rsid w:val="00D763EB"/>
    <w:rsid w:val="00D83624"/>
    <w:rsid w:val="00D84F05"/>
    <w:rsid w:val="00D879DB"/>
    <w:rsid w:val="00D91175"/>
    <w:rsid w:val="00D93D62"/>
    <w:rsid w:val="00DA14CC"/>
    <w:rsid w:val="00DA19D8"/>
    <w:rsid w:val="00DA263F"/>
    <w:rsid w:val="00DA48EB"/>
    <w:rsid w:val="00DA58F6"/>
    <w:rsid w:val="00DA6BB4"/>
    <w:rsid w:val="00DA7D0A"/>
    <w:rsid w:val="00DB2866"/>
    <w:rsid w:val="00DB6BC5"/>
    <w:rsid w:val="00DC129F"/>
    <w:rsid w:val="00DD0050"/>
    <w:rsid w:val="00DD1BEA"/>
    <w:rsid w:val="00DD4600"/>
    <w:rsid w:val="00DD5040"/>
    <w:rsid w:val="00DD589D"/>
    <w:rsid w:val="00DD5945"/>
    <w:rsid w:val="00DD7014"/>
    <w:rsid w:val="00DD7CB0"/>
    <w:rsid w:val="00DE0607"/>
    <w:rsid w:val="00DE5C49"/>
    <w:rsid w:val="00DF0F62"/>
    <w:rsid w:val="00DF48C6"/>
    <w:rsid w:val="00E00C0B"/>
    <w:rsid w:val="00E01E1A"/>
    <w:rsid w:val="00E02FBE"/>
    <w:rsid w:val="00E0416D"/>
    <w:rsid w:val="00E0440E"/>
    <w:rsid w:val="00E04D47"/>
    <w:rsid w:val="00E13F24"/>
    <w:rsid w:val="00E140BA"/>
    <w:rsid w:val="00E203E1"/>
    <w:rsid w:val="00E20B35"/>
    <w:rsid w:val="00E21FD0"/>
    <w:rsid w:val="00E222CA"/>
    <w:rsid w:val="00E271AE"/>
    <w:rsid w:val="00E31FF4"/>
    <w:rsid w:val="00E3501E"/>
    <w:rsid w:val="00E41884"/>
    <w:rsid w:val="00E41EC7"/>
    <w:rsid w:val="00E45741"/>
    <w:rsid w:val="00E45D89"/>
    <w:rsid w:val="00E47FB7"/>
    <w:rsid w:val="00E50273"/>
    <w:rsid w:val="00E513FE"/>
    <w:rsid w:val="00E515C4"/>
    <w:rsid w:val="00E52724"/>
    <w:rsid w:val="00E52E75"/>
    <w:rsid w:val="00E60AE1"/>
    <w:rsid w:val="00E61B6F"/>
    <w:rsid w:val="00E6250A"/>
    <w:rsid w:val="00E640D7"/>
    <w:rsid w:val="00E6616B"/>
    <w:rsid w:val="00E67083"/>
    <w:rsid w:val="00E71323"/>
    <w:rsid w:val="00E73350"/>
    <w:rsid w:val="00E73B97"/>
    <w:rsid w:val="00E76F3E"/>
    <w:rsid w:val="00E772DD"/>
    <w:rsid w:val="00E81AC1"/>
    <w:rsid w:val="00E81CBB"/>
    <w:rsid w:val="00E81D0C"/>
    <w:rsid w:val="00E8431B"/>
    <w:rsid w:val="00E84A3C"/>
    <w:rsid w:val="00E916D9"/>
    <w:rsid w:val="00E91F30"/>
    <w:rsid w:val="00E93AF2"/>
    <w:rsid w:val="00E9595D"/>
    <w:rsid w:val="00EA294D"/>
    <w:rsid w:val="00EA3693"/>
    <w:rsid w:val="00EA542B"/>
    <w:rsid w:val="00EB2432"/>
    <w:rsid w:val="00EB2CC7"/>
    <w:rsid w:val="00EC2DC2"/>
    <w:rsid w:val="00EC2E9E"/>
    <w:rsid w:val="00EC5F76"/>
    <w:rsid w:val="00EC65C3"/>
    <w:rsid w:val="00EC6910"/>
    <w:rsid w:val="00EC73BD"/>
    <w:rsid w:val="00ED0496"/>
    <w:rsid w:val="00ED05B1"/>
    <w:rsid w:val="00ED1B3B"/>
    <w:rsid w:val="00ED2430"/>
    <w:rsid w:val="00ED2BDF"/>
    <w:rsid w:val="00ED3921"/>
    <w:rsid w:val="00ED700D"/>
    <w:rsid w:val="00ED745C"/>
    <w:rsid w:val="00EE0718"/>
    <w:rsid w:val="00EE497C"/>
    <w:rsid w:val="00EE525B"/>
    <w:rsid w:val="00EE5410"/>
    <w:rsid w:val="00EE571D"/>
    <w:rsid w:val="00EE6CD0"/>
    <w:rsid w:val="00EE71D5"/>
    <w:rsid w:val="00EF0DBE"/>
    <w:rsid w:val="00EF2166"/>
    <w:rsid w:val="00EF2A39"/>
    <w:rsid w:val="00EF2C60"/>
    <w:rsid w:val="00EF6C92"/>
    <w:rsid w:val="00F01431"/>
    <w:rsid w:val="00F0195A"/>
    <w:rsid w:val="00F041A8"/>
    <w:rsid w:val="00F063FB"/>
    <w:rsid w:val="00F07804"/>
    <w:rsid w:val="00F109A3"/>
    <w:rsid w:val="00F1128D"/>
    <w:rsid w:val="00F14A99"/>
    <w:rsid w:val="00F160BF"/>
    <w:rsid w:val="00F226F5"/>
    <w:rsid w:val="00F22931"/>
    <w:rsid w:val="00F2477C"/>
    <w:rsid w:val="00F24EDA"/>
    <w:rsid w:val="00F26050"/>
    <w:rsid w:val="00F263F8"/>
    <w:rsid w:val="00F26C94"/>
    <w:rsid w:val="00F32B3A"/>
    <w:rsid w:val="00F35961"/>
    <w:rsid w:val="00F35A67"/>
    <w:rsid w:val="00F440D9"/>
    <w:rsid w:val="00F45218"/>
    <w:rsid w:val="00F46064"/>
    <w:rsid w:val="00F46647"/>
    <w:rsid w:val="00F46A28"/>
    <w:rsid w:val="00F477CB"/>
    <w:rsid w:val="00F513D9"/>
    <w:rsid w:val="00F53E9B"/>
    <w:rsid w:val="00F546F1"/>
    <w:rsid w:val="00F56702"/>
    <w:rsid w:val="00F57759"/>
    <w:rsid w:val="00F64268"/>
    <w:rsid w:val="00F657E3"/>
    <w:rsid w:val="00F6772B"/>
    <w:rsid w:val="00F70A7D"/>
    <w:rsid w:val="00F716DC"/>
    <w:rsid w:val="00F77FCE"/>
    <w:rsid w:val="00F80E69"/>
    <w:rsid w:val="00F8191E"/>
    <w:rsid w:val="00F833BD"/>
    <w:rsid w:val="00F836AC"/>
    <w:rsid w:val="00F8746E"/>
    <w:rsid w:val="00F901B1"/>
    <w:rsid w:val="00F90491"/>
    <w:rsid w:val="00F9063F"/>
    <w:rsid w:val="00F96990"/>
    <w:rsid w:val="00F97B15"/>
    <w:rsid w:val="00FA070B"/>
    <w:rsid w:val="00FA1DE1"/>
    <w:rsid w:val="00FA329A"/>
    <w:rsid w:val="00FA5E86"/>
    <w:rsid w:val="00FA70A4"/>
    <w:rsid w:val="00FB2635"/>
    <w:rsid w:val="00FB39F3"/>
    <w:rsid w:val="00FC16BD"/>
    <w:rsid w:val="00FC30A2"/>
    <w:rsid w:val="00FC5C33"/>
    <w:rsid w:val="00FD055F"/>
    <w:rsid w:val="00FD189F"/>
    <w:rsid w:val="00FD2A74"/>
    <w:rsid w:val="00FE406C"/>
    <w:rsid w:val="00FE556F"/>
    <w:rsid w:val="00FE5C6A"/>
    <w:rsid w:val="00FE7510"/>
    <w:rsid w:val="00FF22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600"/>
    <w:rPr>
      <w:sz w:val="24"/>
      <w:szCs w:val="24"/>
    </w:rPr>
  </w:style>
  <w:style w:type="paragraph" w:styleId="1">
    <w:name w:val="heading 1"/>
    <w:basedOn w:val="a"/>
    <w:next w:val="a"/>
    <w:link w:val="10"/>
    <w:qFormat/>
    <w:rsid w:val="0052435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911B7C"/>
    <w:pPr>
      <w:keepNext/>
      <w:tabs>
        <w:tab w:val="left" w:pos="2980"/>
      </w:tabs>
      <w:jc w:val="center"/>
      <w:outlineLvl w:val="2"/>
    </w:pPr>
    <w:rPr>
      <w:rFonts w:eastAsia="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600"/>
    <w:pPr>
      <w:widowControl w:val="0"/>
      <w:autoSpaceDE w:val="0"/>
      <w:autoSpaceDN w:val="0"/>
      <w:adjustRightInd w:val="0"/>
      <w:ind w:firstLine="720"/>
    </w:pPr>
    <w:rPr>
      <w:rFonts w:ascii="Arial" w:hAnsi="Arial" w:cs="Arial"/>
    </w:rPr>
  </w:style>
  <w:style w:type="paragraph" w:customStyle="1" w:styleId="ConsPlusTitle">
    <w:name w:val="ConsPlusTitle"/>
    <w:rsid w:val="00DD4600"/>
    <w:pPr>
      <w:widowControl w:val="0"/>
      <w:autoSpaceDE w:val="0"/>
      <w:autoSpaceDN w:val="0"/>
      <w:adjustRightInd w:val="0"/>
    </w:pPr>
    <w:rPr>
      <w:rFonts w:ascii="Arial" w:hAnsi="Arial" w:cs="Arial"/>
      <w:b/>
      <w:bCs/>
    </w:rPr>
  </w:style>
  <w:style w:type="paragraph" w:styleId="a3">
    <w:name w:val="Body Text"/>
    <w:basedOn w:val="a"/>
    <w:link w:val="a4"/>
    <w:rsid w:val="00DD4600"/>
    <w:rPr>
      <w:sz w:val="28"/>
    </w:rPr>
  </w:style>
  <w:style w:type="character" w:customStyle="1" w:styleId="a4">
    <w:name w:val="Основной текст Знак"/>
    <w:link w:val="a3"/>
    <w:locked/>
    <w:rsid w:val="00DD4600"/>
    <w:rPr>
      <w:sz w:val="28"/>
      <w:szCs w:val="24"/>
      <w:lang w:val="ru-RU" w:eastAsia="ru-RU" w:bidi="ar-SA"/>
    </w:rPr>
  </w:style>
  <w:style w:type="paragraph" w:customStyle="1" w:styleId="11">
    <w:name w:val="Без интервала1"/>
    <w:rsid w:val="00B96292"/>
    <w:rPr>
      <w:rFonts w:ascii="Calibri" w:hAnsi="Calibri"/>
      <w:sz w:val="22"/>
      <w:szCs w:val="22"/>
      <w:lang w:eastAsia="en-US"/>
    </w:rPr>
  </w:style>
  <w:style w:type="paragraph" w:customStyle="1" w:styleId="a5">
    <w:basedOn w:val="a"/>
    <w:rsid w:val="006B2B53"/>
    <w:pPr>
      <w:widowControl w:val="0"/>
      <w:adjustRightInd w:val="0"/>
      <w:spacing w:after="160" w:line="240" w:lineRule="exact"/>
      <w:jc w:val="right"/>
    </w:pPr>
    <w:rPr>
      <w:sz w:val="20"/>
      <w:szCs w:val="20"/>
      <w:lang w:val="en-GB" w:eastAsia="en-US"/>
    </w:rPr>
  </w:style>
  <w:style w:type="paragraph" w:styleId="a6">
    <w:name w:val="footer"/>
    <w:basedOn w:val="a"/>
    <w:rsid w:val="00371D34"/>
    <w:pPr>
      <w:tabs>
        <w:tab w:val="center" w:pos="4677"/>
        <w:tab w:val="right" w:pos="9355"/>
      </w:tabs>
    </w:pPr>
  </w:style>
  <w:style w:type="character" w:styleId="a7">
    <w:name w:val="page number"/>
    <w:basedOn w:val="a0"/>
    <w:rsid w:val="00371D34"/>
  </w:style>
  <w:style w:type="paragraph" w:styleId="a8">
    <w:name w:val="Balloon Text"/>
    <w:basedOn w:val="a"/>
    <w:link w:val="a9"/>
    <w:rsid w:val="008C641F"/>
    <w:rPr>
      <w:rFonts w:ascii="Tahoma" w:hAnsi="Tahoma" w:cs="Tahoma"/>
      <w:sz w:val="16"/>
      <w:szCs w:val="16"/>
    </w:rPr>
  </w:style>
  <w:style w:type="character" w:customStyle="1" w:styleId="a9">
    <w:name w:val="Текст выноски Знак"/>
    <w:link w:val="a8"/>
    <w:rsid w:val="008C641F"/>
    <w:rPr>
      <w:rFonts w:ascii="Tahoma" w:hAnsi="Tahoma" w:cs="Tahoma"/>
      <w:sz w:val="16"/>
      <w:szCs w:val="16"/>
    </w:rPr>
  </w:style>
  <w:style w:type="paragraph" w:styleId="aa">
    <w:name w:val="Title"/>
    <w:basedOn w:val="a"/>
    <w:qFormat/>
    <w:rsid w:val="0000541E"/>
    <w:pPr>
      <w:jc w:val="center"/>
    </w:pPr>
    <w:rPr>
      <w:b/>
      <w:bCs/>
      <w:sz w:val="32"/>
    </w:rPr>
  </w:style>
  <w:style w:type="character" w:customStyle="1" w:styleId="apple-converted-space">
    <w:name w:val="apple-converted-space"/>
    <w:basedOn w:val="a0"/>
    <w:rsid w:val="0000541E"/>
  </w:style>
  <w:style w:type="paragraph" w:styleId="HTML">
    <w:name w:val="HTML Preformatted"/>
    <w:basedOn w:val="a"/>
    <w:rsid w:val="0091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rsid w:val="00911B7C"/>
    <w:pPr>
      <w:spacing w:before="100" w:beforeAutospacing="1" w:after="100" w:afterAutospacing="1"/>
    </w:pPr>
  </w:style>
  <w:style w:type="character" w:styleId="ac">
    <w:name w:val="Strong"/>
    <w:qFormat/>
    <w:rsid w:val="00911B7C"/>
    <w:rPr>
      <w:b/>
      <w:bCs/>
    </w:rPr>
  </w:style>
  <w:style w:type="paragraph" w:customStyle="1" w:styleId="ad">
    <w:name w:val="Текст таблицы"/>
    <w:basedOn w:val="a"/>
    <w:rsid w:val="00911B7C"/>
    <w:pPr>
      <w:spacing w:before="60" w:after="60"/>
      <w:jc w:val="both"/>
    </w:pPr>
    <w:rPr>
      <w:rFonts w:ascii="Arial" w:hAnsi="Arial"/>
      <w:sz w:val="20"/>
      <w:szCs w:val="20"/>
    </w:rPr>
  </w:style>
  <w:style w:type="paragraph" w:customStyle="1" w:styleId="12">
    <w:name w:val="Абзац списка1"/>
    <w:basedOn w:val="a"/>
    <w:rsid w:val="00911B7C"/>
    <w:pPr>
      <w:ind w:left="720"/>
      <w:contextualSpacing/>
    </w:pPr>
    <w:rPr>
      <w:rFonts w:eastAsia="Calibri"/>
    </w:rPr>
  </w:style>
  <w:style w:type="paragraph" w:customStyle="1" w:styleId="ConsPlusNonformat">
    <w:name w:val="ConsPlusNonformat"/>
    <w:rsid w:val="00911B7C"/>
    <w:pPr>
      <w:widowControl w:val="0"/>
      <w:autoSpaceDE w:val="0"/>
      <w:autoSpaceDN w:val="0"/>
      <w:adjustRightInd w:val="0"/>
    </w:pPr>
    <w:rPr>
      <w:rFonts w:ascii="Courier New" w:hAnsi="Courier New" w:cs="Courier New"/>
    </w:rPr>
  </w:style>
  <w:style w:type="paragraph" w:customStyle="1" w:styleId="printj">
    <w:name w:val="printj"/>
    <w:basedOn w:val="a"/>
    <w:rsid w:val="00911B7C"/>
    <w:pPr>
      <w:spacing w:before="100" w:beforeAutospacing="1" w:after="100" w:afterAutospacing="1"/>
    </w:pPr>
  </w:style>
  <w:style w:type="character" w:customStyle="1" w:styleId="30">
    <w:name w:val="Заголовок 3 Знак"/>
    <w:link w:val="3"/>
    <w:locked/>
    <w:rsid w:val="00911B7C"/>
    <w:rPr>
      <w:rFonts w:eastAsia="Calibri"/>
      <w:b/>
      <w:bCs/>
      <w:sz w:val="28"/>
      <w:szCs w:val="24"/>
      <w:lang w:val="ru-RU" w:eastAsia="ru-RU" w:bidi="ar-SA"/>
    </w:rPr>
  </w:style>
  <w:style w:type="paragraph" w:customStyle="1" w:styleId="ConsNormal">
    <w:name w:val="ConsNormal"/>
    <w:rsid w:val="00911B7C"/>
    <w:pPr>
      <w:widowControl w:val="0"/>
      <w:autoSpaceDE w:val="0"/>
      <w:autoSpaceDN w:val="0"/>
      <w:adjustRightInd w:val="0"/>
      <w:ind w:right="19772" w:firstLine="720"/>
    </w:pPr>
    <w:rPr>
      <w:rFonts w:ascii="Arial" w:eastAsia="Calibri" w:hAnsi="Arial" w:cs="Arial"/>
    </w:rPr>
  </w:style>
  <w:style w:type="paragraph" w:customStyle="1" w:styleId="Preformat">
    <w:name w:val="Preformat"/>
    <w:rsid w:val="00911B7C"/>
    <w:rPr>
      <w:rFonts w:ascii="Courier New" w:hAnsi="Courier New"/>
    </w:rPr>
  </w:style>
  <w:style w:type="character" w:customStyle="1" w:styleId="10">
    <w:name w:val="Заголовок 1 Знак"/>
    <w:link w:val="1"/>
    <w:rsid w:val="00524357"/>
    <w:rPr>
      <w:rFonts w:ascii="Cambria" w:eastAsia="Times New Roman" w:hAnsi="Cambria" w:cs="Times New Roman"/>
      <w:b/>
      <w:bCs/>
      <w:kern w:val="32"/>
      <w:sz w:val="32"/>
      <w:szCs w:val="32"/>
    </w:rPr>
  </w:style>
  <w:style w:type="paragraph" w:styleId="ae">
    <w:name w:val="header"/>
    <w:basedOn w:val="a"/>
    <w:link w:val="af"/>
    <w:rsid w:val="000E6F8D"/>
    <w:pPr>
      <w:tabs>
        <w:tab w:val="center" w:pos="4677"/>
        <w:tab w:val="right" w:pos="9355"/>
      </w:tabs>
    </w:pPr>
  </w:style>
  <w:style w:type="character" w:customStyle="1" w:styleId="af">
    <w:name w:val="Верхний колонтитул Знак"/>
    <w:basedOn w:val="a0"/>
    <w:link w:val="ae"/>
    <w:rsid w:val="000E6F8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D4600"/>
    <w:rPr>
      <w:sz w:val="24"/>
      <w:szCs w:val="24"/>
    </w:rPr>
  </w:style>
  <w:style w:type="paragraph" w:styleId="1">
    <w:name w:val="heading 1"/>
    <w:basedOn w:val="a"/>
    <w:next w:val="a"/>
    <w:link w:val="10"/>
    <w:qFormat/>
    <w:rsid w:val="00524357"/>
    <w:pPr>
      <w:keepNext/>
      <w:spacing w:before="240" w:after="60"/>
      <w:outlineLvl w:val="0"/>
    </w:pPr>
    <w:rPr>
      <w:rFonts w:ascii="Cambria" w:hAnsi="Cambria"/>
      <w:b/>
      <w:bCs/>
      <w:kern w:val="32"/>
      <w:sz w:val="32"/>
      <w:szCs w:val="32"/>
    </w:rPr>
  </w:style>
  <w:style w:type="paragraph" w:styleId="3">
    <w:name w:val="heading 3"/>
    <w:basedOn w:val="a"/>
    <w:next w:val="a"/>
    <w:link w:val="30"/>
    <w:qFormat/>
    <w:rsid w:val="00911B7C"/>
    <w:pPr>
      <w:keepNext/>
      <w:tabs>
        <w:tab w:val="left" w:pos="2980"/>
      </w:tabs>
      <w:jc w:val="center"/>
      <w:outlineLvl w:val="2"/>
    </w:pPr>
    <w:rPr>
      <w:rFonts w:eastAsia="Calibri"/>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4600"/>
    <w:pPr>
      <w:widowControl w:val="0"/>
      <w:autoSpaceDE w:val="0"/>
      <w:autoSpaceDN w:val="0"/>
      <w:adjustRightInd w:val="0"/>
      <w:ind w:firstLine="720"/>
    </w:pPr>
    <w:rPr>
      <w:rFonts w:ascii="Arial" w:hAnsi="Arial" w:cs="Arial"/>
    </w:rPr>
  </w:style>
  <w:style w:type="paragraph" w:customStyle="1" w:styleId="ConsPlusTitle">
    <w:name w:val="ConsPlusTitle"/>
    <w:rsid w:val="00DD4600"/>
    <w:pPr>
      <w:widowControl w:val="0"/>
      <w:autoSpaceDE w:val="0"/>
      <w:autoSpaceDN w:val="0"/>
      <w:adjustRightInd w:val="0"/>
    </w:pPr>
    <w:rPr>
      <w:rFonts w:ascii="Arial" w:hAnsi="Arial" w:cs="Arial"/>
      <w:b/>
      <w:bCs/>
    </w:rPr>
  </w:style>
  <w:style w:type="paragraph" w:styleId="a3">
    <w:name w:val="Body Text"/>
    <w:basedOn w:val="a"/>
    <w:link w:val="a4"/>
    <w:rsid w:val="00DD4600"/>
    <w:rPr>
      <w:sz w:val="28"/>
    </w:rPr>
  </w:style>
  <w:style w:type="character" w:customStyle="1" w:styleId="a4">
    <w:name w:val="Основной текст Знак"/>
    <w:link w:val="a3"/>
    <w:locked/>
    <w:rsid w:val="00DD4600"/>
    <w:rPr>
      <w:sz w:val="28"/>
      <w:szCs w:val="24"/>
      <w:lang w:val="ru-RU" w:eastAsia="ru-RU" w:bidi="ar-SA"/>
    </w:rPr>
  </w:style>
  <w:style w:type="paragraph" w:customStyle="1" w:styleId="11">
    <w:name w:val="Без интервала1"/>
    <w:rsid w:val="00B96292"/>
    <w:rPr>
      <w:rFonts w:ascii="Calibri" w:hAnsi="Calibri"/>
      <w:sz w:val="22"/>
      <w:szCs w:val="22"/>
      <w:lang w:eastAsia="en-US"/>
    </w:rPr>
  </w:style>
  <w:style w:type="paragraph" w:customStyle="1" w:styleId="a5">
    <w:basedOn w:val="a"/>
    <w:rsid w:val="006B2B53"/>
    <w:pPr>
      <w:widowControl w:val="0"/>
      <w:adjustRightInd w:val="0"/>
      <w:spacing w:after="160" w:line="240" w:lineRule="exact"/>
      <w:jc w:val="right"/>
    </w:pPr>
    <w:rPr>
      <w:sz w:val="20"/>
      <w:szCs w:val="20"/>
      <w:lang w:val="en-GB" w:eastAsia="en-US"/>
    </w:rPr>
  </w:style>
  <w:style w:type="paragraph" w:styleId="a6">
    <w:name w:val="footer"/>
    <w:basedOn w:val="a"/>
    <w:rsid w:val="00371D34"/>
    <w:pPr>
      <w:tabs>
        <w:tab w:val="center" w:pos="4677"/>
        <w:tab w:val="right" w:pos="9355"/>
      </w:tabs>
    </w:pPr>
  </w:style>
  <w:style w:type="character" w:styleId="a7">
    <w:name w:val="page number"/>
    <w:basedOn w:val="a0"/>
    <w:rsid w:val="00371D34"/>
  </w:style>
  <w:style w:type="paragraph" w:styleId="a8">
    <w:name w:val="Balloon Text"/>
    <w:basedOn w:val="a"/>
    <w:link w:val="a9"/>
    <w:rsid w:val="008C641F"/>
    <w:rPr>
      <w:rFonts w:ascii="Tahoma" w:hAnsi="Tahoma" w:cs="Tahoma"/>
      <w:sz w:val="16"/>
      <w:szCs w:val="16"/>
    </w:rPr>
  </w:style>
  <w:style w:type="character" w:customStyle="1" w:styleId="a9">
    <w:name w:val="Текст выноски Знак"/>
    <w:link w:val="a8"/>
    <w:rsid w:val="008C641F"/>
    <w:rPr>
      <w:rFonts w:ascii="Tahoma" w:hAnsi="Tahoma" w:cs="Tahoma"/>
      <w:sz w:val="16"/>
      <w:szCs w:val="16"/>
    </w:rPr>
  </w:style>
  <w:style w:type="paragraph" w:styleId="aa">
    <w:name w:val="Title"/>
    <w:basedOn w:val="a"/>
    <w:qFormat/>
    <w:rsid w:val="0000541E"/>
    <w:pPr>
      <w:jc w:val="center"/>
    </w:pPr>
    <w:rPr>
      <w:b/>
      <w:bCs/>
      <w:sz w:val="32"/>
    </w:rPr>
  </w:style>
  <w:style w:type="character" w:customStyle="1" w:styleId="apple-converted-space">
    <w:name w:val="apple-converted-space"/>
    <w:basedOn w:val="a0"/>
    <w:rsid w:val="0000541E"/>
  </w:style>
  <w:style w:type="paragraph" w:styleId="HTML">
    <w:name w:val="HTML Preformatted"/>
    <w:basedOn w:val="a"/>
    <w:rsid w:val="00911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ab">
    <w:name w:val="Normal (Web)"/>
    <w:basedOn w:val="a"/>
    <w:rsid w:val="00911B7C"/>
    <w:pPr>
      <w:spacing w:before="100" w:beforeAutospacing="1" w:after="100" w:afterAutospacing="1"/>
    </w:pPr>
  </w:style>
  <w:style w:type="character" w:styleId="ac">
    <w:name w:val="Strong"/>
    <w:qFormat/>
    <w:rsid w:val="00911B7C"/>
    <w:rPr>
      <w:b/>
      <w:bCs/>
    </w:rPr>
  </w:style>
  <w:style w:type="paragraph" w:customStyle="1" w:styleId="ad">
    <w:name w:val="Текст таблицы"/>
    <w:basedOn w:val="a"/>
    <w:rsid w:val="00911B7C"/>
    <w:pPr>
      <w:spacing w:before="60" w:after="60"/>
      <w:jc w:val="both"/>
    </w:pPr>
    <w:rPr>
      <w:rFonts w:ascii="Arial" w:hAnsi="Arial"/>
      <w:sz w:val="20"/>
      <w:szCs w:val="20"/>
    </w:rPr>
  </w:style>
  <w:style w:type="paragraph" w:customStyle="1" w:styleId="12">
    <w:name w:val="Абзац списка1"/>
    <w:basedOn w:val="a"/>
    <w:rsid w:val="00911B7C"/>
    <w:pPr>
      <w:ind w:left="720"/>
      <w:contextualSpacing/>
    </w:pPr>
    <w:rPr>
      <w:rFonts w:eastAsia="Calibri"/>
    </w:rPr>
  </w:style>
  <w:style w:type="paragraph" w:customStyle="1" w:styleId="ConsPlusNonformat">
    <w:name w:val="ConsPlusNonformat"/>
    <w:rsid w:val="00911B7C"/>
    <w:pPr>
      <w:widowControl w:val="0"/>
      <w:autoSpaceDE w:val="0"/>
      <w:autoSpaceDN w:val="0"/>
      <w:adjustRightInd w:val="0"/>
    </w:pPr>
    <w:rPr>
      <w:rFonts w:ascii="Courier New" w:hAnsi="Courier New" w:cs="Courier New"/>
    </w:rPr>
  </w:style>
  <w:style w:type="paragraph" w:customStyle="1" w:styleId="printj">
    <w:name w:val="printj"/>
    <w:basedOn w:val="a"/>
    <w:rsid w:val="00911B7C"/>
    <w:pPr>
      <w:spacing w:before="100" w:beforeAutospacing="1" w:after="100" w:afterAutospacing="1"/>
    </w:pPr>
  </w:style>
  <w:style w:type="character" w:customStyle="1" w:styleId="30">
    <w:name w:val="Заголовок 3 Знак"/>
    <w:link w:val="3"/>
    <w:locked/>
    <w:rsid w:val="00911B7C"/>
    <w:rPr>
      <w:rFonts w:eastAsia="Calibri"/>
      <w:b/>
      <w:bCs/>
      <w:sz w:val="28"/>
      <w:szCs w:val="24"/>
      <w:lang w:val="ru-RU" w:eastAsia="ru-RU" w:bidi="ar-SA"/>
    </w:rPr>
  </w:style>
  <w:style w:type="paragraph" w:customStyle="1" w:styleId="ConsNormal">
    <w:name w:val="ConsNormal"/>
    <w:rsid w:val="00911B7C"/>
    <w:pPr>
      <w:widowControl w:val="0"/>
      <w:autoSpaceDE w:val="0"/>
      <w:autoSpaceDN w:val="0"/>
      <w:adjustRightInd w:val="0"/>
      <w:ind w:right="19772" w:firstLine="720"/>
    </w:pPr>
    <w:rPr>
      <w:rFonts w:ascii="Arial" w:eastAsia="Calibri" w:hAnsi="Arial" w:cs="Arial"/>
    </w:rPr>
  </w:style>
  <w:style w:type="paragraph" w:customStyle="1" w:styleId="Preformat">
    <w:name w:val="Preformat"/>
    <w:rsid w:val="00911B7C"/>
    <w:rPr>
      <w:rFonts w:ascii="Courier New" w:hAnsi="Courier New"/>
    </w:rPr>
  </w:style>
  <w:style w:type="character" w:customStyle="1" w:styleId="10">
    <w:name w:val="Заголовок 1 Знак"/>
    <w:link w:val="1"/>
    <w:rsid w:val="00524357"/>
    <w:rPr>
      <w:rFonts w:ascii="Cambria" w:eastAsia="Times New Roman" w:hAnsi="Cambria" w:cs="Times New Roman"/>
      <w:b/>
      <w:bCs/>
      <w:kern w:val="32"/>
      <w:sz w:val="32"/>
      <w:szCs w:val="32"/>
    </w:rPr>
  </w:style>
  <w:style w:type="paragraph" w:styleId="ae">
    <w:name w:val="header"/>
    <w:basedOn w:val="a"/>
    <w:link w:val="af"/>
    <w:rsid w:val="000E6F8D"/>
    <w:pPr>
      <w:tabs>
        <w:tab w:val="center" w:pos="4677"/>
        <w:tab w:val="right" w:pos="9355"/>
      </w:tabs>
    </w:pPr>
  </w:style>
  <w:style w:type="character" w:customStyle="1" w:styleId="af">
    <w:name w:val="Верхний колонтитул Знак"/>
    <w:basedOn w:val="a0"/>
    <w:link w:val="ae"/>
    <w:rsid w:val="000E6F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hyperlink" Target="http://ru.wikipedia.org/wiki/%D0%A3%D0%BB%D0%B8%D1%86%D0%B0"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hyperlink" Target="http://ru.wikipedia.org/wiki/%D0%9F%D1%80%D0%BE%D0%B5%D0%BA%D1%82"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8.xml"/><Relationship Id="rId20" Type="http://schemas.openxmlformats.org/officeDocument/2006/relationships/hyperlink" Target="http://ru.wikipedia.org/wiki/%D0%91%D0%BE%D1%80%D1%82%D0%BE%D0%B2%D0%BE%D0%B9_%D0%BA%D0%B0%D0%BC%D0%B5%D0%BD%D1%8C"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24" Type="http://schemas.openxmlformats.org/officeDocument/2006/relationships/footer" Target="footer12.xml"/><Relationship Id="rId5" Type="http://schemas.openxmlformats.org/officeDocument/2006/relationships/webSettings" Target="webSettings.xml"/><Relationship Id="rId15" Type="http://schemas.openxmlformats.org/officeDocument/2006/relationships/footer" Target="footer7.xml"/><Relationship Id="rId23" Type="http://schemas.openxmlformats.org/officeDocument/2006/relationships/footer" Target="footer11.xml"/><Relationship Id="rId10" Type="http://schemas.openxmlformats.org/officeDocument/2006/relationships/footer" Target="footer3.xml"/><Relationship Id="rId19" Type="http://schemas.openxmlformats.org/officeDocument/2006/relationships/hyperlink" Target="http://ru.wikipedia.org/wiki/%D0%9F%D1%80%D0%BE%D0%B5%D0%B7%D0%B6%D0%B0%D1%8F_%D1%87%D0%B0%D1%81%D1%82%D1%8C"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consultantplus://offline/ref=D8A39866C4313F897A382B0601DAC036FF5366DE63793A202136593AF9E91C1DA915476D5359AA05b3K3M" TargetMode="External"/><Relationship Id="rId22"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12945</Words>
  <Characters>73787</Characters>
  <Application>Microsoft Office Word</Application>
  <DocSecurity>0</DocSecurity>
  <Lines>614</Lines>
  <Paragraphs>173</Paragraphs>
  <ScaleCrop>false</ScaleCrop>
  <HeadingPairs>
    <vt:vector size="2" baseType="variant">
      <vt:variant>
        <vt:lpstr>Название</vt:lpstr>
      </vt:variant>
      <vt:variant>
        <vt:i4>1</vt:i4>
      </vt:variant>
    </vt:vector>
  </HeadingPairs>
  <TitlesOfParts>
    <vt:vector size="1" baseType="lpstr">
      <vt:lpstr>УТВЕРЖДЕНА</vt:lpstr>
    </vt:vector>
  </TitlesOfParts>
  <Company>-</Company>
  <LinksUpToDate>false</LinksUpToDate>
  <CharactersWithSpaces>86559</CharactersWithSpaces>
  <SharedDoc>false</SharedDoc>
  <HLinks>
    <vt:vector size="30" baseType="variant">
      <vt:variant>
        <vt:i4>786472</vt:i4>
      </vt:variant>
      <vt:variant>
        <vt:i4>12</vt:i4>
      </vt:variant>
      <vt:variant>
        <vt:i4>0</vt:i4>
      </vt:variant>
      <vt:variant>
        <vt:i4>5</vt:i4>
      </vt:variant>
      <vt:variant>
        <vt:lpwstr>http://ru.wikipedia.org/wiki/%D0%91%D0%BE%D1%80%D1%82%D0%BE%D0%B2%D0%BE%D0%B9_%D0%BA%D0%B0%D0%BC%D0%B5%D0%BD%D1%8C</vt:lpwstr>
      </vt:variant>
      <vt:variant>
        <vt:lpwstr/>
      </vt:variant>
      <vt:variant>
        <vt:i4>2752520</vt:i4>
      </vt:variant>
      <vt:variant>
        <vt:i4>9</vt:i4>
      </vt:variant>
      <vt:variant>
        <vt:i4>0</vt:i4>
      </vt:variant>
      <vt:variant>
        <vt:i4>5</vt:i4>
      </vt:variant>
      <vt:variant>
        <vt:lpwstr>http://ru.wikipedia.org/wiki/%D0%9F%D1%80%D0%BE%D0%B5%D0%B7%D0%B6%D0%B0%D1%8F_%D1%87%D0%B0%D1%81%D1%82%D1%8C</vt:lpwstr>
      </vt:variant>
      <vt:variant>
        <vt:lpwstr/>
      </vt:variant>
      <vt:variant>
        <vt:i4>2555952</vt:i4>
      </vt:variant>
      <vt:variant>
        <vt:i4>6</vt:i4>
      </vt:variant>
      <vt:variant>
        <vt:i4>0</vt:i4>
      </vt:variant>
      <vt:variant>
        <vt:i4>5</vt:i4>
      </vt:variant>
      <vt:variant>
        <vt:lpwstr>http://ru.wikipedia.org/wiki/%D0%A3%D0%BB%D0%B8%D1%86%D0%B0</vt:lpwstr>
      </vt:variant>
      <vt:variant>
        <vt:lpwstr/>
      </vt:variant>
      <vt:variant>
        <vt:i4>5439561</vt:i4>
      </vt:variant>
      <vt:variant>
        <vt:i4>3</vt:i4>
      </vt:variant>
      <vt:variant>
        <vt:i4>0</vt:i4>
      </vt:variant>
      <vt:variant>
        <vt:i4>5</vt:i4>
      </vt:variant>
      <vt:variant>
        <vt:lpwstr>http://ru.wikipedia.org/wiki/%D0%9F%D1%80%D0%BE%D0%B5%D0%BA%D1%82</vt:lpwstr>
      </vt:variant>
      <vt:variant>
        <vt:lpwstr/>
      </vt:variant>
      <vt:variant>
        <vt:i4>7667809</vt:i4>
      </vt:variant>
      <vt:variant>
        <vt:i4>0</vt:i4>
      </vt:variant>
      <vt:variant>
        <vt:i4>0</vt:i4>
      </vt:variant>
      <vt:variant>
        <vt:i4>5</vt:i4>
      </vt:variant>
      <vt:variant>
        <vt:lpwstr>consultantplus://offline/ref=D8A39866C4313F897A382B0601DAC036FF5366DE63793A202136593AF9E91C1DA915476D5359AA05b3K3M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УТВЕРЖДЕНА</dc:title>
  <dc:creator>-</dc:creator>
  <cp:lastModifiedBy>User</cp:lastModifiedBy>
  <cp:revision>2</cp:revision>
  <cp:lastPrinted>2017-06-16T13:23:00Z</cp:lastPrinted>
  <dcterms:created xsi:type="dcterms:W3CDTF">2017-12-11T11:44:00Z</dcterms:created>
  <dcterms:modified xsi:type="dcterms:W3CDTF">2017-12-11T11:44:00Z</dcterms:modified>
</cp:coreProperties>
</file>