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9E" w:rsidRPr="00B33DD8" w:rsidRDefault="00C114D6" w:rsidP="00D749A4">
      <w:pPr>
        <w:jc w:val="center"/>
        <w:rPr>
          <w:bCs/>
        </w:rPr>
      </w:pPr>
      <w:r w:rsidRPr="00B33DD8">
        <w:rPr>
          <w:bCs/>
        </w:rPr>
        <w:t xml:space="preserve">СОВЕТ ДЕПУТАТОВ </w:t>
      </w:r>
    </w:p>
    <w:p w:rsidR="00C114D6" w:rsidRPr="00B33DD8" w:rsidRDefault="00C114D6" w:rsidP="00D749A4">
      <w:pPr>
        <w:jc w:val="center"/>
        <w:rPr>
          <w:bCs/>
        </w:rPr>
      </w:pPr>
      <w:r w:rsidRPr="00B33DD8">
        <w:rPr>
          <w:bCs/>
        </w:rPr>
        <w:t>МУНИЦИПАЛЬНОГО ОБРАЗОВАНИЯ</w:t>
      </w:r>
    </w:p>
    <w:p w:rsidR="00C114D6" w:rsidRPr="00B33DD8" w:rsidRDefault="00C114D6" w:rsidP="00D749A4">
      <w:pPr>
        <w:jc w:val="center"/>
        <w:rPr>
          <w:bCs/>
        </w:rPr>
      </w:pPr>
      <w:r w:rsidRPr="00B33DD8">
        <w:rPr>
          <w:bCs/>
        </w:rPr>
        <w:t>ШЛИССЕЛЬБУРГСКОЕ ГОРОДСКОЕ ПОСЕЛЕНИЕ</w:t>
      </w:r>
    </w:p>
    <w:p w:rsidR="00C114D6" w:rsidRPr="00B33DD8" w:rsidRDefault="00C114D6" w:rsidP="00D749A4">
      <w:pPr>
        <w:jc w:val="center"/>
        <w:rPr>
          <w:bCs/>
        </w:rPr>
      </w:pPr>
      <w:r w:rsidRPr="00B33DD8">
        <w:rPr>
          <w:bCs/>
        </w:rPr>
        <w:t>КИРОВСК</w:t>
      </w:r>
      <w:r w:rsidR="00344608" w:rsidRPr="00B33DD8">
        <w:rPr>
          <w:bCs/>
        </w:rPr>
        <w:t>ОГО</w:t>
      </w:r>
      <w:r w:rsidRPr="00B33DD8">
        <w:rPr>
          <w:bCs/>
        </w:rPr>
        <w:t xml:space="preserve"> МУНИЦИПАЛЬН</w:t>
      </w:r>
      <w:r w:rsidR="00344608" w:rsidRPr="00B33DD8">
        <w:rPr>
          <w:bCs/>
        </w:rPr>
        <w:t>ОГО</w:t>
      </w:r>
      <w:r w:rsidRPr="00B33DD8">
        <w:rPr>
          <w:bCs/>
        </w:rPr>
        <w:t xml:space="preserve"> РАЙОН</w:t>
      </w:r>
      <w:r w:rsidR="00344608" w:rsidRPr="00B33DD8">
        <w:rPr>
          <w:bCs/>
        </w:rPr>
        <w:t>А</w:t>
      </w:r>
    </w:p>
    <w:p w:rsidR="00C114D6" w:rsidRPr="00B33DD8" w:rsidRDefault="00C114D6" w:rsidP="00D749A4">
      <w:pPr>
        <w:jc w:val="center"/>
        <w:rPr>
          <w:bCs/>
        </w:rPr>
      </w:pPr>
      <w:r w:rsidRPr="00B33DD8">
        <w:rPr>
          <w:bCs/>
        </w:rPr>
        <w:t>ЛЕНИНГРАДСКОЙ ОБЛАСТИ</w:t>
      </w:r>
    </w:p>
    <w:p w:rsidR="00B12B42" w:rsidRPr="00B33DD8" w:rsidRDefault="00B33DD8" w:rsidP="00D749A4">
      <w:pPr>
        <w:jc w:val="center"/>
        <w:rPr>
          <w:bCs/>
        </w:rPr>
      </w:pPr>
      <w:r w:rsidRPr="00B33DD8">
        <w:rPr>
          <w:bCs/>
        </w:rPr>
        <w:t>ЧЕТВЕРТОГО</w:t>
      </w:r>
      <w:r w:rsidR="00B12B42" w:rsidRPr="00B33DD8">
        <w:rPr>
          <w:bCs/>
        </w:rPr>
        <w:t xml:space="preserve"> СОЗЫВА</w:t>
      </w:r>
    </w:p>
    <w:p w:rsidR="000C5DCD" w:rsidRDefault="000C5DCD" w:rsidP="00D749A4">
      <w:pPr>
        <w:pStyle w:val="FR3"/>
        <w:rPr>
          <w:b/>
          <w:bCs/>
          <w:sz w:val="24"/>
        </w:rPr>
      </w:pPr>
    </w:p>
    <w:p w:rsidR="00B12B42" w:rsidRDefault="000C5DCD" w:rsidP="00D749A4">
      <w:pPr>
        <w:pStyle w:val="FR1"/>
        <w:ind w:left="0"/>
        <w:jc w:val="center"/>
        <w:rPr>
          <w:b/>
          <w:bCs/>
          <w:sz w:val="32"/>
          <w:szCs w:val="32"/>
        </w:rPr>
      </w:pPr>
      <w:proofErr w:type="gramStart"/>
      <w:r w:rsidRPr="00DC2067">
        <w:rPr>
          <w:b/>
          <w:bCs/>
          <w:sz w:val="32"/>
          <w:szCs w:val="32"/>
        </w:rPr>
        <w:t>Р</w:t>
      </w:r>
      <w:proofErr w:type="gramEnd"/>
      <w:r w:rsidRPr="00DC2067">
        <w:rPr>
          <w:b/>
          <w:bCs/>
          <w:sz w:val="32"/>
          <w:szCs w:val="32"/>
        </w:rPr>
        <w:t xml:space="preserve"> Е Ш Е Н И Е    </w:t>
      </w:r>
    </w:p>
    <w:p w:rsidR="000C5DCD" w:rsidRDefault="00B12B42" w:rsidP="00DC3D92">
      <w:pPr>
        <w:pStyle w:val="FR1"/>
        <w:spacing w:before="300" w:line="360" w:lineRule="auto"/>
        <w:ind w:left="0"/>
        <w:jc w:val="center"/>
        <w:rPr>
          <w:b/>
          <w:bCs/>
        </w:rPr>
      </w:pPr>
      <w:r w:rsidRPr="00B12B42">
        <w:rPr>
          <w:b/>
          <w:bCs/>
        </w:rPr>
        <w:t xml:space="preserve">от </w:t>
      </w:r>
      <w:r w:rsidR="00B33DD8">
        <w:rPr>
          <w:b/>
          <w:bCs/>
        </w:rPr>
        <w:t>20 декабря</w:t>
      </w:r>
      <w:r w:rsidRPr="00B12B42">
        <w:rPr>
          <w:b/>
          <w:bCs/>
        </w:rPr>
        <w:t xml:space="preserve"> 201</w:t>
      </w:r>
      <w:r w:rsidR="00C915D4">
        <w:rPr>
          <w:b/>
          <w:bCs/>
        </w:rPr>
        <w:t>8</w:t>
      </w:r>
      <w:r w:rsidRPr="00B12B42">
        <w:rPr>
          <w:b/>
          <w:bCs/>
        </w:rPr>
        <w:t xml:space="preserve"> года </w:t>
      </w:r>
      <w:r w:rsidR="000C5DCD" w:rsidRPr="00B12B42">
        <w:rPr>
          <w:b/>
          <w:bCs/>
        </w:rPr>
        <w:t>№</w:t>
      </w:r>
      <w:r w:rsidR="00552CCF" w:rsidRPr="00B12B42">
        <w:rPr>
          <w:b/>
          <w:bCs/>
        </w:rPr>
        <w:t xml:space="preserve"> </w:t>
      </w:r>
      <w:r w:rsidR="00B33DD8">
        <w:rPr>
          <w:b/>
          <w:bCs/>
        </w:rPr>
        <w:t>42</w:t>
      </w:r>
    </w:p>
    <w:p w:rsidR="00B12B42" w:rsidRDefault="00657316" w:rsidP="00B12B42">
      <w:pPr>
        <w:pStyle w:val="FR2"/>
        <w:spacing w:before="0"/>
        <w:ind w:left="0"/>
        <w:jc w:val="center"/>
        <w:rPr>
          <w:rFonts w:ascii="Times New Roman" w:hAnsi="Times New Roman" w:cs="Times New Roman"/>
          <w:b/>
          <w:sz w:val="28"/>
          <w:szCs w:val="28"/>
        </w:rPr>
      </w:pPr>
      <w:r w:rsidRPr="00B12B42">
        <w:rPr>
          <w:rFonts w:ascii="Times New Roman" w:hAnsi="Times New Roman" w:cs="Times New Roman"/>
          <w:b/>
          <w:sz w:val="28"/>
          <w:szCs w:val="28"/>
        </w:rPr>
        <w:t>О бюджете муниципального образования</w:t>
      </w:r>
      <w:r w:rsidR="00B12B42">
        <w:rPr>
          <w:rFonts w:ascii="Times New Roman" w:hAnsi="Times New Roman" w:cs="Times New Roman"/>
          <w:b/>
          <w:sz w:val="28"/>
          <w:szCs w:val="28"/>
        </w:rPr>
        <w:t xml:space="preserve"> </w:t>
      </w:r>
    </w:p>
    <w:p w:rsidR="00B12B42" w:rsidRDefault="00657316" w:rsidP="00B12B42">
      <w:pPr>
        <w:pStyle w:val="FR2"/>
        <w:spacing w:before="0"/>
        <w:ind w:left="0"/>
        <w:jc w:val="center"/>
        <w:rPr>
          <w:rFonts w:ascii="Times New Roman" w:hAnsi="Times New Roman" w:cs="Times New Roman"/>
          <w:b/>
          <w:sz w:val="28"/>
          <w:szCs w:val="28"/>
        </w:rPr>
      </w:pPr>
      <w:r w:rsidRPr="00B12B42">
        <w:rPr>
          <w:rFonts w:ascii="Times New Roman" w:hAnsi="Times New Roman" w:cs="Times New Roman"/>
          <w:b/>
          <w:sz w:val="28"/>
          <w:szCs w:val="28"/>
        </w:rPr>
        <w:t>Шлиссельбургское городско</w:t>
      </w:r>
      <w:r w:rsidR="00C114D6" w:rsidRPr="00B12B42">
        <w:rPr>
          <w:rFonts w:ascii="Times New Roman" w:hAnsi="Times New Roman" w:cs="Times New Roman"/>
          <w:b/>
          <w:sz w:val="28"/>
          <w:szCs w:val="28"/>
        </w:rPr>
        <w:t>е</w:t>
      </w:r>
      <w:r w:rsidRPr="00B12B42">
        <w:rPr>
          <w:rFonts w:ascii="Times New Roman" w:hAnsi="Times New Roman" w:cs="Times New Roman"/>
          <w:b/>
          <w:sz w:val="28"/>
          <w:szCs w:val="28"/>
        </w:rPr>
        <w:t xml:space="preserve"> поселени</w:t>
      </w:r>
      <w:r w:rsidR="00C114D6" w:rsidRPr="00B12B42">
        <w:rPr>
          <w:rFonts w:ascii="Times New Roman" w:hAnsi="Times New Roman" w:cs="Times New Roman"/>
          <w:b/>
          <w:sz w:val="28"/>
          <w:szCs w:val="28"/>
        </w:rPr>
        <w:t>е</w:t>
      </w:r>
      <w:r w:rsidR="00B12B42">
        <w:rPr>
          <w:rFonts w:ascii="Times New Roman" w:hAnsi="Times New Roman" w:cs="Times New Roman"/>
          <w:b/>
          <w:sz w:val="28"/>
          <w:szCs w:val="28"/>
        </w:rPr>
        <w:t xml:space="preserve"> </w:t>
      </w:r>
      <w:r w:rsidRPr="00B12B42">
        <w:rPr>
          <w:rFonts w:ascii="Times New Roman" w:hAnsi="Times New Roman" w:cs="Times New Roman"/>
          <w:b/>
          <w:sz w:val="28"/>
          <w:szCs w:val="28"/>
        </w:rPr>
        <w:t>Кировск</w:t>
      </w:r>
      <w:r w:rsidR="0055785A">
        <w:rPr>
          <w:rFonts w:ascii="Times New Roman" w:hAnsi="Times New Roman" w:cs="Times New Roman"/>
          <w:b/>
          <w:sz w:val="28"/>
          <w:szCs w:val="28"/>
        </w:rPr>
        <w:t>ого</w:t>
      </w:r>
      <w:r w:rsidRPr="00B12B42">
        <w:rPr>
          <w:rFonts w:ascii="Times New Roman" w:hAnsi="Times New Roman" w:cs="Times New Roman"/>
          <w:b/>
          <w:sz w:val="28"/>
          <w:szCs w:val="28"/>
        </w:rPr>
        <w:t xml:space="preserve"> </w:t>
      </w:r>
      <w:r w:rsidR="003F33B8" w:rsidRPr="00B12B42">
        <w:rPr>
          <w:rFonts w:ascii="Times New Roman" w:hAnsi="Times New Roman" w:cs="Times New Roman"/>
          <w:b/>
          <w:sz w:val="28"/>
          <w:szCs w:val="28"/>
        </w:rPr>
        <w:t>муниципальн</w:t>
      </w:r>
      <w:r w:rsidR="0055785A">
        <w:rPr>
          <w:rFonts w:ascii="Times New Roman" w:hAnsi="Times New Roman" w:cs="Times New Roman"/>
          <w:b/>
          <w:sz w:val="28"/>
          <w:szCs w:val="28"/>
        </w:rPr>
        <w:t>ого</w:t>
      </w:r>
      <w:r w:rsidR="003F33B8" w:rsidRPr="00B12B42">
        <w:rPr>
          <w:rFonts w:ascii="Times New Roman" w:hAnsi="Times New Roman" w:cs="Times New Roman"/>
          <w:b/>
          <w:sz w:val="28"/>
          <w:szCs w:val="28"/>
        </w:rPr>
        <w:t xml:space="preserve"> </w:t>
      </w:r>
      <w:r w:rsidRPr="00B12B42">
        <w:rPr>
          <w:rFonts w:ascii="Times New Roman" w:hAnsi="Times New Roman" w:cs="Times New Roman"/>
          <w:b/>
          <w:sz w:val="28"/>
          <w:szCs w:val="28"/>
        </w:rPr>
        <w:t>район</w:t>
      </w:r>
      <w:r w:rsidR="0055785A">
        <w:rPr>
          <w:rFonts w:ascii="Times New Roman" w:hAnsi="Times New Roman" w:cs="Times New Roman"/>
          <w:b/>
          <w:sz w:val="28"/>
          <w:szCs w:val="28"/>
        </w:rPr>
        <w:t>а</w:t>
      </w:r>
      <w:r w:rsidR="00B12B42">
        <w:rPr>
          <w:rFonts w:ascii="Times New Roman" w:hAnsi="Times New Roman" w:cs="Times New Roman"/>
          <w:b/>
          <w:sz w:val="28"/>
          <w:szCs w:val="28"/>
        </w:rPr>
        <w:t xml:space="preserve"> </w:t>
      </w:r>
    </w:p>
    <w:p w:rsidR="00B52DC1" w:rsidRPr="00B12B42" w:rsidRDefault="00E0179E" w:rsidP="00B12B42">
      <w:pPr>
        <w:pStyle w:val="FR2"/>
        <w:spacing w:before="0"/>
        <w:ind w:left="0"/>
        <w:jc w:val="center"/>
        <w:rPr>
          <w:rFonts w:ascii="Times New Roman" w:hAnsi="Times New Roman" w:cs="Times New Roman"/>
          <w:b/>
          <w:sz w:val="28"/>
          <w:szCs w:val="28"/>
        </w:rPr>
      </w:pPr>
      <w:r w:rsidRPr="00B12B42">
        <w:rPr>
          <w:rFonts w:ascii="Times New Roman" w:hAnsi="Times New Roman" w:cs="Times New Roman"/>
          <w:b/>
          <w:sz w:val="28"/>
          <w:szCs w:val="28"/>
        </w:rPr>
        <w:t xml:space="preserve">Ленинградской области </w:t>
      </w:r>
      <w:r w:rsidR="00657316" w:rsidRPr="00B12B42">
        <w:rPr>
          <w:rFonts w:ascii="Times New Roman" w:hAnsi="Times New Roman" w:cs="Times New Roman"/>
          <w:b/>
          <w:sz w:val="28"/>
          <w:szCs w:val="28"/>
        </w:rPr>
        <w:t>на 20</w:t>
      </w:r>
      <w:r w:rsidR="002669C8" w:rsidRPr="00B12B42">
        <w:rPr>
          <w:rFonts w:ascii="Times New Roman" w:hAnsi="Times New Roman" w:cs="Times New Roman"/>
          <w:b/>
          <w:sz w:val="28"/>
          <w:szCs w:val="28"/>
        </w:rPr>
        <w:t>1</w:t>
      </w:r>
      <w:r w:rsidR="00C915D4">
        <w:rPr>
          <w:rFonts w:ascii="Times New Roman" w:hAnsi="Times New Roman" w:cs="Times New Roman"/>
          <w:b/>
          <w:sz w:val="28"/>
          <w:szCs w:val="28"/>
        </w:rPr>
        <w:t>9</w:t>
      </w:r>
      <w:r w:rsidR="00550E31">
        <w:rPr>
          <w:rFonts w:ascii="Times New Roman" w:hAnsi="Times New Roman" w:cs="Times New Roman"/>
          <w:b/>
          <w:sz w:val="28"/>
          <w:szCs w:val="28"/>
        </w:rPr>
        <w:t xml:space="preserve"> </w:t>
      </w:r>
      <w:r w:rsidR="00657316" w:rsidRPr="00B12B42">
        <w:rPr>
          <w:rFonts w:ascii="Times New Roman" w:hAnsi="Times New Roman" w:cs="Times New Roman"/>
          <w:b/>
          <w:sz w:val="28"/>
          <w:szCs w:val="28"/>
        </w:rPr>
        <w:t>год</w:t>
      </w:r>
    </w:p>
    <w:p w:rsidR="00657316" w:rsidRDefault="00657316" w:rsidP="00D749A4">
      <w:pPr>
        <w:pStyle w:val="FR2"/>
        <w:spacing w:before="0"/>
        <w:ind w:left="0"/>
        <w:jc w:val="both"/>
        <w:rPr>
          <w:rFonts w:ascii="Times" w:hAnsi="Times"/>
          <w:sz w:val="28"/>
          <w:szCs w:val="28"/>
        </w:rPr>
      </w:pPr>
    </w:p>
    <w:p w:rsidR="007B030E" w:rsidRDefault="007B030E" w:rsidP="00D749A4">
      <w:pPr>
        <w:pStyle w:val="FR2"/>
        <w:spacing w:before="0"/>
        <w:ind w:left="0"/>
        <w:jc w:val="both"/>
        <w:rPr>
          <w:rFonts w:ascii="Times" w:hAnsi="Times"/>
          <w:sz w:val="28"/>
          <w:szCs w:val="28"/>
        </w:rPr>
      </w:pPr>
    </w:p>
    <w:p w:rsidR="00240778" w:rsidRDefault="00733A37" w:rsidP="00B30C8A">
      <w:pPr>
        <w:pStyle w:val="FR2"/>
        <w:spacing w:before="0"/>
        <w:ind w:left="0" w:firstLine="708"/>
        <w:jc w:val="both"/>
        <w:rPr>
          <w:rFonts w:ascii="Times New Roman" w:hAnsi="Times New Roman" w:cs="Times New Roman"/>
          <w:b/>
          <w:sz w:val="28"/>
          <w:szCs w:val="28"/>
        </w:rPr>
      </w:pPr>
      <w:r w:rsidRPr="00240778">
        <w:rPr>
          <w:rFonts w:ascii="Times New Roman" w:hAnsi="Times New Roman" w:cs="Times New Roman"/>
          <w:b/>
          <w:sz w:val="28"/>
          <w:szCs w:val="28"/>
        </w:rPr>
        <w:t>Статья 1</w:t>
      </w:r>
      <w:r w:rsidR="003655F5">
        <w:rPr>
          <w:rFonts w:ascii="Times New Roman" w:hAnsi="Times New Roman" w:cs="Times New Roman"/>
          <w:b/>
          <w:sz w:val="28"/>
          <w:szCs w:val="28"/>
        </w:rPr>
        <w:t xml:space="preserve">. Основные характеристики бюджета муниципального образования Шлиссельбургское городское поселение </w:t>
      </w:r>
      <w:r w:rsidR="003655F5" w:rsidRPr="00A97811">
        <w:rPr>
          <w:rFonts w:ascii="Times New Roman" w:hAnsi="Times New Roman" w:cs="Times New Roman"/>
          <w:b/>
          <w:sz w:val="28"/>
          <w:szCs w:val="28"/>
        </w:rPr>
        <w:t>Кировск</w:t>
      </w:r>
      <w:r w:rsidR="002455B6" w:rsidRPr="00A97811">
        <w:rPr>
          <w:rFonts w:ascii="Times New Roman" w:hAnsi="Times New Roman" w:cs="Times New Roman"/>
          <w:b/>
          <w:sz w:val="28"/>
          <w:szCs w:val="28"/>
        </w:rPr>
        <w:t>ого</w:t>
      </w:r>
      <w:r w:rsidR="003655F5" w:rsidRPr="00A97811">
        <w:rPr>
          <w:rFonts w:ascii="Times New Roman" w:hAnsi="Times New Roman" w:cs="Times New Roman"/>
          <w:b/>
          <w:sz w:val="28"/>
          <w:szCs w:val="28"/>
        </w:rPr>
        <w:t xml:space="preserve"> муниципальн</w:t>
      </w:r>
      <w:r w:rsidR="002455B6" w:rsidRPr="00A97811">
        <w:rPr>
          <w:rFonts w:ascii="Times New Roman" w:hAnsi="Times New Roman" w:cs="Times New Roman"/>
          <w:b/>
          <w:sz w:val="28"/>
          <w:szCs w:val="28"/>
        </w:rPr>
        <w:t>ого</w:t>
      </w:r>
      <w:r w:rsidR="003655F5" w:rsidRPr="00A97811">
        <w:rPr>
          <w:rFonts w:ascii="Times New Roman" w:hAnsi="Times New Roman" w:cs="Times New Roman"/>
          <w:b/>
          <w:sz w:val="28"/>
          <w:szCs w:val="28"/>
        </w:rPr>
        <w:t xml:space="preserve"> район</w:t>
      </w:r>
      <w:r w:rsidR="002455B6" w:rsidRPr="00A97811">
        <w:rPr>
          <w:rFonts w:ascii="Times New Roman" w:hAnsi="Times New Roman" w:cs="Times New Roman"/>
          <w:b/>
          <w:sz w:val="28"/>
          <w:szCs w:val="28"/>
        </w:rPr>
        <w:t>а</w:t>
      </w:r>
      <w:r w:rsidR="003655F5" w:rsidRPr="00A97811">
        <w:rPr>
          <w:rFonts w:ascii="Times New Roman" w:hAnsi="Times New Roman" w:cs="Times New Roman"/>
          <w:b/>
          <w:sz w:val="28"/>
          <w:szCs w:val="28"/>
        </w:rPr>
        <w:t xml:space="preserve"> Ленинградской области</w:t>
      </w:r>
    </w:p>
    <w:p w:rsidR="002F62BC" w:rsidRDefault="002F62BC" w:rsidP="00D749A4">
      <w:pPr>
        <w:pStyle w:val="FR2"/>
        <w:spacing w:before="0"/>
        <w:ind w:left="0"/>
        <w:jc w:val="both"/>
        <w:rPr>
          <w:rFonts w:ascii="Times New Roman" w:hAnsi="Times New Roman" w:cs="Times New Roman"/>
          <w:b/>
          <w:sz w:val="28"/>
          <w:szCs w:val="28"/>
        </w:rPr>
      </w:pPr>
    </w:p>
    <w:p w:rsidR="005F5C8F" w:rsidRPr="005A44B0" w:rsidRDefault="005F5C8F" w:rsidP="00D749A4">
      <w:pPr>
        <w:pStyle w:val="FR2"/>
        <w:spacing w:before="0"/>
        <w:ind w:left="0" w:firstLine="709"/>
        <w:jc w:val="both"/>
        <w:rPr>
          <w:rFonts w:ascii="Times New Roman" w:hAnsi="Times New Roman" w:cs="Times New Roman"/>
          <w:spacing w:val="-4"/>
          <w:sz w:val="28"/>
          <w:szCs w:val="28"/>
        </w:rPr>
      </w:pPr>
      <w:r w:rsidRPr="005A44B0">
        <w:rPr>
          <w:rFonts w:ascii="Times New Roman" w:hAnsi="Times New Roman" w:cs="Times New Roman"/>
          <w:spacing w:val="-4"/>
          <w:sz w:val="28"/>
          <w:szCs w:val="28"/>
        </w:rPr>
        <w:t xml:space="preserve">1. </w:t>
      </w:r>
      <w:r w:rsidR="000C5DCD" w:rsidRPr="005A44B0">
        <w:rPr>
          <w:rFonts w:ascii="Times New Roman" w:hAnsi="Times New Roman" w:cs="Times New Roman"/>
          <w:spacing w:val="-4"/>
          <w:sz w:val="28"/>
          <w:szCs w:val="28"/>
        </w:rPr>
        <w:t>Утвердить</w:t>
      </w:r>
      <w:r w:rsidRPr="005A44B0">
        <w:rPr>
          <w:rFonts w:ascii="Times New Roman" w:hAnsi="Times New Roman" w:cs="Times New Roman"/>
          <w:spacing w:val="-4"/>
          <w:sz w:val="28"/>
          <w:szCs w:val="28"/>
        </w:rPr>
        <w:t xml:space="preserve"> основные характеристики</w:t>
      </w:r>
      <w:r w:rsidR="000C5DCD" w:rsidRPr="005A44B0">
        <w:rPr>
          <w:rFonts w:ascii="Times New Roman" w:hAnsi="Times New Roman" w:cs="Times New Roman"/>
          <w:spacing w:val="-4"/>
          <w:sz w:val="28"/>
          <w:szCs w:val="28"/>
        </w:rPr>
        <w:t xml:space="preserve"> бюджет</w:t>
      </w:r>
      <w:r w:rsidRPr="005A44B0">
        <w:rPr>
          <w:rFonts w:ascii="Times New Roman" w:hAnsi="Times New Roman" w:cs="Times New Roman"/>
          <w:spacing w:val="-4"/>
          <w:sz w:val="28"/>
          <w:szCs w:val="28"/>
        </w:rPr>
        <w:t>а</w:t>
      </w:r>
      <w:r w:rsidR="000C5DCD" w:rsidRPr="005A44B0">
        <w:rPr>
          <w:rFonts w:ascii="Times New Roman" w:hAnsi="Times New Roman" w:cs="Times New Roman"/>
          <w:spacing w:val="-4"/>
          <w:sz w:val="28"/>
          <w:szCs w:val="28"/>
        </w:rPr>
        <w:t xml:space="preserve"> </w:t>
      </w:r>
      <w:r w:rsidR="003B10D3" w:rsidRPr="005A44B0">
        <w:rPr>
          <w:rFonts w:ascii="Times New Roman" w:hAnsi="Times New Roman" w:cs="Times New Roman"/>
          <w:spacing w:val="-4"/>
          <w:sz w:val="28"/>
          <w:szCs w:val="28"/>
        </w:rPr>
        <w:t xml:space="preserve">муниципального </w:t>
      </w:r>
      <w:r w:rsidR="00733A37" w:rsidRPr="005A44B0">
        <w:rPr>
          <w:rFonts w:ascii="Times New Roman" w:hAnsi="Times New Roman" w:cs="Times New Roman"/>
          <w:spacing w:val="-4"/>
          <w:sz w:val="28"/>
          <w:szCs w:val="28"/>
        </w:rPr>
        <w:t>образования Шлиссельбургское</w:t>
      </w:r>
      <w:r w:rsidR="00AB4BF2" w:rsidRPr="005A44B0">
        <w:rPr>
          <w:rFonts w:ascii="Times New Roman" w:hAnsi="Times New Roman" w:cs="Times New Roman"/>
          <w:spacing w:val="-4"/>
          <w:sz w:val="28"/>
          <w:szCs w:val="28"/>
        </w:rPr>
        <w:t xml:space="preserve"> </w:t>
      </w:r>
      <w:r w:rsidR="00657316" w:rsidRPr="005A44B0">
        <w:rPr>
          <w:rFonts w:ascii="Times New Roman" w:hAnsi="Times New Roman" w:cs="Times New Roman"/>
          <w:spacing w:val="-4"/>
          <w:sz w:val="28"/>
          <w:szCs w:val="28"/>
        </w:rPr>
        <w:t>городско</w:t>
      </w:r>
      <w:r w:rsidR="001275DD" w:rsidRPr="005A44B0">
        <w:rPr>
          <w:rFonts w:ascii="Times New Roman" w:hAnsi="Times New Roman" w:cs="Times New Roman"/>
          <w:spacing w:val="-4"/>
          <w:sz w:val="28"/>
          <w:szCs w:val="28"/>
        </w:rPr>
        <w:t>е</w:t>
      </w:r>
      <w:r w:rsidR="00657316" w:rsidRPr="005A44B0">
        <w:rPr>
          <w:rFonts w:ascii="Times New Roman" w:hAnsi="Times New Roman" w:cs="Times New Roman"/>
          <w:spacing w:val="-4"/>
          <w:sz w:val="28"/>
          <w:szCs w:val="28"/>
        </w:rPr>
        <w:t xml:space="preserve"> </w:t>
      </w:r>
      <w:r w:rsidR="00733A37" w:rsidRPr="005A44B0">
        <w:rPr>
          <w:rFonts w:ascii="Times New Roman" w:hAnsi="Times New Roman" w:cs="Times New Roman"/>
          <w:spacing w:val="-4"/>
          <w:sz w:val="28"/>
          <w:szCs w:val="28"/>
        </w:rPr>
        <w:t xml:space="preserve">поселение </w:t>
      </w:r>
      <w:r w:rsidR="00657316" w:rsidRPr="005A44B0">
        <w:rPr>
          <w:rFonts w:ascii="Times New Roman" w:hAnsi="Times New Roman" w:cs="Times New Roman"/>
          <w:spacing w:val="-4"/>
          <w:sz w:val="28"/>
          <w:szCs w:val="28"/>
        </w:rPr>
        <w:t>Кировск</w:t>
      </w:r>
      <w:r w:rsidR="002455B6" w:rsidRPr="005A44B0">
        <w:rPr>
          <w:rFonts w:ascii="Times New Roman" w:hAnsi="Times New Roman" w:cs="Times New Roman"/>
          <w:spacing w:val="-4"/>
          <w:sz w:val="28"/>
          <w:szCs w:val="28"/>
        </w:rPr>
        <w:t>ого</w:t>
      </w:r>
      <w:r w:rsidR="00657316" w:rsidRPr="005A44B0">
        <w:rPr>
          <w:rFonts w:ascii="Times New Roman" w:hAnsi="Times New Roman" w:cs="Times New Roman"/>
          <w:spacing w:val="-4"/>
          <w:sz w:val="28"/>
          <w:szCs w:val="28"/>
        </w:rPr>
        <w:t xml:space="preserve"> </w:t>
      </w:r>
      <w:r w:rsidR="003F33B8" w:rsidRPr="005A44B0">
        <w:rPr>
          <w:rFonts w:ascii="Times New Roman" w:hAnsi="Times New Roman" w:cs="Times New Roman"/>
          <w:spacing w:val="-4"/>
          <w:sz w:val="28"/>
          <w:szCs w:val="28"/>
        </w:rPr>
        <w:t>муниципальн</w:t>
      </w:r>
      <w:r w:rsidR="002455B6" w:rsidRPr="005A44B0">
        <w:rPr>
          <w:rFonts w:ascii="Times New Roman" w:hAnsi="Times New Roman" w:cs="Times New Roman"/>
          <w:spacing w:val="-4"/>
          <w:sz w:val="28"/>
          <w:szCs w:val="28"/>
        </w:rPr>
        <w:t>ого</w:t>
      </w:r>
      <w:r w:rsidR="003F33B8" w:rsidRPr="005A44B0">
        <w:rPr>
          <w:rFonts w:ascii="Times New Roman" w:hAnsi="Times New Roman" w:cs="Times New Roman"/>
          <w:spacing w:val="-4"/>
          <w:sz w:val="28"/>
          <w:szCs w:val="28"/>
        </w:rPr>
        <w:t xml:space="preserve"> </w:t>
      </w:r>
      <w:r w:rsidR="00657316" w:rsidRPr="005A44B0">
        <w:rPr>
          <w:rFonts w:ascii="Times New Roman" w:hAnsi="Times New Roman" w:cs="Times New Roman"/>
          <w:spacing w:val="-4"/>
          <w:sz w:val="28"/>
          <w:szCs w:val="28"/>
        </w:rPr>
        <w:t>район</w:t>
      </w:r>
      <w:r w:rsidR="002455B6" w:rsidRPr="005A44B0">
        <w:rPr>
          <w:rFonts w:ascii="Times New Roman" w:hAnsi="Times New Roman" w:cs="Times New Roman"/>
          <w:spacing w:val="-4"/>
          <w:sz w:val="28"/>
          <w:szCs w:val="28"/>
        </w:rPr>
        <w:t>а</w:t>
      </w:r>
      <w:r w:rsidR="00657316" w:rsidRPr="005A44B0">
        <w:rPr>
          <w:rFonts w:ascii="Times New Roman" w:hAnsi="Times New Roman" w:cs="Times New Roman"/>
          <w:spacing w:val="-4"/>
          <w:sz w:val="28"/>
          <w:szCs w:val="28"/>
        </w:rPr>
        <w:t xml:space="preserve"> Ленинградской области </w:t>
      </w:r>
      <w:r w:rsidR="00AB4BF2" w:rsidRPr="005A44B0">
        <w:rPr>
          <w:rFonts w:ascii="Times New Roman" w:hAnsi="Times New Roman" w:cs="Times New Roman"/>
          <w:spacing w:val="-4"/>
          <w:sz w:val="28"/>
          <w:szCs w:val="28"/>
        </w:rPr>
        <w:t xml:space="preserve">(далее – местный бюджет) </w:t>
      </w:r>
      <w:r w:rsidR="003B10D3" w:rsidRPr="005A44B0">
        <w:rPr>
          <w:rFonts w:ascii="Times New Roman" w:hAnsi="Times New Roman" w:cs="Times New Roman"/>
          <w:spacing w:val="-4"/>
          <w:sz w:val="28"/>
          <w:szCs w:val="28"/>
        </w:rPr>
        <w:t>на 20</w:t>
      </w:r>
      <w:r w:rsidR="002669C8" w:rsidRPr="005A44B0">
        <w:rPr>
          <w:rFonts w:ascii="Times New Roman" w:hAnsi="Times New Roman" w:cs="Times New Roman"/>
          <w:spacing w:val="-4"/>
          <w:sz w:val="28"/>
          <w:szCs w:val="28"/>
        </w:rPr>
        <w:t>1</w:t>
      </w:r>
      <w:r w:rsidR="00C915D4" w:rsidRPr="005A44B0">
        <w:rPr>
          <w:rFonts w:ascii="Times New Roman" w:hAnsi="Times New Roman" w:cs="Times New Roman"/>
          <w:spacing w:val="-4"/>
          <w:sz w:val="28"/>
          <w:szCs w:val="28"/>
        </w:rPr>
        <w:t>9</w:t>
      </w:r>
      <w:r w:rsidR="003B10D3" w:rsidRPr="005A44B0">
        <w:rPr>
          <w:rFonts w:ascii="Times New Roman" w:hAnsi="Times New Roman" w:cs="Times New Roman"/>
          <w:spacing w:val="-4"/>
          <w:sz w:val="28"/>
          <w:szCs w:val="28"/>
        </w:rPr>
        <w:t xml:space="preserve"> год</w:t>
      </w:r>
      <w:r w:rsidRPr="005A44B0">
        <w:rPr>
          <w:rFonts w:ascii="Times New Roman" w:hAnsi="Times New Roman" w:cs="Times New Roman"/>
          <w:spacing w:val="-4"/>
          <w:sz w:val="28"/>
          <w:szCs w:val="28"/>
        </w:rPr>
        <w:t>:</w:t>
      </w:r>
    </w:p>
    <w:p w:rsidR="00610BEB" w:rsidRPr="005A44B0" w:rsidRDefault="005F5C8F" w:rsidP="00D749A4">
      <w:pPr>
        <w:pStyle w:val="FR2"/>
        <w:spacing w:before="0"/>
        <w:ind w:left="0" w:firstLine="709"/>
        <w:jc w:val="both"/>
        <w:rPr>
          <w:rFonts w:ascii="Times New Roman" w:hAnsi="Times New Roman" w:cs="Times New Roman"/>
          <w:spacing w:val="-4"/>
          <w:sz w:val="28"/>
          <w:szCs w:val="28"/>
        </w:rPr>
      </w:pPr>
      <w:r w:rsidRPr="005A44B0">
        <w:rPr>
          <w:rFonts w:ascii="Times New Roman" w:hAnsi="Times New Roman" w:cs="Times New Roman"/>
          <w:spacing w:val="-4"/>
          <w:sz w:val="28"/>
          <w:szCs w:val="28"/>
        </w:rPr>
        <w:t>прогнозируемый общий объем доходов местного бюджета в сумме</w:t>
      </w:r>
      <w:r w:rsidR="00AA79EF" w:rsidRPr="005A44B0">
        <w:rPr>
          <w:rFonts w:ascii="Times New Roman" w:hAnsi="Times New Roman" w:cs="Times New Roman"/>
          <w:spacing w:val="-4"/>
          <w:sz w:val="28"/>
          <w:szCs w:val="28"/>
        </w:rPr>
        <w:t xml:space="preserve">   </w:t>
      </w:r>
      <w:r w:rsidR="00EC7BD4" w:rsidRPr="005A44B0">
        <w:rPr>
          <w:rFonts w:ascii="Times New Roman" w:hAnsi="Times New Roman" w:cs="Times New Roman"/>
          <w:spacing w:val="-4"/>
          <w:sz w:val="28"/>
          <w:szCs w:val="28"/>
        </w:rPr>
        <w:t xml:space="preserve">111 136,9 </w:t>
      </w:r>
      <w:r w:rsidR="00733A37" w:rsidRPr="005A44B0">
        <w:rPr>
          <w:rFonts w:ascii="Times New Roman" w:hAnsi="Times New Roman" w:cs="Times New Roman"/>
          <w:spacing w:val="-4"/>
          <w:sz w:val="28"/>
          <w:szCs w:val="28"/>
        </w:rPr>
        <w:t>тысяч</w:t>
      </w:r>
      <w:r w:rsidR="002726AE" w:rsidRPr="005A44B0">
        <w:rPr>
          <w:rFonts w:ascii="Times New Roman" w:hAnsi="Times New Roman" w:cs="Times New Roman"/>
          <w:spacing w:val="-4"/>
          <w:sz w:val="28"/>
          <w:szCs w:val="28"/>
        </w:rPr>
        <w:t xml:space="preserve"> </w:t>
      </w:r>
      <w:r w:rsidR="000C5DCD" w:rsidRPr="005A44B0">
        <w:rPr>
          <w:rFonts w:ascii="Times New Roman" w:hAnsi="Times New Roman" w:cs="Times New Roman"/>
          <w:spacing w:val="-4"/>
          <w:sz w:val="28"/>
          <w:szCs w:val="28"/>
        </w:rPr>
        <w:t>руб</w:t>
      </w:r>
      <w:r w:rsidR="002726AE" w:rsidRPr="005A44B0">
        <w:rPr>
          <w:rFonts w:ascii="Times New Roman" w:hAnsi="Times New Roman" w:cs="Times New Roman"/>
          <w:spacing w:val="-4"/>
          <w:sz w:val="28"/>
          <w:szCs w:val="28"/>
        </w:rPr>
        <w:t>лей</w:t>
      </w:r>
      <w:r w:rsidR="00610BEB" w:rsidRPr="005A44B0">
        <w:rPr>
          <w:rFonts w:ascii="Times New Roman" w:hAnsi="Times New Roman" w:cs="Times New Roman"/>
          <w:spacing w:val="-4"/>
          <w:sz w:val="28"/>
          <w:szCs w:val="28"/>
        </w:rPr>
        <w:t>;</w:t>
      </w:r>
    </w:p>
    <w:p w:rsidR="00BF73E6" w:rsidRDefault="00610BEB" w:rsidP="00D749A4">
      <w:pPr>
        <w:pStyle w:val="FR2"/>
        <w:spacing w:before="0"/>
        <w:ind w:left="0" w:firstLine="709"/>
        <w:jc w:val="both"/>
        <w:rPr>
          <w:rFonts w:ascii="Times New Roman" w:hAnsi="Times New Roman" w:cs="Times New Roman"/>
          <w:sz w:val="28"/>
          <w:szCs w:val="28"/>
        </w:rPr>
      </w:pPr>
      <w:r>
        <w:rPr>
          <w:rFonts w:ascii="Times New Roman" w:hAnsi="Times New Roman" w:cs="Times New Roman"/>
          <w:sz w:val="28"/>
          <w:szCs w:val="28"/>
        </w:rPr>
        <w:t>общий объем</w:t>
      </w:r>
      <w:r w:rsidR="000C5DCD" w:rsidRPr="003B10D3">
        <w:rPr>
          <w:rFonts w:ascii="Times New Roman" w:hAnsi="Times New Roman" w:cs="Times New Roman"/>
          <w:sz w:val="28"/>
          <w:szCs w:val="28"/>
        </w:rPr>
        <w:t xml:space="preserve"> расход</w:t>
      </w:r>
      <w:r>
        <w:rPr>
          <w:rFonts w:ascii="Times New Roman" w:hAnsi="Times New Roman" w:cs="Times New Roman"/>
          <w:sz w:val="28"/>
          <w:szCs w:val="28"/>
        </w:rPr>
        <w:t>ов местного бюджета</w:t>
      </w:r>
      <w:r w:rsidR="000C5DCD" w:rsidRPr="003B10D3">
        <w:rPr>
          <w:rFonts w:ascii="Times New Roman" w:hAnsi="Times New Roman" w:cs="Times New Roman"/>
          <w:sz w:val="28"/>
          <w:szCs w:val="28"/>
        </w:rPr>
        <w:t xml:space="preserve"> в сумме </w:t>
      </w:r>
      <w:r w:rsidR="00EC7BD4" w:rsidRPr="00EC7BD4">
        <w:rPr>
          <w:rFonts w:ascii="Times New Roman" w:hAnsi="Times New Roman" w:cs="Times New Roman"/>
          <w:sz w:val="28"/>
          <w:szCs w:val="28"/>
        </w:rPr>
        <w:t>111 445,4</w:t>
      </w:r>
      <w:r w:rsidR="00EC7BD4">
        <w:rPr>
          <w:rFonts w:ascii="Times New Roman" w:hAnsi="Times New Roman" w:cs="Times New Roman"/>
          <w:sz w:val="28"/>
          <w:szCs w:val="28"/>
        </w:rPr>
        <w:t xml:space="preserve"> </w:t>
      </w:r>
      <w:r w:rsidR="000C5DCD" w:rsidRPr="003B10D3">
        <w:rPr>
          <w:rFonts w:ascii="Times New Roman" w:hAnsi="Times New Roman" w:cs="Times New Roman"/>
          <w:sz w:val="28"/>
          <w:szCs w:val="28"/>
        </w:rPr>
        <w:t>тыс</w:t>
      </w:r>
      <w:r w:rsidR="002726AE" w:rsidRPr="003B10D3">
        <w:rPr>
          <w:rFonts w:ascii="Times New Roman" w:hAnsi="Times New Roman" w:cs="Times New Roman"/>
          <w:sz w:val="28"/>
          <w:szCs w:val="28"/>
        </w:rPr>
        <w:t xml:space="preserve">яч </w:t>
      </w:r>
      <w:r w:rsidR="000C5DCD" w:rsidRPr="003B10D3">
        <w:rPr>
          <w:rFonts w:ascii="Times New Roman" w:hAnsi="Times New Roman" w:cs="Times New Roman"/>
          <w:sz w:val="28"/>
          <w:szCs w:val="28"/>
        </w:rPr>
        <w:t>руб</w:t>
      </w:r>
      <w:r w:rsidR="002726AE" w:rsidRPr="003B10D3">
        <w:rPr>
          <w:rFonts w:ascii="Times New Roman" w:hAnsi="Times New Roman" w:cs="Times New Roman"/>
          <w:sz w:val="28"/>
          <w:szCs w:val="28"/>
        </w:rPr>
        <w:t>лей</w:t>
      </w:r>
      <w:r w:rsidR="00BE4455">
        <w:rPr>
          <w:rFonts w:ascii="Times New Roman" w:hAnsi="Times New Roman" w:cs="Times New Roman"/>
          <w:sz w:val="28"/>
          <w:szCs w:val="28"/>
        </w:rPr>
        <w:t>;</w:t>
      </w:r>
    </w:p>
    <w:p w:rsidR="000C5DCD" w:rsidRDefault="00BE4455" w:rsidP="00D749A4">
      <w:pPr>
        <w:pStyle w:val="FR2"/>
        <w:spacing w:before="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прогнозируемый дефицит </w:t>
      </w:r>
      <w:r w:rsidR="00BF73E6">
        <w:rPr>
          <w:rFonts w:ascii="Times New Roman" w:hAnsi="Times New Roman" w:cs="Times New Roman"/>
          <w:sz w:val="28"/>
          <w:szCs w:val="28"/>
        </w:rPr>
        <w:t xml:space="preserve">местного бюджета </w:t>
      </w:r>
      <w:r>
        <w:rPr>
          <w:rFonts w:ascii="Times New Roman" w:hAnsi="Times New Roman" w:cs="Times New Roman"/>
          <w:sz w:val="28"/>
          <w:szCs w:val="28"/>
        </w:rPr>
        <w:t xml:space="preserve">в </w:t>
      </w:r>
      <w:r w:rsidR="000C5DCD" w:rsidRPr="003B10D3">
        <w:rPr>
          <w:rFonts w:ascii="Times New Roman" w:hAnsi="Times New Roman" w:cs="Times New Roman"/>
          <w:sz w:val="28"/>
          <w:szCs w:val="28"/>
        </w:rPr>
        <w:t xml:space="preserve">сумме </w:t>
      </w:r>
      <w:r w:rsidR="00EC7BD4" w:rsidRPr="00EC7BD4">
        <w:rPr>
          <w:rFonts w:ascii="Times New Roman" w:hAnsi="Times New Roman" w:cs="Times New Roman"/>
          <w:sz w:val="28"/>
          <w:szCs w:val="28"/>
        </w:rPr>
        <w:t>308,5</w:t>
      </w:r>
      <w:r w:rsidR="00EC7BD4">
        <w:rPr>
          <w:rFonts w:ascii="Times New Roman" w:hAnsi="Times New Roman" w:cs="Times New Roman"/>
          <w:sz w:val="28"/>
          <w:szCs w:val="28"/>
        </w:rPr>
        <w:t xml:space="preserve"> </w:t>
      </w:r>
      <w:r w:rsidR="000C5DCD" w:rsidRPr="003B10D3">
        <w:rPr>
          <w:rFonts w:ascii="Times New Roman" w:hAnsi="Times New Roman" w:cs="Times New Roman"/>
          <w:sz w:val="28"/>
          <w:szCs w:val="28"/>
        </w:rPr>
        <w:t>тыс</w:t>
      </w:r>
      <w:r w:rsidR="002726AE" w:rsidRPr="003B10D3">
        <w:rPr>
          <w:rFonts w:ascii="Times New Roman" w:hAnsi="Times New Roman" w:cs="Times New Roman"/>
          <w:sz w:val="28"/>
          <w:szCs w:val="28"/>
        </w:rPr>
        <w:t xml:space="preserve">яч </w:t>
      </w:r>
      <w:r w:rsidR="000C5DCD" w:rsidRPr="003B10D3">
        <w:rPr>
          <w:rFonts w:ascii="Times New Roman" w:hAnsi="Times New Roman" w:cs="Times New Roman"/>
          <w:sz w:val="28"/>
          <w:szCs w:val="28"/>
        </w:rPr>
        <w:t>руб</w:t>
      </w:r>
      <w:r w:rsidR="002726AE" w:rsidRPr="003B10D3">
        <w:rPr>
          <w:rFonts w:ascii="Times New Roman" w:hAnsi="Times New Roman" w:cs="Times New Roman"/>
          <w:sz w:val="28"/>
          <w:szCs w:val="28"/>
        </w:rPr>
        <w:t>лей</w:t>
      </w:r>
      <w:r w:rsidR="000C5DCD" w:rsidRPr="003B10D3">
        <w:rPr>
          <w:rFonts w:ascii="Times New Roman" w:hAnsi="Times New Roman" w:cs="Times New Roman"/>
          <w:sz w:val="28"/>
          <w:szCs w:val="28"/>
        </w:rPr>
        <w:t>.</w:t>
      </w:r>
    </w:p>
    <w:p w:rsidR="00CA2197" w:rsidRDefault="00CA2197" w:rsidP="00D749A4">
      <w:pPr>
        <w:pStyle w:val="FR2"/>
        <w:spacing w:before="0"/>
        <w:ind w:left="0" w:firstLine="709"/>
        <w:jc w:val="both"/>
        <w:rPr>
          <w:rFonts w:ascii="Times New Roman" w:hAnsi="Times New Roman" w:cs="Times New Roman"/>
          <w:sz w:val="28"/>
          <w:szCs w:val="28"/>
        </w:rPr>
      </w:pPr>
    </w:p>
    <w:p w:rsidR="00240778" w:rsidRDefault="003228C6" w:rsidP="00DC3D92">
      <w:pPr>
        <w:pStyle w:val="FR2"/>
        <w:spacing w:before="0"/>
        <w:ind w:left="0"/>
        <w:jc w:val="both"/>
        <w:rPr>
          <w:rFonts w:ascii="Times New Roman" w:hAnsi="Times New Roman" w:cs="Times New Roman"/>
          <w:b/>
          <w:sz w:val="28"/>
          <w:szCs w:val="28"/>
        </w:rPr>
      </w:pPr>
      <w:r>
        <w:rPr>
          <w:rFonts w:ascii="Times New Roman" w:hAnsi="Times New Roman" w:cs="Times New Roman"/>
          <w:sz w:val="28"/>
          <w:szCs w:val="28"/>
        </w:rPr>
        <w:tab/>
      </w:r>
      <w:r w:rsidR="00BF73E6" w:rsidRPr="004A4502">
        <w:rPr>
          <w:rFonts w:ascii="Times New Roman" w:hAnsi="Times New Roman" w:cs="Times New Roman"/>
          <w:b/>
          <w:sz w:val="28"/>
          <w:szCs w:val="28"/>
        </w:rPr>
        <w:t xml:space="preserve">Статья </w:t>
      </w:r>
      <w:r w:rsidR="00637D61" w:rsidRPr="004A4502">
        <w:rPr>
          <w:rFonts w:ascii="Times New Roman" w:hAnsi="Times New Roman" w:cs="Times New Roman"/>
          <w:b/>
          <w:sz w:val="28"/>
          <w:szCs w:val="28"/>
        </w:rPr>
        <w:t>2</w:t>
      </w:r>
      <w:r w:rsidR="002F62BC">
        <w:rPr>
          <w:rFonts w:ascii="Times New Roman" w:hAnsi="Times New Roman" w:cs="Times New Roman"/>
          <w:b/>
          <w:sz w:val="28"/>
          <w:szCs w:val="28"/>
        </w:rPr>
        <w:t xml:space="preserve">. Доходы бюджета муниципального образования </w:t>
      </w:r>
      <w:r w:rsidR="00991908">
        <w:rPr>
          <w:rFonts w:ascii="Times New Roman" w:hAnsi="Times New Roman" w:cs="Times New Roman"/>
          <w:b/>
          <w:sz w:val="28"/>
          <w:szCs w:val="28"/>
        </w:rPr>
        <w:t xml:space="preserve">Шлиссельбургское </w:t>
      </w:r>
      <w:r w:rsidR="002F62BC">
        <w:rPr>
          <w:rFonts w:ascii="Times New Roman" w:hAnsi="Times New Roman" w:cs="Times New Roman"/>
          <w:b/>
          <w:sz w:val="28"/>
          <w:szCs w:val="28"/>
        </w:rPr>
        <w:t>городское поселение Кировск</w:t>
      </w:r>
      <w:r w:rsidR="00344608">
        <w:rPr>
          <w:rFonts w:ascii="Times New Roman" w:hAnsi="Times New Roman" w:cs="Times New Roman"/>
          <w:b/>
          <w:sz w:val="28"/>
          <w:szCs w:val="28"/>
        </w:rPr>
        <w:t>ого</w:t>
      </w:r>
      <w:r w:rsidR="002F62BC">
        <w:rPr>
          <w:rFonts w:ascii="Times New Roman" w:hAnsi="Times New Roman" w:cs="Times New Roman"/>
          <w:b/>
          <w:sz w:val="28"/>
          <w:szCs w:val="28"/>
        </w:rPr>
        <w:t xml:space="preserve"> муниципальн</w:t>
      </w:r>
      <w:r w:rsidR="00344608">
        <w:rPr>
          <w:rFonts w:ascii="Times New Roman" w:hAnsi="Times New Roman" w:cs="Times New Roman"/>
          <w:b/>
          <w:sz w:val="28"/>
          <w:szCs w:val="28"/>
        </w:rPr>
        <w:t>ого</w:t>
      </w:r>
      <w:r w:rsidR="002F62BC">
        <w:rPr>
          <w:rFonts w:ascii="Times New Roman" w:hAnsi="Times New Roman" w:cs="Times New Roman"/>
          <w:b/>
          <w:sz w:val="28"/>
          <w:szCs w:val="28"/>
        </w:rPr>
        <w:t xml:space="preserve"> район</w:t>
      </w:r>
      <w:r w:rsidR="00344608">
        <w:rPr>
          <w:rFonts w:ascii="Times New Roman" w:hAnsi="Times New Roman" w:cs="Times New Roman"/>
          <w:b/>
          <w:sz w:val="28"/>
          <w:szCs w:val="28"/>
        </w:rPr>
        <w:t>а</w:t>
      </w:r>
      <w:r w:rsidR="002F62BC">
        <w:rPr>
          <w:rFonts w:ascii="Times New Roman" w:hAnsi="Times New Roman" w:cs="Times New Roman"/>
          <w:b/>
          <w:sz w:val="28"/>
          <w:szCs w:val="28"/>
        </w:rPr>
        <w:t xml:space="preserve"> Ленинградской области на 20</w:t>
      </w:r>
      <w:r w:rsidR="00F73567">
        <w:rPr>
          <w:rFonts w:ascii="Times New Roman" w:hAnsi="Times New Roman" w:cs="Times New Roman"/>
          <w:b/>
          <w:sz w:val="28"/>
          <w:szCs w:val="28"/>
        </w:rPr>
        <w:t>1</w:t>
      </w:r>
      <w:r w:rsidR="00CA5B30">
        <w:rPr>
          <w:rFonts w:ascii="Times New Roman" w:hAnsi="Times New Roman" w:cs="Times New Roman"/>
          <w:b/>
          <w:sz w:val="28"/>
          <w:szCs w:val="28"/>
        </w:rPr>
        <w:t>9</w:t>
      </w:r>
      <w:r w:rsidR="002F62BC">
        <w:rPr>
          <w:rFonts w:ascii="Times New Roman" w:hAnsi="Times New Roman" w:cs="Times New Roman"/>
          <w:b/>
          <w:sz w:val="28"/>
          <w:szCs w:val="28"/>
        </w:rPr>
        <w:t xml:space="preserve"> год</w:t>
      </w:r>
    </w:p>
    <w:p w:rsidR="002F62BC" w:rsidRDefault="002F62BC" w:rsidP="00D749A4">
      <w:pPr>
        <w:pStyle w:val="FR2"/>
        <w:spacing w:before="0"/>
        <w:ind w:left="0"/>
        <w:jc w:val="both"/>
        <w:rPr>
          <w:rFonts w:ascii="Times New Roman" w:hAnsi="Times New Roman" w:cs="Times New Roman"/>
          <w:b/>
          <w:sz w:val="28"/>
          <w:szCs w:val="28"/>
        </w:rPr>
      </w:pPr>
    </w:p>
    <w:p w:rsidR="00C358B5" w:rsidRPr="0015277B" w:rsidRDefault="00C358B5" w:rsidP="00C358B5">
      <w:pPr>
        <w:ind w:firstLine="709"/>
        <w:jc w:val="both"/>
        <w:rPr>
          <w:sz w:val="28"/>
        </w:rPr>
      </w:pPr>
      <w:r w:rsidRPr="0015277B">
        <w:rPr>
          <w:sz w:val="28"/>
        </w:rPr>
        <w:t xml:space="preserve">1. </w:t>
      </w:r>
      <w:bookmarkStart w:id="0" w:name="_Toc164233563"/>
      <w:r w:rsidRPr="0015277B">
        <w:rPr>
          <w:sz w:val="28"/>
        </w:rPr>
        <w:t>Утвердить прогнозируемые поступления налоговых, неналоговых доходов и безвозмездных поступлений в местный бюджет по кодам видов доходов на 2019 год согласно приложению 1.</w:t>
      </w:r>
    </w:p>
    <w:p w:rsidR="00C358B5" w:rsidRPr="0015277B" w:rsidRDefault="00C358B5" w:rsidP="00C358B5">
      <w:pPr>
        <w:ind w:firstLine="709"/>
        <w:jc w:val="both"/>
        <w:rPr>
          <w:sz w:val="28"/>
        </w:rPr>
      </w:pPr>
      <w:r w:rsidRPr="0015277B">
        <w:rPr>
          <w:sz w:val="28"/>
        </w:rPr>
        <w:t>2. Утвердить перечень и коды главных администраторов доходов местного бюджета согласно приложению 2.</w:t>
      </w:r>
    </w:p>
    <w:bookmarkEnd w:id="0"/>
    <w:p w:rsidR="002F62BC" w:rsidRPr="004A4502" w:rsidRDefault="002F62BC" w:rsidP="00D749A4">
      <w:pPr>
        <w:pStyle w:val="FR2"/>
        <w:spacing w:before="0"/>
        <w:ind w:left="0"/>
        <w:jc w:val="both"/>
        <w:rPr>
          <w:rFonts w:ascii="Times New Roman" w:hAnsi="Times New Roman" w:cs="Times New Roman"/>
          <w:sz w:val="28"/>
          <w:szCs w:val="28"/>
        </w:rPr>
      </w:pPr>
    </w:p>
    <w:p w:rsidR="001143BE" w:rsidRDefault="00EE03A1" w:rsidP="00D749A4">
      <w:pPr>
        <w:pStyle w:val="FR2"/>
        <w:spacing w:before="0"/>
        <w:ind w:left="0" w:firstLine="708"/>
        <w:jc w:val="both"/>
        <w:rPr>
          <w:rFonts w:ascii="Times New Roman" w:hAnsi="Times New Roman" w:cs="Times New Roman"/>
          <w:b/>
          <w:sz w:val="28"/>
          <w:szCs w:val="28"/>
        </w:rPr>
      </w:pPr>
      <w:r w:rsidRPr="00EE03A1">
        <w:rPr>
          <w:rFonts w:ascii="Times New Roman" w:hAnsi="Times New Roman" w:cs="Times New Roman"/>
          <w:b/>
          <w:sz w:val="28"/>
          <w:szCs w:val="28"/>
        </w:rPr>
        <w:t xml:space="preserve">Статья </w:t>
      </w:r>
      <w:r w:rsidR="00C358B5">
        <w:rPr>
          <w:rFonts w:ascii="Times New Roman" w:hAnsi="Times New Roman" w:cs="Times New Roman"/>
          <w:b/>
          <w:sz w:val="28"/>
          <w:szCs w:val="28"/>
        </w:rPr>
        <w:t>3</w:t>
      </w:r>
      <w:r w:rsidR="00991908">
        <w:rPr>
          <w:rFonts w:ascii="Times New Roman" w:hAnsi="Times New Roman" w:cs="Times New Roman"/>
          <w:b/>
          <w:sz w:val="28"/>
          <w:szCs w:val="28"/>
        </w:rPr>
        <w:t xml:space="preserve">. Бюджетные ассигнования </w:t>
      </w:r>
      <w:r w:rsidR="0083512F">
        <w:rPr>
          <w:rFonts w:ascii="Times New Roman" w:hAnsi="Times New Roman" w:cs="Times New Roman"/>
          <w:b/>
          <w:sz w:val="28"/>
          <w:szCs w:val="28"/>
        </w:rPr>
        <w:t>бюджета муниципального образования Шлиссельбургское городское поселение Кировск</w:t>
      </w:r>
      <w:r w:rsidR="00344608">
        <w:rPr>
          <w:rFonts w:ascii="Times New Roman" w:hAnsi="Times New Roman" w:cs="Times New Roman"/>
          <w:b/>
          <w:sz w:val="28"/>
          <w:szCs w:val="28"/>
        </w:rPr>
        <w:t>ого</w:t>
      </w:r>
      <w:r w:rsidR="0083512F">
        <w:rPr>
          <w:rFonts w:ascii="Times New Roman" w:hAnsi="Times New Roman" w:cs="Times New Roman"/>
          <w:b/>
          <w:sz w:val="28"/>
          <w:szCs w:val="28"/>
        </w:rPr>
        <w:t xml:space="preserve"> муниципальн</w:t>
      </w:r>
      <w:r w:rsidR="00344608">
        <w:rPr>
          <w:rFonts w:ascii="Times New Roman" w:hAnsi="Times New Roman" w:cs="Times New Roman"/>
          <w:b/>
          <w:sz w:val="28"/>
          <w:szCs w:val="28"/>
        </w:rPr>
        <w:t>ого</w:t>
      </w:r>
      <w:r w:rsidR="0083512F">
        <w:rPr>
          <w:rFonts w:ascii="Times New Roman" w:hAnsi="Times New Roman" w:cs="Times New Roman"/>
          <w:b/>
          <w:sz w:val="28"/>
          <w:szCs w:val="28"/>
        </w:rPr>
        <w:t xml:space="preserve"> район</w:t>
      </w:r>
      <w:r w:rsidR="00344608">
        <w:rPr>
          <w:rFonts w:ascii="Times New Roman" w:hAnsi="Times New Roman" w:cs="Times New Roman"/>
          <w:b/>
          <w:sz w:val="28"/>
          <w:szCs w:val="28"/>
        </w:rPr>
        <w:t>а</w:t>
      </w:r>
      <w:r w:rsidR="0083512F">
        <w:rPr>
          <w:rFonts w:ascii="Times New Roman" w:hAnsi="Times New Roman" w:cs="Times New Roman"/>
          <w:b/>
          <w:sz w:val="28"/>
          <w:szCs w:val="28"/>
        </w:rPr>
        <w:t xml:space="preserve"> Ленинградской области</w:t>
      </w:r>
      <w:r w:rsidR="00CA4ED7">
        <w:rPr>
          <w:rFonts w:ascii="Times New Roman" w:hAnsi="Times New Roman" w:cs="Times New Roman"/>
          <w:b/>
          <w:sz w:val="28"/>
          <w:szCs w:val="28"/>
        </w:rPr>
        <w:t xml:space="preserve"> на 201</w:t>
      </w:r>
      <w:r w:rsidR="00CA5B30">
        <w:rPr>
          <w:rFonts w:ascii="Times New Roman" w:hAnsi="Times New Roman" w:cs="Times New Roman"/>
          <w:b/>
          <w:sz w:val="28"/>
          <w:szCs w:val="28"/>
        </w:rPr>
        <w:t>9</w:t>
      </w:r>
      <w:r w:rsidR="0059235F">
        <w:rPr>
          <w:rFonts w:ascii="Times New Roman" w:hAnsi="Times New Roman" w:cs="Times New Roman"/>
          <w:b/>
          <w:sz w:val="28"/>
          <w:szCs w:val="28"/>
        </w:rPr>
        <w:t xml:space="preserve"> год</w:t>
      </w:r>
    </w:p>
    <w:p w:rsidR="0017144D" w:rsidRDefault="0017144D" w:rsidP="00D749A4">
      <w:pPr>
        <w:pStyle w:val="FR2"/>
        <w:spacing w:before="0"/>
        <w:ind w:left="0" w:firstLine="708"/>
        <w:jc w:val="both"/>
        <w:rPr>
          <w:rFonts w:ascii="Times New Roman" w:hAnsi="Times New Roman" w:cs="Times New Roman"/>
          <w:b/>
          <w:sz w:val="28"/>
          <w:szCs w:val="28"/>
        </w:rPr>
      </w:pPr>
    </w:p>
    <w:p w:rsidR="002F2DD8" w:rsidRPr="00A54D68" w:rsidRDefault="002F2DD8" w:rsidP="002F2DD8">
      <w:pPr>
        <w:autoSpaceDE w:val="0"/>
        <w:autoSpaceDN w:val="0"/>
        <w:adjustRightInd w:val="0"/>
        <w:ind w:firstLine="709"/>
        <w:jc w:val="both"/>
        <w:outlineLvl w:val="1"/>
        <w:rPr>
          <w:sz w:val="28"/>
        </w:rPr>
      </w:pPr>
      <w:r w:rsidRPr="00A54D68">
        <w:rPr>
          <w:sz w:val="28"/>
          <w:szCs w:val="28"/>
        </w:rPr>
        <w:t>1. Утвердить:</w:t>
      </w:r>
    </w:p>
    <w:p w:rsidR="002F2DD8" w:rsidRDefault="002F2DD8" w:rsidP="002F2DD8">
      <w:pPr>
        <w:autoSpaceDE w:val="0"/>
        <w:autoSpaceDN w:val="0"/>
        <w:adjustRightInd w:val="0"/>
        <w:ind w:firstLine="709"/>
        <w:jc w:val="both"/>
        <w:outlineLvl w:val="1"/>
        <w:rPr>
          <w:sz w:val="28"/>
          <w:szCs w:val="28"/>
        </w:rPr>
      </w:pPr>
      <w:r w:rsidRPr="00A54D68">
        <w:rPr>
          <w:sz w:val="28"/>
          <w:szCs w:val="28"/>
        </w:rPr>
        <w:t xml:space="preserve">распределение бюджетных ассигнований по целевым статьям </w:t>
      </w:r>
      <w:r w:rsidR="00A54D68" w:rsidRPr="00A54D68">
        <w:rPr>
          <w:sz w:val="28"/>
          <w:szCs w:val="28"/>
        </w:rPr>
        <w:t xml:space="preserve">(муниципальным программам муниципального образования Шлиссельбургское городское поселение Кировского муниципального района Ленинградской области </w:t>
      </w:r>
      <w:r w:rsidR="00A54D68" w:rsidRPr="00A54D68">
        <w:rPr>
          <w:sz w:val="28"/>
          <w:szCs w:val="28"/>
        </w:rPr>
        <w:lastRenderedPageBreak/>
        <w:t xml:space="preserve">и непрограммным направлениям деятельности), группам видов расходов, разделам и подразделам классификации расходов бюджетов на 2019 </w:t>
      </w:r>
      <w:r w:rsidRPr="00A54D68">
        <w:rPr>
          <w:sz w:val="28"/>
          <w:szCs w:val="28"/>
        </w:rPr>
        <w:t xml:space="preserve">согласно </w:t>
      </w:r>
      <w:hyperlink r:id="rId8" w:history="1">
        <w:r w:rsidRPr="00A54D68">
          <w:rPr>
            <w:sz w:val="28"/>
            <w:szCs w:val="28"/>
          </w:rPr>
          <w:t>приложению</w:t>
        </w:r>
      </w:hyperlink>
      <w:r w:rsidR="00C358B5">
        <w:rPr>
          <w:sz w:val="28"/>
          <w:szCs w:val="28"/>
        </w:rPr>
        <w:t xml:space="preserve"> 3</w:t>
      </w:r>
      <w:r w:rsidRPr="00A54D68">
        <w:rPr>
          <w:sz w:val="28"/>
          <w:szCs w:val="28"/>
        </w:rPr>
        <w:t xml:space="preserve">; </w:t>
      </w:r>
    </w:p>
    <w:p w:rsidR="00C358B5" w:rsidRDefault="00C358B5" w:rsidP="00C358B5">
      <w:pPr>
        <w:autoSpaceDE w:val="0"/>
        <w:autoSpaceDN w:val="0"/>
        <w:adjustRightInd w:val="0"/>
        <w:ind w:firstLine="709"/>
        <w:jc w:val="both"/>
        <w:outlineLvl w:val="1"/>
        <w:rPr>
          <w:sz w:val="28"/>
          <w:szCs w:val="28"/>
        </w:rPr>
      </w:pPr>
      <w:r w:rsidRPr="00A54D68">
        <w:rPr>
          <w:sz w:val="28"/>
          <w:szCs w:val="28"/>
        </w:rPr>
        <w:t xml:space="preserve">ведомственную структуру расходов местного бюджета на 2019 год согласно приложению </w:t>
      </w:r>
      <w:r>
        <w:rPr>
          <w:sz w:val="28"/>
          <w:szCs w:val="28"/>
        </w:rPr>
        <w:t>4;</w:t>
      </w:r>
    </w:p>
    <w:p w:rsidR="002F2DD8" w:rsidRPr="00A54D68" w:rsidRDefault="002F2DD8" w:rsidP="002F2DD8">
      <w:pPr>
        <w:autoSpaceDE w:val="0"/>
        <w:autoSpaceDN w:val="0"/>
        <w:adjustRightInd w:val="0"/>
        <w:ind w:firstLine="709"/>
        <w:jc w:val="both"/>
        <w:outlineLvl w:val="1"/>
        <w:rPr>
          <w:sz w:val="28"/>
          <w:szCs w:val="28"/>
        </w:rPr>
      </w:pPr>
      <w:r w:rsidRPr="00A54D68">
        <w:rPr>
          <w:sz w:val="28"/>
          <w:szCs w:val="28"/>
        </w:rPr>
        <w:t>распределение бюджетных ассигнований по разделам и подразделам классификации расходов бюджет</w:t>
      </w:r>
      <w:r w:rsidR="00A54D68" w:rsidRPr="00A54D68">
        <w:rPr>
          <w:sz w:val="28"/>
          <w:szCs w:val="28"/>
        </w:rPr>
        <w:t>а</w:t>
      </w:r>
      <w:r w:rsidRPr="00A54D68">
        <w:rPr>
          <w:sz w:val="28"/>
          <w:szCs w:val="28"/>
        </w:rPr>
        <w:t xml:space="preserve"> на 2019 год согласно </w:t>
      </w:r>
      <w:hyperlink r:id="rId9" w:history="1">
        <w:r w:rsidRPr="00A54D68">
          <w:rPr>
            <w:sz w:val="28"/>
            <w:szCs w:val="28"/>
          </w:rPr>
          <w:t>приложению</w:t>
        </w:r>
      </w:hyperlink>
      <w:r w:rsidRPr="00A54D68">
        <w:rPr>
          <w:sz w:val="28"/>
          <w:szCs w:val="28"/>
        </w:rPr>
        <w:t xml:space="preserve"> </w:t>
      </w:r>
      <w:r w:rsidR="00C358B5">
        <w:rPr>
          <w:sz w:val="28"/>
          <w:szCs w:val="28"/>
        </w:rPr>
        <w:t>5.</w:t>
      </w:r>
    </w:p>
    <w:p w:rsidR="006437AE" w:rsidRDefault="00CA5B30" w:rsidP="006437AE">
      <w:pPr>
        <w:ind w:firstLine="709"/>
        <w:jc w:val="both"/>
        <w:rPr>
          <w:bCs/>
          <w:sz w:val="28"/>
        </w:rPr>
      </w:pPr>
      <w:r w:rsidRPr="00211AAB">
        <w:rPr>
          <w:sz w:val="28"/>
        </w:rPr>
        <w:t>2</w:t>
      </w:r>
      <w:r w:rsidR="006437AE" w:rsidRPr="00211AAB">
        <w:rPr>
          <w:sz w:val="28"/>
        </w:rPr>
        <w:t>. Утвердить перечень главных распорядителей средств местного бюджета на 201</w:t>
      </w:r>
      <w:r w:rsidRPr="00211AAB">
        <w:rPr>
          <w:sz w:val="28"/>
        </w:rPr>
        <w:t>9</w:t>
      </w:r>
      <w:r w:rsidR="006437AE" w:rsidRPr="00211AAB">
        <w:rPr>
          <w:sz w:val="28"/>
        </w:rPr>
        <w:t xml:space="preserve"> год </w:t>
      </w:r>
      <w:r w:rsidR="00C358B5" w:rsidRPr="00211AAB">
        <w:rPr>
          <w:bCs/>
          <w:sz w:val="28"/>
        </w:rPr>
        <w:t>согласно приложению 6</w:t>
      </w:r>
      <w:r w:rsidR="006437AE" w:rsidRPr="00211AAB">
        <w:rPr>
          <w:bCs/>
          <w:sz w:val="28"/>
        </w:rPr>
        <w:t>.</w:t>
      </w:r>
    </w:p>
    <w:p w:rsidR="0049495D" w:rsidRDefault="0017144D" w:rsidP="0026031E">
      <w:pPr>
        <w:ind w:firstLine="709"/>
        <w:jc w:val="both"/>
        <w:rPr>
          <w:sz w:val="28"/>
          <w:szCs w:val="28"/>
        </w:rPr>
      </w:pPr>
      <w:r w:rsidRPr="0017144D">
        <w:rPr>
          <w:sz w:val="28"/>
          <w:szCs w:val="28"/>
        </w:rPr>
        <w:t>3</w:t>
      </w:r>
      <w:r w:rsidR="00E524C4" w:rsidRPr="0017144D">
        <w:rPr>
          <w:sz w:val="28"/>
          <w:szCs w:val="28"/>
        </w:rPr>
        <w:t>. Утвердить резервный фонд администрации муниципального образования Шлиссельбургское городское поселение Кировск</w:t>
      </w:r>
      <w:r w:rsidR="00C358B5">
        <w:rPr>
          <w:sz w:val="28"/>
          <w:szCs w:val="28"/>
        </w:rPr>
        <w:t>ого</w:t>
      </w:r>
      <w:r w:rsidR="00E524C4" w:rsidRPr="0017144D">
        <w:rPr>
          <w:sz w:val="28"/>
          <w:szCs w:val="28"/>
        </w:rPr>
        <w:t xml:space="preserve"> муниципальн</w:t>
      </w:r>
      <w:r w:rsidR="00C358B5">
        <w:rPr>
          <w:sz w:val="28"/>
          <w:szCs w:val="28"/>
        </w:rPr>
        <w:t>ого</w:t>
      </w:r>
      <w:r w:rsidR="00E524C4" w:rsidRPr="0017144D">
        <w:rPr>
          <w:sz w:val="28"/>
          <w:szCs w:val="28"/>
        </w:rPr>
        <w:t xml:space="preserve"> район</w:t>
      </w:r>
      <w:r w:rsidR="0026031E" w:rsidRPr="0017144D">
        <w:rPr>
          <w:sz w:val="28"/>
          <w:szCs w:val="28"/>
        </w:rPr>
        <w:t>а</w:t>
      </w:r>
      <w:r w:rsidR="00E524C4" w:rsidRPr="0017144D">
        <w:rPr>
          <w:sz w:val="28"/>
          <w:szCs w:val="28"/>
        </w:rPr>
        <w:t xml:space="preserve"> Ленинградской области </w:t>
      </w:r>
      <w:r w:rsidR="00E7458D" w:rsidRPr="0017144D">
        <w:rPr>
          <w:sz w:val="28"/>
          <w:szCs w:val="28"/>
        </w:rPr>
        <w:t xml:space="preserve">(далее – МО Шлиссельбургское городское поселение) </w:t>
      </w:r>
      <w:r w:rsidR="00E524C4" w:rsidRPr="0017144D">
        <w:rPr>
          <w:sz w:val="28"/>
          <w:szCs w:val="28"/>
        </w:rPr>
        <w:t xml:space="preserve">в сумме </w:t>
      </w:r>
      <w:r w:rsidR="003326C6" w:rsidRPr="0017144D">
        <w:rPr>
          <w:sz w:val="28"/>
          <w:szCs w:val="28"/>
        </w:rPr>
        <w:t>3</w:t>
      </w:r>
      <w:r w:rsidR="00136E3E" w:rsidRPr="0017144D">
        <w:rPr>
          <w:sz w:val="28"/>
          <w:szCs w:val="28"/>
        </w:rPr>
        <w:t>0</w:t>
      </w:r>
      <w:r w:rsidR="0094297D" w:rsidRPr="0017144D">
        <w:rPr>
          <w:sz w:val="28"/>
          <w:szCs w:val="28"/>
        </w:rPr>
        <w:t>0</w:t>
      </w:r>
      <w:r w:rsidR="001A079C" w:rsidRPr="0017144D">
        <w:rPr>
          <w:sz w:val="28"/>
          <w:szCs w:val="28"/>
        </w:rPr>
        <w:t>,0</w:t>
      </w:r>
      <w:r w:rsidR="00E524C4" w:rsidRPr="0017144D">
        <w:rPr>
          <w:sz w:val="28"/>
          <w:szCs w:val="28"/>
        </w:rPr>
        <w:t xml:space="preserve"> тыся</w:t>
      </w:r>
      <w:r w:rsidR="00EA4952" w:rsidRPr="0017144D">
        <w:rPr>
          <w:sz w:val="28"/>
          <w:szCs w:val="28"/>
        </w:rPr>
        <w:t>ч рублей</w:t>
      </w:r>
      <w:r w:rsidR="00C358B5">
        <w:rPr>
          <w:sz w:val="28"/>
          <w:szCs w:val="28"/>
        </w:rPr>
        <w:t>,</w:t>
      </w:r>
      <w:r w:rsidR="00C358B5" w:rsidRPr="00C358B5">
        <w:t xml:space="preserve"> </w:t>
      </w:r>
      <w:r w:rsidR="00C358B5" w:rsidRPr="00C358B5">
        <w:rPr>
          <w:sz w:val="28"/>
          <w:szCs w:val="28"/>
        </w:rPr>
        <w:t xml:space="preserve">в том числе на мероприятия по ликвидации чрезвычайных ситуаций в сумме </w:t>
      </w:r>
      <w:r w:rsidR="00C358B5">
        <w:rPr>
          <w:sz w:val="28"/>
          <w:szCs w:val="28"/>
        </w:rPr>
        <w:t>90</w:t>
      </w:r>
      <w:r w:rsidR="00C358B5" w:rsidRPr="00C358B5">
        <w:rPr>
          <w:sz w:val="28"/>
          <w:szCs w:val="28"/>
        </w:rPr>
        <w:t>,0 тысяч рублей</w:t>
      </w:r>
    </w:p>
    <w:p w:rsidR="0026031E" w:rsidRDefault="0026031E" w:rsidP="0026031E">
      <w:pPr>
        <w:ind w:firstLine="709"/>
        <w:jc w:val="both"/>
        <w:rPr>
          <w:sz w:val="28"/>
          <w:szCs w:val="28"/>
        </w:rPr>
      </w:pPr>
      <w:r w:rsidRPr="0017144D">
        <w:rPr>
          <w:sz w:val="28"/>
          <w:szCs w:val="28"/>
        </w:rPr>
        <w:t xml:space="preserve">Установить, что средства резервного фонда администрации МО Шлиссельбургское городское поселение распределяются в соответствии с муниципальными правовыми актами </w:t>
      </w:r>
      <w:r w:rsidR="00C358B5">
        <w:rPr>
          <w:sz w:val="28"/>
          <w:szCs w:val="28"/>
        </w:rPr>
        <w:t xml:space="preserve">администрации </w:t>
      </w:r>
      <w:r w:rsidRPr="0017144D">
        <w:rPr>
          <w:sz w:val="28"/>
          <w:szCs w:val="28"/>
        </w:rPr>
        <w:t>МО Шлиссельбургское городское поселение Кировского муниципального района Ленинградской области.</w:t>
      </w:r>
    </w:p>
    <w:p w:rsidR="00543C0A" w:rsidRPr="00B33DD8" w:rsidRDefault="0017144D" w:rsidP="0017144D">
      <w:pPr>
        <w:autoSpaceDE w:val="0"/>
        <w:autoSpaceDN w:val="0"/>
        <w:adjustRightInd w:val="0"/>
        <w:ind w:firstLine="709"/>
        <w:jc w:val="both"/>
        <w:outlineLvl w:val="1"/>
        <w:rPr>
          <w:color w:val="FF0000"/>
          <w:spacing w:val="-4"/>
          <w:sz w:val="28"/>
          <w:szCs w:val="28"/>
        </w:rPr>
      </w:pPr>
      <w:r w:rsidRPr="00B33DD8">
        <w:rPr>
          <w:spacing w:val="-4"/>
          <w:sz w:val="28"/>
          <w:szCs w:val="28"/>
        </w:rPr>
        <w:t>4</w:t>
      </w:r>
      <w:r w:rsidR="002A2B2D" w:rsidRPr="00B33DD8">
        <w:rPr>
          <w:spacing w:val="-4"/>
          <w:sz w:val="28"/>
          <w:szCs w:val="28"/>
        </w:rPr>
        <w:t xml:space="preserve">. </w:t>
      </w:r>
      <w:proofErr w:type="gramStart"/>
      <w:r w:rsidR="00543C0A" w:rsidRPr="00B33DD8">
        <w:rPr>
          <w:spacing w:val="-4"/>
          <w:sz w:val="28"/>
          <w:szCs w:val="28"/>
        </w:rPr>
        <w:t>Установить, что в порядке, установленном муниципальными правовыми актами администрации МО Шлиссельбургское городское поселение, предоставляются субсидии некоммерческим организациям (не являющимся муниципальными учреждениями)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МО Шлиссельбургское городское поселение.</w:t>
      </w:r>
      <w:proofErr w:type="gramEnd"/>
    </w:p>
    <w:p w:rsidR="00065C4D" w:rsidRPr="0017144D" w:rsidRDefault="0017144D" w:rsidP="00065C4D">
      <w:pPr>
        <w:pStyle w:val="ConsPlusNormal"/>
        <w:ind w:firstLine="709"/>
        <w:jc w:val="both"/>
        <w:outlineLvl w:val="1"/>
        <w:rPr>
          <w:rFonts w:ascii="Times New Roman" w:hAnsi="Times New Roman"/>
          <w:sz w:val="28"/>
          <w:szCs w:val="28"/>
        </w:rPr>
      </w:pPr>
      <w:r w:rsidRPr="00B33DD8">
        <w:rPr>
          <w:rFonts w:ascii="Times New Roman" w:hAnsi="Times New Roman"/>
          <w:spacing w:val="-4"/>
          <w:sz w:val="28"/>
          <w:szCs w:val="28"/>
        </w:rPr>
        <w:t>5</w:t>
      </w:r>
      <w:r w:rsidR="00065C4D" w:rsidRPr="00B33DD8">
        <w:rPr>
          <w:rFonts w:ascii="Times New Roman" w:hAnsi="Times New Roman"/>
          <w:spacing w:val="-4"/>
          <w:sz w:val="28"/>
          <w:szCs w:val="28"/>
        </w:rPr>
        <w:t>. Установить</w:t>
      </w:r>
      <w:r w:rsidR="00065C4D" w:rsidRPr="00502E2E">
        <w:rPr>
          <w:rFonts w:ascii="Times New Roman" w:hAnsi="Times New Roman"/>
          <w:sz w:val="28"/>
          <w:szCs w:val="28"/>
        </w:rPr>
        <w:t xml:space="preserve">, что в порядке, установленном муниципальными правовыми актами администрации </w:t>
      </w:r>
      <w:r w:rsidR="00065C4D" w:rsidRPr="00543C0A">
        <w:rPr>
          <w:rFonts w:ascii="Times New Roman" w:hAnsi="Times New Roman"/>
          <w:sz w:val="28"/>
          <w:szCs w:val="28"/>
        </w:rPr>
        <w:t>МО Шлиссельбургское городское поселение</w:t>
      </w:r>
      <w:r w:rsidR="00065C4D" w:rsidRPr="00502E2E">
        <w:rPr>
          <w:rFonts w:ascii="Times New Roman" w:hAnsi="Times New Roman"/>
          <w:sz w:val="28"/>
          <w:szCs w:val="28"/>
        </w:rPr>
        <w:t>, предоставляются субсидии юрид</w:t>
      </w:r>
      <w:r w:rsidR="00065C4D" w:rsidRPr="00502E2E">
        <w:rPr>
          <w:rFonts w:ascii="Times New Roman" w:hAnsi="Times New Roman"/>
          <w:sz w:val="28"/>
          <w:szCs w:val="28"/>
        </w:rPr>
        <w:t>и</w:t>
      </w:r>
      <w:r w:rsidR="00065C4D" w:rsidRPr="00502E2E">
        <w:rPr>
          <w:rFonts w:ascii="Times New Roman" w:hAnsi="Times New Roman"/>
          <w:sz w:val="28"/>
          <w:szCs w:val="28"/>
        </w:rPr>
        <w:t xml:space="preserve">ческим лицам (за исключением субсидий муниципальным учреждениям), </w:t>
      </w:r>
      <w:r w:rsidR="00065C4D" w:rsidRPr="0017144D">
        <w:rPr>
          <w:rFonts w:ascii="Times New Roman" w:hAnsi="Times New Roman"/>
          <w:sz w:val="28"/>
          <w:szCs w:val="28"/>
        </w:rPr>
        <w:t>индивидуальным пре</w:t>
      </w:r>
      <w:r w:rsidR="00065C4D" w:rsidRPr="0017144D">
        <w:rPr>
          <w:rFonts w:ascii="Times New Roman" w:hAnsi="Times New Roman"/>
          <w:sz w:val="28"/>
          <w:szCs w:val="28"/>
        </w:rPr>
        <w:t>д</w:t>
      </w:r>
      <w:r w:rsidR="00065C4D" w:rsidRPr="0017144D">
        <w:rPr>
          <w:rFonts w:ascii="Times New Roman" w:hAnsi="Times New Roman"/>
          <w:sz w:val="28"/>
          <w:szCs w:val="28"/>
        </w:rPr>
        <w:t>принимателям, а также физическим лицам – производителям товаров, работ, услуг в целях оказания поддержки средствам массовой информации на территории МО Шлиссельбургское городское поселение.</w:t>
      </w:r>
    </w:p>
    <w:p w:rsidR="00175099" w:rsidRDefault="0017144D" w:rsidP="00175099">
      <w:pPr>
        <w:ind w:firstLine="709"/>
        <w:jc w:val="both"/>
        <w:rPr>
          <w:sz w:val="28"/>
          <w:szCs w:val="28"/>
        </w:rPr>
      </w:pPr>
      <w:r w:rsidRPr="0017144D">
        <w:rPr>
          <w:sz w:val="28"/>
          <w:szCs w:val="28"/>
        </w:rPr>
        <w:t>6</w:t>
      </w:r>
      <w:r w:rsidR="00175099" w:rsidRPr="0017144D">
        <w:rPr>
          <w:sz w:val="28"/>
          <w:szCs w:val="28"/>
        </w:rPr>
        <w:t>.</w:t>
      </w:r>
      <w:r w:rsidR="00175099" w:rsidRPr="00747197">
        <w:rPr>
          <w:sz w:val="28"/>
          <w:szCs w:val="28"/>
        </w:rPr>
        <w:t xml:space="preserve"> Утвердить объем бюджетных ассигнований дорожного фонда МО Шлиссельбургское </w:t>
      </w:r>
      <w:r w:rsidR="001903F5" w:rsidRPr="00747197">
        <w:rPr>
          <w:sz w:val="28"/>
          <w:szCs w:val="28"/>
        </w:rPr>
        <w:t>городское поселение</w:t>
      </w:r>
      <w:r w:rsidR="00175099" w:rsidRPr="00747197">
        <w:rPr>
          <w:iCs/>
          <w:sz w:val="28"/>
          <w:szCs w:val="28"/>
        </w:rPr>
        <w:t xml:space="preserve"> </w:t>
      </w:r>
      <w:r w:rsidR="00175099" w:rsidRPr="00747197">
        <w:rPr>
          <w:sz w:val="28"/>
          <w:szCs w:val="28"/>
        </w:rPr>
        <w:t>на 201</w:t>
      </w:r>
      <w:r w:rsidR="00513649">
        <w:rPr>
          <w:sz w:val="28"/>
          <w:szCs w:val="28"/>
        </w:rPr>
        <w:t>9</w:t>
      </w:r>
      <w:r w:rsidR="00175099" w:rsidRPr="00747197">
        <w:rPr>
          <w:sz w:val="28"/>
          <w:szCs w:val="28"/>
        </w:rPr>
        <w:t xml:space="preserve"> год в сумме </w:t>
      </w:r>
      <w:r w:rsidR="00EC7BD4" w:rsidRPr="00EC7BD4">
        <w:rPr>
          <w:sz w:val="28"/>
          <w:szCs w:val="28"/>
        </w:rPr>
        <w:t>2</w:t>
      </w:r>
      <w:r w:rsidR="00C358B5">
        <w:rPr>
          <w:sz w:val="28"/>
          <w:szCs w:val="28"/>
        </w:rPr>
        <w:t xml:space="preserve"> </w:t>
      </w:r>
      <w:r w:rsidR="00EC7BD4" w:rsidRPr="00EC7BD4">
        <w:rPr>
          <w:sz w:val="28"/>
          <w:szCs w:val="28"/>
        </w:rPr>
        <w:t xml:space="preserve">046,8 </w:t>
      </w:r>
      <w:r w:rsidR="00175099" w:rsidRPr="00747197">
        <w:rPr>
          <w:sz w:val="28"/>
          <w:szCs w:val="28"/>
        </w:rPr>
        <w:t>тысяч рублей.</w:t>
      </w:r>
    </w:p>
    <w:p w:rsidR="005A44B0" w:rsidRPr="00747197" w:rsidRDefault="005A44B0" w:rsidP="00175099">
      <w:pPr>
        <w:ind w:firstLine="709"/>
        <w:jc w:val="both"/>
        <w:rPr>
          <w:sz w:val="28"/>
          <w:szCs w:val="28"/>
        </w:rPr>
      </w:pPr>
    </w:p>
    <w:p w:rsidR="008B4267" w:rsidRPr="008B4267" w:rsidRDefault="00AF0038" w:rsidP="00B30C8A">
      <w:pPr>
        <w:pStyle w:val="FR2"/>
        <w:spacing w:before="0"/>
        <w:ind w:left="0" w:firstLine="708"/>
        <w:jc w:val="both"/>
        <w:rPr>
          <w:rFonts w:ascii="Times New Roman" w:hAnsi="Times New Roman" w:cs="Times New Roman"/>
          <w:b/>
          <w:bCs/>
          <w:sz w:val="28"/>
        </w:rPr>
      </w:pPr>
      <w:r>
        <w:rPr>
          <w:rFonts w:ascii="Times New Roman" w:hAnsi="Times New Roman" w:cs="Times New Roman"/>
          <w:b/>
          <w:sz w:val="28"/>
          <w:szCs w:val="28"/>
        </w:rPr>
        <w:t xml:space="preserve">Статья </w:t>
      </w:r>
      <w:r w:rsidR="00060627">
        <w:rPr>
          <w:rFonts w:ascii="Times New Roman" w:hAnsi="Times New Roman" w:cs="Times New Roman"/>
          <w:b/>
          <w:sz w:val="28"/>
          <w:szCs w:val="28"/>
        </w:rPr>
        <w:t>4</w:t>
      </w:r>
      <w:r w:rsidR="008F45F1">
        <w:rPr>
          <w:rFonts w:ascii="Times New Roman" w:hAnsi="Times New Roman" w:cs="Times New Roman"/>
          <w:b/>
          <w:sz w:val="28"/>
          <w:szCs w:val="28"/>
        </w:rPr>
        <w:t xml:space="preserve">. </w:t>
      </w:r>
      <w:r w:rsidR="008B4267" w:rsidRPr="0017144D">
        <w:rPr>
          <w:rFonts w:ascii="Times New Roman" w:hAnsi="Times New Roman" w:cs="Times New Roman"/>
          <w:b/>
          <w:bCs/>
          <w:sz w:val="28"/>
        </w:rPr>
        <w:t xml:space="preserve">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w:t>
      </w:r>
      <w:r w:rsidR="008B4267" w:rsidRPr="0017144D">
        <w:rPr>
          <w:rFonts w:ascii="Times New Roman" w:hAnsi="Times New Roman" w:cs="Times New Roman"/>
          <w:b/>
          <w:sz w:val="28"/>
          <w:szCs w:val="28"/>
        </w:rPr>
        <w:t xml:space="preserve">муниципального образования Шлиссельбургское городское поселение </w:t>
      </w:r>
      <w:r w:rsidR="008B4267" w:rsidRPr="0017144D">
        <w:rPr>
          <w:rFonts w:ascii="Times New Roman" w:hAnsi="Times New Roman" w:cs="Times New Roman"/>
          <w:b/>
          <w:bCs/>
          <w:sz w:val="28"/>
        </w:rPr>
        <w:t>Кировского муниципального района Ленинградской области</w:t>
      </w:r>
    </w:p>
    <w:p w:rsidR="00A54D68" w:rsidRDefault="00A54D68" w:rsidP="008B4267">
      <w:pPr>
        <w:ind w:firstLine="709"/>
        <w:jc w:val="both"/>
        <w:rPr>
          <w:sz w:val="28"/>
          <w:szCs w:val="28"/>
        </w:rPr>
      </w:pPr>
    </w:p>
    <w:p w:rsidR="008B4267" w:rsidRPr="0067034A" w:rsidRDefault="008B4267" w:rsidP="008B4267">
      <w:pPr>
        <w:ind w:firstLine="709"/>
        <w:jc w:val="both"/>
        <w:rPr>
          <w:sz w:val="28"/>
          <w:szCs w:val="28"/>
        </w:rPr>
      </w:pPr>
      <w:r w:rsidRPr="003E0987">
        <w:rPr>
          <w:sz w:val="28"/>
          <w:szCs w:val="28"/>
        </w:rPr>
        <w:t xml:space="preserve">1. </w:t>
      </w:r>
      <w:proofErr w:type="gramStart"/>
      <w:r w:rsidRPr="003E0987">
        <w:rPr>
          <w:sz w:val="28"/>
          <w:szCs w:val="28"/>
        </w:rPr>
        <w:t xml:space="preserve">Установить, что для расчета должностных окладов (окладов, ставок заработной платы для педагогических работников) работников муниципальных казенных учреждений МО Шлиссельбургское городское поселение за </w:t>
      </w:r>
      <w:r w:rsidRPr="003E0987">
        <w:rPr>
          <w:sz w:val="28"/>
          <w:szCs w:val="28"/>
        </w:rPr>
        <w:lastRenderedPageBreak/>
        <w:t xml:space="preserve">календарный месяц в порядке, установленном решением совета депутатов муниципального образования Шлиссельбургское городское поселение Кировского муниципального района Ленинградской области от </w:t>
      </w:r>
      <w:r w:rsidR="003E0987" w:rsidRPr="003E0987">
        <w:rPr>
          <w:sz w:val="28"/>
          <w:szCs w:val="28"/>
        </w:rPr>
        <w:t>13 июля 2011</w:t>
      </w:r>
      <w:r w:rsidRPr="003E0987">
        <w:rPr>
          <w:sz w:val="28"/>
          <w:szCs w:val="28"/>
        </w:rPr>
        <w:t xml:space="preserve"> года №</w:t>
      </w:r>
      <w:r w:rsidR="003E0987" w:rsidRPr="003E0987">
        <w:rPr>
          <w:sz w:val="28"/>
          <w:szCs w:val="28"/>
        </w:rPr>
        <w:t xml:space="preserve">115 </w:t>
      </w:r>
      <w:r w:rsidRPr="003E0987">
        <w:rPr>
          <w:sz w:val="28"/>
          <w:szCs w:val="28"/>
        </w:rPr>
        <w:t>"Об утверждении Порядка оплаты труда работников муниципальных казенных учреждений  муниципального образования Шлиссельбургское городское поселение</w:t>
      </w:r>
      <w:proofErr w:type="gramEnd"/>
      <w:r w:rsidRPr="003E0987">
        <w:rPr>
          <w:sz w:val="28"/>
          <w:szCs w:val="28"/>
        </w:rPr>
        <w:t xml:space="preserve"> Кировского муниципального района Ленинградской области ", с 1 января 2019 года применяется расчетная величина в размере </w:t>
      </w:r>
      <w:r w:rsidRPr="003E0987">
        <w:rPr>
          <w:b/>
          <w:sz w:val="28"/>
          <w:szCs w:val="28"/>
        </w:rPr>
        <w:t xml:space="preserve">9 555  </w:t>
      </w:r>
      <w:r w:rsidRPr="003E0987">
        <w:rPr>
          <w:sz w:val="28"/>
          <w:szCs w:val="28"/>
        </w:rPr>
        <w:t>рублей.</w:t>
      </w:r>
    </w:p>
    <w:p w:rsidR="00C358B5" w:rsidRPr="00AD2AF2" w:rsidRDefault="00DE014B" w:rsidP="00C358B5">
      <w:pPr>
        <w:ind w:firstLine="709"/>
        <w:jc w:val="both"/>
        <w:rPr>
          <w:sz w:val="28"/>
        </w:rPr>
      </w:pPr>
      <w:r w:rsidRPr="00D53DF0">
        <w:rPr>
          <w:rStyle w:val="a8"/>
          <w:b w:val="0"/>
          <w:bCs/>
          <w:color w:val="auto"/>
          <w:sz w:val="28"/>
        </w:rPr>
        <w:t>2.</w:t>
      </w:r>
      <w:r w:rsidRPr="004C2A8D">
        <w:rPr>
          <w:rStyle w:val="a8"/>
          <w:color w:val="auto"/>
          <w:sz w:val="28"/>
        </w:rPr>
        <w:t xml:space="preserve"> </w:t>
      </w:r>
      <w:r w:rsidR="00C358B5" w:rsidRPr="00A125D0">
        <w:rPr>
          <w:sz w:val="28"/>
        </w:rPr>
        <w:t xml:space="preserve">Утвердить </w:t>
      </w:r>
      <w:r w:rsidR="00C358B5" w:rsidRPr="00AD2AF2">
        <w:rPr>
          <w:sz w:val="28"/>
        </w:rPr>
        <w:t xml:space="preserve">расходы на обеспечение деятельности совета депутатов МО Шлиссельбургское городское поселение в сумме </w:t>
      </w:r>
      <w:r w:rsidR="00AD2AF2" w:rsidRPr="00AD2AF2">
        <w:rPr>
          <w:sz w:val="28"/>
        </w:rPr>
        <w:t>1</w:t>
      </w:r>
      <w:r w:rsidR="00D03B5D">
        <w:rPr>
          <w:sz w:val="28"/>
        </w:rPr>
        <w:t> 766,2</w:t>
      </w:r>
      <w:r w:rsidR="00AD2AF2" w:rsidRPr="00AD2AF2">
        <w:rPr>
          <w:sz w:val="28"/>
        </w:rPr>
        <w:t xml:space="preserve"> </w:t>
      </w:r>
      <w:r w:rsidR="00C358B5" w:rsidRPr="00AD2AF2">
        <w:rPr>
          <w:sz w:val="28"/>
        </w:rPr>
        <w:t>тысяч</w:t>
      </w:r>
      <w:r w:rsidR="00D03B5D">
        <w:rPr>
          <w:sz w:val="28"/>
        </w:rPr>
        <w:t>и</w:t>
      </w:r>
      <w:r w:rsidR="00C358B5" w:rsidRPr="00AD2AF2">
        <w:rPr>
          <w:sz w:val="28"/>
        </w:rPr>
        <w:t xml:space="preserve"> рублей.</w:t>
      </w:r>
    </w:p>
    <w:p w:rsidR="00C358B5" w:rsidRPr="00AD2AF2" w:rsidRDefault="00C358B5" w:rsidP="00C358B5">
      <w:pPr>
        <w:ind w:firstLine="709"/>
        <w:jc w:val="both"/>
        <w:rPr>
          <w:sz w:val="28"/>
          <w:szCs w:val="28"/>
        </w:rPr>
      </w:pPr>
      <w:r w:rsidRPr="00AD2AF2">
        <w:rPr>
          <w:rStyle w:val="a8"/>
          <w:b w:val="0"/>
          <w:bCs/>
          <w:sz w:val="28"/>
        </w:rPr>
        <w:t>3.</w:t>
      </w:r>
      <w:r w:rsidRPr="00AD2AF2">
        <w:rPr>
          <w:rStyle w:val="a8"/>
          <w:b w:val="0"/>
          <w:sz w:val="28"/>
        </w:rPr>
        <w:t xml:space="preserve"> </w:t>
      </w:r>
      <w:r w:rsidRPr="00AD2AF2">
        <w:rPr>
          <w:sz w:val="28"/>
        </w:rPr>
        <w:t xml:space="preserve">Утвердить расходы на обеспечение деятельности администрации </w:t>
      </w:r>
      <w:r w:rsidR="00AD2AF2" w:rsidRPr="00AD2AF2">
        <w:rPr>
          <w:iCs/>
          <w:sz w:val="28"/>
          <w:szCs w:val="28"/>
        </w:rPr>
        <w:t>МО Шлиссельбургское городское поселение</w:t>
      </w:r>
      <w:r w:rsidRPr="00AD2AF2">
        <w:rPr>
          <w:sz w:val="28"/>
          <w:szCs w:val="28"/>
        </w:rPr>
        <w:t xml:space="preserve"> </w:t>
      </w:r>
      <w:r w:rsidRPr="00AD2AF2">
        <w:rPr>
          <w:sz w:val="28"/>
        </w:rPr>
        <w:t xml:space="preserve">в сумме </w:t>
      </w:r>
      <w:r w:rsidR="00AD2AF2" w:rsidRPr="00AD2AF2">
        <w:rPr>
          <w:sz w:val="28"/>
        </w:rPr>
        <w:t>2</w:t>
      </w:r>
      <w:r w:rsidR="00D03B5D">
        <w:rPr>
          <w:sz w:val="28"/>
        </w:rPr>
        <w:t>3 836,8</w:t>
      </w:r>
      <w:r w:rsidR="00AD2AF2" w:rsidRPr="00AD2AF2">
        <w:rPr>
          <w:sz w:val="28"/>
        </w:rPr>
        <w:t xml:space="preserve"> </w:t>
      </w:r>
      <w:r w:rsidRPr="00AD2AF2">
        <w:rPr>
          <w:sz w:val="28"/>
        </w:rPr>
        <w:t>тысяч рублей.</w:t>
      </w:r>
      <w:r w:rsidRPr="00AD2AF2">
        <w:rPr>
          <w:b/>
          <w:sz w:val="28"/>
        </w:rPr>
        <w:t xml:space="preserve"> </w:t>
      </w:r>
    </w:p>
    <w:p w:rsidR="001903F5" w:rsidRPr="00B33DD8" w:rsidRDefault="00EE1D9E" w:rsidP="00902AAA">
      <w:pPr>
        <w:ind w:firstLine="709"/>
        <w:jc w:val="both"/>
        <w:rPr>
          <w:bCs/>
          <w:spacing w:val="-4"/>
          <w:sz w:val="28"/>
        </w:rPr>
      </w:pPr>
      <w:r w:rsidRPr="00B33DD8">
        <w:rPr>
          <w:bCs/>
          <w:spacing w:val="-4"/>
          <w:sz w:val="28"/>
        </w:rPr>
        <w:t>4</w:t>
      </w:r>
      <w:r w:rsidR="00902AAA" w:rsidRPr="00B33DD8">
        <w:rPr>
          <w:bCs/>
          <w:spacing w:val="-4"/>
          <w:sz w:val="28"/>
        </w:rPr>
        <w:t xml:space="preserve">. </w:t>
      </w:r>
      <w:r w:rsidR="001903F5" w:rsidRPr="00B33DD8">
        <w:rPr>
          <w:bCs/>
          <w:spacing w:val="-4"/>
          <w:sz w:val="28"/>
        </w:rPr>
        <w:t>Утвердить размер индексации ежемесячного денежного содержания лиц, замещающих муниципальные должности на постоянной основе, муниципальных служащих, а также заработной платы работников органов местного самоуправления МО Город Шлиссельбург, в 1,04 раза с 1 января 2019 года.</w:t>
      </w:r>
    </w:p>
    <w:p w:rsidR="004C2A8D" w:rsidRDefault="004C2A8D" w:rsidP="007C2A12">
      <w:pPr>
        <w:ind w:firstLine="708"/>
        <w:jc w:val="both"/>
        <w:rPr>
          <w:sz w:val="28"/>
          <w:szCs w:val="28"/>
        </w:rPr>
      </w:pPr>
    </w:p>
    <w:p w:rsidR="00F14325" w:rsidRDefault="00F14325" w:rsidP="00F14325">
      <w:pPr>
        <w:pStyle w:val="FR2"/>
        <w:spacing w:before="0"/>
        <w:ind w:left="0" w:firstLine="708"/>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060627">
        <w:rPr>
          <w:rFonts w:ascii="Times New Roman" w:hAnsi="Times New Roman" w:cs="Times New Roman"/>
          <w:b/>
          <w:sz w:val="28"/>
          <w:szCs w:val="28"/>
        </w:rPr>
        <w:t>5</w:t>
      </w:r>
      <w:r>
        <w:rPr>
          <w:rFonts w:ascii="Times New Roman" w:hAnsi="Times New Roman" w:cs="Times New Roman"/>
          <w:b/>
          <w:sz w:val="28"/>
          <w:szCs w:val="28"/>
        </w:rPr>
        <w:t xml:space="preserve">. Особенности внесения изменений в сводную бюджетную роспись бюджета </w:t>
      </w:r>
      <w:r w:rsidR="005F7AAD" w:rsidRPr="005F7AAD">
        <w:rPr>
          <w:rFonts w:ascii="Times New Roman" w:hAnsi="Times New Roman" w:cs="Times New Roman"/>
          <w:b/>
          <w:sz w:val="28"/>
          <w:szCs w:val="28"/>
        </w:rPr>
        <w:t>муниципального образования Шлиссельбургское городское поселение Кировского муниципального района Ленинградской</w:t>
      </w:r>
      <w:r>
        <w:rPr>
          <w:rFonts w:ascii="Times New Roman" w:hAnsi="Times New Roman" w:cs="Times New Roman"/>
          <w:b/>
          <w:sz w:val="28"/>
          <w:szCs w:val="28"/>
        </w:rPr>
        <w:t xml:space="preserve">  без внесения изменений в настоящее решение</w:t>
      </w:r>
    </w:p>
    <w:p w:rsidR="00B33DD8" w:rsidRDefault="00B33DD8" w:rsidP="00F14325">
      <w:pPr>
        <w:pStyle w:val="FR2"/>
        <w:spacing w:before="0"/>
        <w:ind w:left="0" w:firstLine="708"/>
        <w:jc w:val="both"/>
        <w:rPr>
          <w:rFonts w:ascii="Times New Roman" w:hAnsi="Times New Roman" w:cs="Times New Roman"/>
          <w:b/>
          <w:sz w:val="28"/>
          <w:szCs w:val="28"/>
        </w:rPr>
      </w:pPr>
    </w:p>
    <w:p w:rsidR="00084EA6" w:rsidRPr="00B33DD8" w:rsidRDefault="00084EA6" w:rsidP="00084EA6">
      <w:pPr>
        <w:autoSpaceDE w:val="0"/>
        <w:autoSpaceDN w:val="0"/>
        <w:adjustRightInd w:val="0"/>
        <w:ind w:firstLine="709"/>
        <w:jc w:val="both"/>
        <w:outlineLvl w:val="1"/>
        <w:rPr>
          <w:spacing w:val="-4"/>
          <w:sz w:val="28"/>
          <w:szCs w:val="28"/>
        </w:rPr>
      </w:pPr>
      <w:r w:rsidRPr="00B33DD8">
        <w:rPr>
          <w:spacing w:val="-4"/>
          <w:sz w:val="28"/>
          <w:szCs w:val="28"/>
        </w:rPr>
        <w:t xml:space="preserve">Установить, что в соответствии с пунктом 8 статьи 217 Бюджетного кодекса Российской Федерации и статьей </w:t>
      </w:r>
      <w:r w:rsidR="005F7AAD" w:rsidRPr="00B33DD8">
        <w:rPr>
          <w:spacing w:val="-4"/>
          <w:sz w:val="28"/>
          <w:szCs w:val="28"/>
        </w:rPr>
        <w:t>31</w:t>
      </w:r>
      <w:r w:rsidRPr="00B33DD8">
        <w:rPr>
          <w:spacing w:val="-4"/>
          <w:sz w:val="28"/>
          <w:szCs w:val="28"/>
        </w:rPr>
        <w:t xml:space="preserve"> решения совета депутатов </w:t>
      </w:r>
      <w:r w:rsidR="005F7AAD" w:rsidRPr="00B33DD8">
        <w:rPr>
          <w:spacing w:val="-4"/>
          <w:sz w:val="28"/>
          <w:szCs w:val="28"/>
        </w:rPr>
        <w:t xml:space="preserve">муниципального образования Шлиссельбургское городское поселение </w:t>
      </w:r>
      <w:r w:rsidRPr="00B33DD8">
        <w:rPr>
          <w:spacing w:val="-4"/>
          <w:sz w:val="28"/>
          <w:szCs w:val="28"/>
        </w:rPr>
        <w:t xml:space="preserve">от </w:t>
      </w:r>
      <w:proofErr w:type="spellStart"/>
      <w:proofErr w:type="gramStart"/>
      <w:r w:rsidR="005F7AAD" w:rsidRPr="00B33DD8">
        <w:rPr>
          <w:spacing w:val="-4"/>
          <w:sz w:val="28"/>
          <w:szCs w:val="28"/>
        </w:rPr>
        <w:t>от</w:t>
      </w:r>
      <w:proofErr w:type="spellEnd"/>
      <w:proofErr w:type="gramEnd"/>
      <w:r w:rsidR="005F7AAD" w:rsidRPr="00B33DD8">
        <w:rPr>
          <w:spacing w:val="-4"/>
          <w:sz w:val="28"/>
          <w:szCs w:val="28"/>
        </w:rPr>
        <w:t xml:space="preserve"> 19.10. 2017 года № 176 </w:t>
      </w:r>
      <w:r w:rsidRPr="00B33DD8">
        <w:rPr>
          <w:spacing w:val="-4"/>
          <w:sz w:val="28"/>
          <w:szCs w:val="28"/>
        </w:rPr>
        <w:t xml:space="preserve">"Об утверждении Положения о бюджетном процессе в </w:t>
      </w:r>
      <w:r w:rsidR="005F7AAD" w:rsidRPr="00B33DD8">
        <w:rPr>
          <w:spacing w:val="-4"/>
          <w:sz w:val="28"/>
          <w:szCs w:val="28"/>
        </w:rPr>
        <w:t xml:space="preserve">муниципального образования Шлиссельбургское городское поселение Кировского муниципального района Ленинградской </w:t>
      </w:r>
      <w:r w:rsidRPr="00B33DD8">
        <w:rPr>
          <w:spacing w:val="-4"/>
          <w:sz w:val="28"/>
          <w:szCs w:val="28"/>
        </w:rPr>
        <w:t>в ходе исполнения настоящего решения изменения в сводную бюджетную роспись местного бюджета вносятся по следующим основаниям, связанным с особенностями исполнения местного бюджета, без внесения изменений в настоящее решение о бюджете:</w:t>
      </w:r>
    </w:p>
    <w:p w:rsidR="00F632D3" w:rsidRPr="00B33DD8" w:rsidRDefault="00F632D3" w:rsidP="00F632D3">
      <w:pPr>
        <w:pStyle w:val="ConsPlusNormal"/>
        <w:ind w:firstLine="709"/>
        <w:jc w:val="both"/>
        <w:rPr>
          <w:rFonts w:ascii="Times New Roman" w:hAnsi="Times New Roman"/>
          <w:spacing w:val="-4"/>
          <w:sz w:val="28"/>
          <w:szCs w:val="28"/>
        </w:rPr>
      </w:pPr>
      <w:r w:rsidRPr="00B33DD8">
        <w:rPr>
          <w:rFonts w:ascii="Times New Roman" w:hAnsi="Times New Roman"/>
          <w:spacing w:val="-4"/>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F632D3" w:rsidRPr="00A15744" w:rsidRDefault="00F632D3" w:rsidP="00F632D3">
      <w:pPr>
        <w:autoSpaceDE w:val="0"/>
        <w:autoSpaceDN w:val="0"/>
        <w:adjustRightInd w:val="0"/>
        <w:ind w:firstLine="709"/>
        <w:jc w:val="both"/>
        <w:rPr>
          <w:spacing w:val="-4"/>
          <w:sz w:val="28"/>
        </w:rPr>
      </w:pPr>
      <w:proofErr w:type="gramStart"/>
      <w:r w:rsidRPr="00A15744">
        <w:rPr>
          <w:spacing w:val="-4"/>
          <w:sz w:val="28"/>
          <w:szCs w:val="28"/>
        </w:rPr>
        <w:t>в случаях распределения средств целевых межбюджетных трансфертов (и их остатков) из областного бюджета Ленинградской области и бюджета Кировского муниципального района Ленинградской области (сверх утвержденных решением о бюджете доходов), а также в случае сокращения потребности указанных средств на осуществление отдельных целевых расходов на основании федеральных, областных законов и (или) нормативных правовых актов Правительства Российской Федерации, Ленинградской области, муниципальных правовых актов органов</w:t>
      </w:r>
      <w:proofErr w:type="gramEnd"/>
      <w:r w:rsidRPr="00A15744">
        <w:rPr>
          <w:spacing w:val="-4"/>
          <w:sz w:val="28"/>
          <w:szCs w:val="28"/>
        </w:rPr>
        <w:t xml:space="preserve"> местного самоуправления Кировского муниципального района Ленинградской области, а также заключенных соглашений;</w:t>
      </w:r>
      <w:r w:rsidRPr="00A15744">
        <w:rPr>
          <w:spacing w:val="-4"/>
          <w:sz w:val="28"/>
        </w:rPr>
        <w:t xml:space="preserve"> </w:t>
      </w:r>
    </w:p>
    <w:p w:rsidR="00F632D3" w:rsidRPr="00A15744" w:rsidRDefault="00F632D3" w:rsidP="00F632D3">
      <w:pPr>
        <w:autoSpaceDE w:val="0"/>
        <w:autoSpaceDN w:val="0"/>
        <w:adjustRightInd w:val="0"/>
        <w:ind w:firstLine="709"/>
        <w:jc w:val="both"/>
        <w:rPr>
          <w:spacing w:val="-4"/>
          <w:sz w:val="28"/>
          <w:szCs w:val="28"/>
        </w:rPr>
      </w:pPr>
      <w:r w:rsidRPr="00A15744">
        <w:rPr>
          <w:spacing w:val="-4"/>
          <w:sz w:val="28"/>
          <w:szCs w:val="28"/>
        </w:rPr>
        <w:t>в случае получения безвозмездных поступлений от физических и юридических лиц, имеющих целевое назначение, сверх объемов, утвержденных решением о бюджете;</w:t>
      </w:r>
    </w:p>
    <w:p w:rsidR="00F632D3" w:rsidRPr="004C2A8D" w:rsidRDefault="00F632D3" w:rsidP="00F632D3">
      <w:pPr>
        <w:pStyle w:val="ConsPlusNormal"/>
        <w:ind w:firstLine="709"/>
        <w:jc w:val="both"/>
        <w:rPr>
          <w:rFonts w:ascii="Times New Roman" w:hAnsi="Times New Roman"/>
          <w:sz w:val="28"/>
          <w:szCs w:val="28"/>
        </w:rPr>
      </w:pPr>
      <w:r w:rsidRPr="004C2A8D">
        <w:rPr>
          <w:rFonts w:ascii="Times New Roman" w:hAnsi="Times New Roman"/>
          <w:sz w:val="28"/>
          <w:szCs w:val="28"/>
        </w:rPr>
        <w:t xml:space="preserve">в случаях перераспределения бюджетных ассигнований между разделами, </w:t>
      </w:r>
      <w:r w:rsidRPr="004C2A8D">
        <w:rPr>
          <w:rFonts w:ascii="Times New Roman" w:hAnsi="Times New Roman"/>
          <w:sz w:val="28"/>
          <w:szCs w:val="28"/>
        </w:rPr>
        <w:lastRenderedPageBreak/>
        <w:t>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Шлиссельбургское городское поселение, после внесения изменений в муниципальную программу МО Шлиссельбургское городское поселение;</w:t>
      </w:r>
    </w:p>
    <w:p w:rsidR="00F632D3" w:rsidRPr="004C2A8D" w:rsidRDefault="00F632D3" w:rsidP="00F632D3">
      <w:pPr>
        <w:pStyle w:val="ConsPlusNormal"/>
        <w:ind w:firstLine="709"/>
        <w:jc w:val="both"/>
        <w:rPr>
          <w:rFonts w:ascii="Times New Roman" w:hAnsi="Times New Roman"/>
          <w:sz w:val="28"/>
          <w:szCs w:val="28"/>
        </w:rPr>
      </w:pPr>
      <w:proofErr w:type="gramStart"/>
      <w:r w:rsidRPr="004C2A8D">
        <w:rPr>
          <w:rFonts w:ascii="Times New Roman" w:hAnsi="Times New Roman"/>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4C2A8D">
        <w:rPr>
          <w:rFonts w:ascii="Times New Roman" w:hAnsi="Times New Roman"/>
          <w:sz w:val="28"/>
          <w:szCs w:val="28"/>
        </w:rPr>
        <w:t>софинансирования</w:t>
      </w:r>
      <w:proofErr w:type="spellEnd"/>
      <w:r w:rsidRPr="004C2A8D">
        <w:rPr>
          <w:rFonts w:ascii="Times New Roman" w:hAnsi="Times New Roman"/>
          <w:sz w:val="28"/>
          <w:szCs w:val="28"/>
        </w:rPr>
        <w:t>, установленных для получения субсидий, предоставляемых местному бюджету из бюджета Ленинградской области,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 и (или) непрограммным направлениям деятельности;</w:t>
      </w:r>
      <w:proofErr w:type="gramEnd"/>
    </w:p>
    <w:p w:rsidR="00F632D3" w:rsidRPr="00A15744" w:rsidRDefault="00F632D3" w:rsidP="00F632D3">
      <w:pPr>
        <w:autoSpaceDE w:val="0"/>
        <w:autoSpaceDN w:val="0"/>
        <w:adjustRightInd w:val="0"/>
        <w:ind w:firstLine="709"/>
        <w:jc w:val="both"/>
        <w:rPr>
          <w:spacing w:val="-4"/>
          <w:sz w:val="28"/>
          <w:szCs w:val="28"/>
        </w:rPr>
      </w:pPr>
      <w:proofErr w:type="gramStart"/>
      <w:r w:rsidRPr="00A15744">
        <w:rPr>
          <w:spacing w:val="-4"/>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F632D3" w:rsidRPr="00A15744" w:rsidRDefault="00F632D3" w:rsidP="00F632D3">
      <w:pPr>
        <w:autoSpaceDE w:val="0"/>
        <w:autoSpaceDN w:val="0"/>
        <w:adjustRightInd w:val="0"/>
        <w:ind w:firstLine="709"/>
        <w:jc w:val="both"/>
        <w:rPr>
          <w:spacing w:val="-4"/>
          <w:sz w:val="28"/>
          <w:szCs w:val="28"/>
        </w:rPr>
      </w:pPr>
      <w:r w:rsidRPr="00A15744">
        <w:rPr>
          <w:spacing w:val="-4"/>
          <w:sz w:val="28"/>
          <w:szCs w:val="28"/>
        </w:rPr>
        <w:t xml:space="preserve">при внесении финансовым органом Ленинградской области и (или) Комитетом </w:t>
      </w:r>
      <w:proofErr w:type="gramStart"/>
      <w:r w:rsidRPr="00A15744">
        <w:rPr>
          <w:spacing w:val="-4"/>
          <w:sz w:val="28"/>
          <w:szCs w:val="28"/>
        </w:rPr>
        <w:t>финансов администрации Кировского муниципального района Ленинградской области</w:t>
      </w:r>
      <w:r w:rsidRPr="00A15744">
        <w:rPr>
          <w:spacing w:val="-4"/>
        </w:rPr>
        <w:t xml:space="preserve"> </w:t>
      </w:r>
      <w:r w:rsidRPr="00A15744">
        <w:rPr>
          <w:spacing w:val="-4"/>
          <w:sz w:val="28"/>
          <w:szCs w:val="28"/>
        </w:rPr>
        <w:t>изменений</w:t>
      </w:r>
      <w:proofErr w:type="gramEnd"/>
      <w:r w:rsidRPr="00A15744">
        <w:rPr>
          <w:spacing w:val="-4"/>
          <w:sz w:val="28"/>
          <w:szCs w:val="28"/>
        </w:rPr>
        <w:t xml:space="preserve"> в Указания о порядке применения бюджетной классификации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w:t>
      </w:r>
    </w:p>
    <w:p w:rsidR="00F632D3" w:rsidRDefault="00F632D3" w:rsidP="00F632D3">
      <w:pPr>
        <w:autoSpaceDE w:val="0"/>
        <w:autoSpaceDN w:val="0"/>
        <w:adjustRightInd w:val="0"/>
        <w:ind w:firstLine="709"/>
        <w:jc w:val="both"/>
        <w:rPr>
          <w:sz w:val="28"/>
          <w:szCs w:val="28"/>
        </w:rPr>
      </w:pPr>
      <w:r w:rsidRPr="004C2A8D">
        <w:rPr>
          <w:sz w:val="28"/>
          <w:szCs w:val="28"/>
        </w:rPr>
        <w:t>при внесении финансовым органом МО Город Шлиссельбург изменений в Указания о порядке применения бюджетной классификации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w:t>
      </w:r>
      <w:r w:rsidR="00084EA6">
        <w:rPr>
          <w:sz w:val="28"/>
          <w:szCs w:val="28"/>
        </w:rPr>
        <w:t>;</w:t>
      </w:r>
    </w:p>
    <w:p w:rsidR="00084EA6" w:rsidRPr="004C2A8D" w:rsidRDefault="00084EA6" w:rsidP="00F632D3">
      <w:pPr>
        <w:autoSpaceDE w:val="0"/>
        <w:autoSpaceDN w:val="0"/>
        <w:adjustRightInd w:val="0"/>
        <w:ind w:firstLine="709"/>
        <w:jc w:val="both"/>
        <w:rPr>
          <w:b/>
          <w:sz w:val="28"/>
          <w:szCs w:val="28"/>
        </w:rPr>
      </w:pPr>
    </w:p>
    <w:p w:rsidR="00240778" w:rsidRPr="004C2A8D" w:rsidRDefault="004D32B1" w:rsidP="00651FA4">
      <w:pPr>
        <w:pStyle w:val="FR2"/>
        <w:spacing w:before="0"/>
        <w:ind w:left="0" w:firstLine="708"/>
        <w:jc w:val="both"/>
        <w:rPr>
          <w:rFonts w:ascii="Times New Roman" w:hAnsi="Times New Roman" w:cs="Times New Roman"/>
          <w:b/>
          <w:sz w:val="28"/>
          <w:szCs w:val="28"/>
        </w:rPr>
      </w:pPr>
      <w:r w:rsidRPr="004C2A8D">
        <w:rPr>
          <w:rFonts w:ascii="Times New Roman" w:hAnsi="Times New Roman" w:cs="Times New Roman"/>
          <w:b/>
          <w:sz w:val="28"/>
          <w:szCs w:val="28"/>
        </w:rPr>
        <w:t>С</w:t>
      </w:r>
      <w:r w:rsidR="00AF0038" w:rsidRPr="004C2A8D">
        <w:rPr>
          <w:rFonts w:ascii="Times New Roman" w:hAnsi="Times New Roman" w:cs="Times New Roman"/>
          <w:b/>
          <w:sz w:val="28"/>
          <w:szCs w:val="28"/>
        </w:rPr>
        <w:t>татья</w:t>
      </w:r>
      <w:r w:rsidR="00D42FA5" w:rsidRPr="004C2A8D">
        <w:rPr>
          <w:rFonts w:ascii="Times New Roman" w:hAnsi="Times New Roman" w:cs="Times New Roman"/>
          <w:b/>
          <w:sz w:val="28"/>
          <w:szCs w:val="28"/>
        </w:rPr>
        <w:t xml:space="preserve"> </w:t>
      </w:r>
      <w:r w:rsidR="00060627">
        <w:rPr>
          <w:rFonts w:ascii="Times New Roman" w:hAnsi="Times New Roman" w:cs="Times New Roman"/>
          <w:b/>
          <w:sz w:val="28"/>
          <w:szCs w:val="28"/>
        </w:rPr>
        <w:t>6</w:t>
      </w:r>
      <w:r w:rsidRPr="004C2A8D">
        <w:rPr>
          <w:rFonts w:ascii="Times New Roman" w:hAnsi="Times New Roman" w:cs="Times New Roman"/>
          <w:b/>
          <w:sz w:val="28"/>
          <w:szCs w:val="28"/>
        </w:rPr>
        <w:t xml:space="preserve">. </w:t>
      </w:r>
      <w:r w:rsidR="005C3EBF" w:rsidRPr="004C2A8D">
        <w:rPr>
          <w:rFonts w:ascii="Times New Roman" w:hAnsi="Times New Roman" w:cs="Times New Roman"/>
          <w:b/>
          <w:sz w:val="28"/>
          <w:szCs w:val="28"/>
        </w:rPr>
        <w:t xml:space="preserve">Межбюджетные трансферты </w:t>
      </w:r>
      <w:r w:rsidR="009F1F0B" w:rsidRPr="004C2A8D">
        <w:rPr>
          <w:rFonts w:ascii="Times New Roman" w:hAnsi="Times New Roman" w:cs="Times New Roman"/>
          <w:b/>
          <w:sz w:val="28"/>
          <w:szCs w:val="28"/>
        </w:rPr>
        <w:t xml:space="preserve"> </w:t>
      </w:r>
    </w:p>
    <w:p w:rsidR="005C3EBF" w:rsidRPr="004C2A8D" w:rsidRDefault="005C3EBF" w:rsidP="00D749A4">
      <w:pPr>
        <w:pStyle w:val="FR2"/>
        <w:spacing w:before="0"/>
        <w:ind w:left="0" w:firstLine="708"/>
        <w:jc w:val="both"/>
        <w:rPr>
          <w:rFonts w:ascii="Times New Roman" w:hAnsi="Times New Roman" w:cs="Times New Roman"/>
          <w:b/>
          <w:sz w:val="28"/>
          <w:szCs w:val="28"/>
        </w:rPr>
      </w:pPr>
    </w:p>
    <w:p w:rsidR="002605B3" w:rsidRPr="004C2A8D" w:rsidRDefault="002605B3" w:rsidP="002605B3">
      <w:pPr>
        <w:ind w:firstLine="709"/>
        <w:jc w:val="both"/>
        <w:rPr>
          <w:sz w:val="28"/>
          <w:szCs w:val="28"/>
        </w:rPr>
      </w:pPr>
      <w:r w:rsidRPr="004C2A8D">
        <w:rPr>
          <w:sz w:val="28"/>
          <w:szCs w:val="28"/>
        </w:rPr>
        <w:t>1. Утвердить формы и объем межбюджетных трансфертов бюджету Кировского муниципального района Ленинградской области на 201</w:t>
      </w:r>
      <w:r w:rsidR="00D902DF">
        <w:rPr>
          <w:sz w:val="28"/>
          <w:szCs w:val="28"/>
        </w:rPr>
        <w:t>9</w:t>
      </w:r>
      <w:r w:rsidRPr="004C2A8D">
        <w:rPr>
          <w:sz w:val="28"/>
          <w:szCs w:val="28"/>
        </w:rPr>
        <w:t xml:space="preserve"> год в соответствии с приложением </w:t>
      </w:r>
      <w:r w:rsidR="00211AAB">
        <w:rPr>
          <w:sz w:val="28"/>
          <w:szCs w:val="28"/>
        </w:rPr>
        <w:t>7</w:t>
      </w:r>
      <w:r w:rsidRPr="004C2A8D">
        <w:rPr>
          <w:sz w:val="28"/>
          <w:szCs w:val="28"/>
        </w:rPr>
        <w:t>.</w:t>
      </w:r>
    </w:p>
    <w:p w:rsidR="003326C6" w:rsidRPr="004C2A8D" w:rsidRDefault="003326C6" w:rsidP="00D749A4">
      <w:pPr>
        <w:pStyle w:val="FR2"/>
        <w:spacing w:before="0"/>
        <w:ind w:left="0" w:firstLine="708"/>
        <w:jc w:val="both"/>
        <w:rPr>
          <w:rFonts w:ascii="Times New Roman" w:hAnsi="Times New Roman" w:cs="Times New Roman"/>
          <w:sz w:val="28"/>
          <w:szCs w:val="28"/>
        </w:rPr>
      </w:pPr>
      <w:r w:rsidRPr="004C2A8D">
        <w:rPr>
          <w:rFonts w:ascii="Times New Roman" w:hAnsi="Times New Roman" w:cs="Times New Roman"/>
          <w:sz w:val="28"/>
          <w:szCs w:val="28"/>
        </w:rPr>
        <w:t>2. Назначить главным распорядителем бюджетных средств по перечислению межбюджетных трансфертов бюджету Кировского муниципального района Ленинградской области Комитет финансов администрации МО Город Шлиссельбург. Возложить полномочия по перечислению межбюджетных трансфертов</w:t>
      </w:r>
      <w:r w:rsidR="003E52CB" w:rsidRPr="004C2A8D">
        <w:rPr>
          <w:rFonts w:ascii="Times New Roman" w:hAnsi="Times New Roman" w:cs="Times New Roman"/>
          <w:sz w:val="28"/>
          <w:szCs w:val="28"/>
        </w:rPr>
        <w:t xml:space="preserve"> бюджету Кировского муниципального района Ленинградской области на Комитет финансов администрации МО Город Шлиссельбург.</w:t>
      </w:r>
    </w:p>
    <w:p w:rsidR="00F87601" w:rsidRPr="004C2A8D" w:rsidRDefault="003E52CB" w:rsidP="00D749A4">
      <w:pPr>
        <w:pStyle w:val="FR2"/>
        <w:spacing w:before="0"/>
        <w:ind w:left="0" w:firstLine="708"/>
        <w:jc w:val="both"/>
        <w:rPr>
          <w:rFonts w:ascii="Times New Roman" w:hAnsi="Times New Roman" w:cs="Times New Roman"/>
          <w:sz w:val="28"/>
          <w:szCs w:val="28"/>
        </w:rPr>
      </w:pPr>
      <w:r w:rsidRPr="004C2A8D">
        <w:rPr>
          <w:rFonts w:ascii="Times New Roman" w:hAnsi="Times New Roman" w:cs="Times New Roman"/>
          <w:sz w:val="28"/>
          <w:szCs w:val="28"/>
        </w:rPr>
        <w:t>3</w:t>
      </w:r>
      <w:r w:rsidR="00F87601" w:rsidRPr="004C2A8D">
        <w:rPr>
          <w:rFonts w:ascii="Times New Roman" w:hAnsi="Times New Roman" w:cs="Times New Roman"/>
          <w:sz w:val="28"/>
          <w:szCs w:val="28"/>
        </w:rPr>
        <w:t xml:space="preserve">. Утвердить Порядок предоставления бюджету </w:t>
      </w:r>
      <w:r w:rsidR="00D53DF0" w:rsidRPr="004C2A8D">
        <w:rPr>
          <w:rFonts w:ascii="Times New Roman" w:hAnsi="Times New Roman" w:cs="Times New Roman"/>
          <w:sz w:val="28"/>
          <w:szCs w:val="28"/>
        </w:rPr>
        <w:t xml:space="preserve">Кировского </w:t>
      </w:r>
      <w:r w:rsidR="00D53DF0" w:rsidRPr="004C2A8D">
        <w:rPr>
          <w:rFonts w:ascii="Times New Roman" w:hAnsi="Times New Roman" w:cs="Times New Roman"/>
          <w:sz w:val="28"/>
          <w:szCs w:val="28"/>
        </w:rPr>
        <w:lastRenderedPageBreak/>
        <w:t>муниципального</w:t>
      </w:r>
      <w:r w:rsidR="00F87601" w:rsidRPr="004C2A8D">
        <w:rPr>
          <w:rFonts w:ascii="Times New Roman" w:hAnsi="Times New Roman" w:cs="Times New Roman"/>
          <w:sz w:val="28"/>
          <w:szCs w:val="28"/>
        </w:rPr>
        <w:t xml:space="preserve"> района Ленинградской области </w:t>
      </w:r>
      <w:r w:rsidR="002424B6" w:rsidRPr="004C2A8D">
        <w:rPr>
          <w:rFonts w:ascii="Times New Roman" w:hAnsi="Times New Roman" w:cs="Times New Roman"/>
          <w:sz w:val="28"/>
          <w:szCs w:val="28"/>
        </w:rPr>
        <w:t xml:space="preserve">иных </w:t>
      </w:r>
      <w:r w:rsidR="00F87601" w:rsidRPr="004C2A8D">
        <w:rPr>
          <w:rFonts w:ascii="Times New Roman" w:hAnsi="Times New Roman" w:cs="Times New Roman"/>
          <w:sz w:val="28"/>
          <w:szCs w:val="28"/>
        </w:rPr>
        <w:t>межбюджетных трансфертов на осуществление части передаваемых полномочий по решению вопросов местного значения в 201</w:t>
      </w:r>
      <w:r w:rsidR="00D902DF">
        <w:rPr>
          <w:rFonts w:ascii="Times New Roman" w:hAnsi="Times New Roman" w:cs="Times New Roman"/>
          <w:sz w:val="28"/>
          <w:szCs w:val="28"/>
        </w:rPr>
        <w:t>9</w:t>
      </w:r>
      <w:r w:rsidR="00F87601" w:rsidRPr="004C2A8D">
        <w:rPr>
          <w:rFonts w:ascii="Times New Roman" w:hAnsi="Times New Roman" w:cs="Times New Roman"/>
          <w:sz w:val="28"/>
          <w:szCs w:val="28"/>
        </w:rPr>
        <w:t xml:space="preserve"> году согласно </w:t>
      </w:r>
      <w:r w:rsidR="00F87601" w:rsidRPr="00872100">
        <w:rPr>
          <w:rFonts w:ascii="Times New Roman" w:hAnsi="Times New Roman" w:cs="Times New Roman"/>
          <w:sz w:val="28"/>
          <w:szCs w:val="28"/>
        </w:rPr>
        <w:t xml:space="preserve">приложению </w:t>
      </w:r>
      <w:r w:rsidR="00211AAB">
        <w:rPr>
          <w:rFonts w:ascii="Times New Roman" w:hAnsi="Times New Roman" w:cs="Times New Roman"/>
          <w:sz w:val="28"/>
          <w:szCs w:val="28"/>
        </w:rPr>
        <w:t>8</w:t>
      </w:r>
      <w:r w:rsidR="00F87601" w:rsidRPr="00872100">
        <w:rPr>
          <w:rFonts w:ascii="Times New Roman" w:hAnsi="Times New Roman" w:cs="Times New Roman"/>
          <w:sz w:val="28"/>
          <w:szCs w:val="28"/>
        </w:rPr>
        <w:t>.</w:t>
      </w:r>
    </w:p>
    <w:p w:rsidR="0033061E" w:rsidRPr="004C2A8D" w:rsidRDefault="003E52CB" w:rsidP="0033061E">
      <w:pPr>
        <w:pStyle w:val="FR2"/>
        <w:spacing w:before="0"/>
        <w:ind w:left="0" w:firstLine="708"/>
        <w:jc w:val="both"/>
        <w:rPr>
          <w:rFonts w:ascii="Times New Roman" w:hAnsi="Times New Roman" w:cs="Times New Roman"/>
          <w:sz w:val="28"/>
          <w:szCs w:val="28"/>
        </w:rPr>
      </w:pPr>
      <w:r w:rsidRPr="004C2A8D">
        <w:rPr>
          <w:rFonts w:ascii="Times New Roman" w:hAnsi="Times New Roman" w:cs="Times New Roman"/>
          <w:sz w:val="28"/>
          <w:szCs w:val="28"/>
        </w:rPr>
        <w:t>4</w:t>
      </w:r>
      <w:r w:rsidR="0033061E" w:rsidRPr="004C2A8D">
        <w:rPr>
          <w:rFonts w:ascii="Times New Roman" w:hAnsi="Times New Roman" w:cs="Times New Roman"/>
          <w:sz w:val="28"/>
          <w:szCs w:val="28"/>
        </w:rPr>
        <w:t xml:space="preserve">. Утвердить Порядок предоставления бюджету </w:t>
      </w:r>
      <w:r w:rsidR="00D53DF0" w:rsidRPr="004C2A8D">
        <w:rPr>
          <w:rFonts w:ascii="Times New Roman" w:hAnsi="Times New Roman" w:cs="Times New Roman"/>
          <w:sz w:val="28"/>
          <w:szCs w:val="28"/>
        </w:rPr>
        <w:t>Кировского муниципального</w:t>
      </w:r>
      <w:r w:rsidR="0033061E" w:rsidRPr="004C2A8D">
        <w:rPr>
          <w:rFonts w:ascii="Times New Roman" w:hAnsi="Times New Roman" w:cs="Times New Roman"/>
          <w:sz w:val="28"/>
          <w:szCs w:val="28"/>
        </w:rPr>
        <w:t xml:space="preserve"> района Ленинградской области </w:t>
      </w:r>
      <w:r w:rsidR="002424B6" w:rsidRPr="004C2A8D">
        <w:rPr>
          <w:rFonts w:ascii="Times New Roman" w:hAnsi="Times New Roman" w:cs="Times New Roman"/>
          <w:sz w:val="28"/>
          <w:szCs w:val="28"/>
        </w:rPr>
        <w:t xml:space="preserve">иных </w:t>
      </w:r>
      <w:r w:rsidR="0033061E" w:rsidRPr="004C2A8D">
        <w:rPr>
          <w:rFonts w:ascii="Times New Roman" w:hAnsi="Times New Roman" w:cs="Times New Roman"/>
          <w:sz w:val="28"/>
          <w:szCs w:val="28"/>
        </w:rPr>
        <w:t xml:space="preserve">межбюджетных трансфертов на осуществление передаваемых полномочий по исполнению функций по осуществлению внешнего муниципального финансового контроля в </w:t>
      </w:r>
      <w:r w:rsidR="00A465E6" w:rsidRPr="004C2A8D">
        <w:rPr>
          <w:rFonts w:ascii="Times New Roman" w:hAnsi="Times New Roman" w:cs="Times New Roman"/>
          <w:sz w:val="28"/>
          <w:szCs w:val="28"/>
        </w:rPr>
        <w:t>201</w:t>
      </w:r>
      <w:r w:rsidR="00872100">
        <w:rPr>
          <w:rFonts w:ascii="Times New Roman" w:hAnsi="Times New Roman" w:cs="Times New Roman"/>
          <w:sz w:val="28"/>
          <w:szCs w:val="28"/>
        </w:rPr>
        <w:t>9</w:t>
      </w:r>
      <w:r w:rsidR="00A465E6" w:rsidRPr="004C2A8D">
        <w:rPr>
          <w:rFonts w:ascii="Times New Roman" w:hAnsi="Times New Roman" w:cs="Times New Roman"/>
          <w:sz w:val="28"/>
          <w:szCs w:val="28"/>
        </w:rPr>
        <w:t xml:space="preserve"> </w:t>
      </w:r>
      <w:r w:rsidR="00930AF2" w:rsidRPr="004C2A8D">
        <w:rPr>
          <w:rFonts w:ascii="Times New Roman" w:hAnsi="Times New Roman" w:cs="Times New Roman"/>
          <w:sz w:val="28"/>
          <w:szCs w:val="28"/>
        </w:rPr>
        <w:t xml:space="preserve">году согласно приложению </w:t>
      </w:r>
      <w:r w:rsidR="00211AAB">
        <w:rPr>
          <w:rFonts w:ascii="Times New Roman" w:hAnsi="Times New Roman" w:cs="Times New Roman"/>
          <w:sz w:val="28"/>
          <w:szCs w:val="28"/>
        </w:rPr>
        <w:t>9</w:t>
      </w:r>
      <w:r w:rsidR="0033061E" w:rsidRPr="004C2A8D">
        <w:rPr>
          <w:rFonts w:ascii="Times New Roman" w:hAnsi="Times New Roman" w:cs="Times New Roman"/>
          <w:sz w:val="28"/>
          <w:szCs w:val="28"/>
        </w:rPr>
        <w:t>.</w:t>
      </w:r>
    </w:p>
    <w:p w:rsidR="00F87601" w:rsidRPr="005A44B0" w:rsidRDefault="003E52CB" w:rsidP="00F87601">
      <w:pPr>
        <w:pStyle w:val="FR2"/>
        <w:spacing w:before="0"/>
        <w:ind w:left="0" w:firstLine="708"/>
        <w:jc w:val="both"/>
        <w:rPr>
          <w:rFonts w:ascii="Times New Roman" w:hAnsi="Times New Roman" w:cs="Times New Roman"/>
          <w:spacing w:val="-4"/>
          <w:sz w:val="28"/>
          <w:szCs w:val="28"/>
        </w:rPr>
      </w:pPr>
      <w:r w:rsidRPr="005A44B0">
        <w:rPr>
          <w:rFonts w:ascii="Times New Roman" w:hAnsi="Times New Roman" w:cs="Times New Roman"/>
          <w:spacing w:val="-4"/>
          <w:sz w:val="28"/>
          <w:szCs w:val="28"/>
        </w:rPr>
        <w:t>5</w:t>
      </w:r>
      <w:r w:rsidR="00F87601" w:rsidRPr="005A44B0">
        <w:rPr>
          <w:rFonts w:ascii="Times New Roman" w:hAnsi="Times New Roman" w:cs="Times New Roman"/>
          <w:spacing w:val="-4"/>
          <w:sz w:val="28"/>
          <w:szCs w:val="28"/>
        </w:rPr>
        <w:t xml:space="preserve">. Утвердить Порядок предоставления бюджету </w:t>
      </w:r>
      <w:r w:rsidR="00D53DF0" w:rsidRPr="005A44B0">
        <w:rPr>
          <w:rFonts w:ascii="Times New Roman" w:hAnsi="Times New Roman" w:cs="Times New Roman"/>
          <w:spacing w:val="-4"/>
          <w:sz w:val="28"/>
          <w:szCs w:val="28"/>
        </w:rPr>
        <w:t>Кировского муниципального</w:t>
      </w:r>
      <w:r w:rsidR="00F87601" w:rsidRPr="005A44B0">
        <w:rPr>
          <w:rFonts w:ascii="Times New Roman" w:hAnsi="Times New Roman" w:cs="Times New Roman"/>
          <w:spacing w:val="-4"/>
          <w:sz w:val="28"/>
          <w:szCs w:val="28"/>
        </w:rPr>
        <w:t xml:space="preserve"> района Ленинградской области</w:t>
      </w:r>
      <w:r w:rsidR="002424B6" w:rsidRPr="005A44B0">
        <w:rPr>
          <w:rFonts w:ascii="Times New Roman" w:hAnsi="Times New Roman" w:cs="Times New Roman"/>
          <w:spacing w:val="-4"/>
          <w:sz w:val="28"/>
          <w:szCs w:val="28"/>
        </w:rPr>
        <w:t xml:space="preserve"> иных</w:t>
      </w:r>
      <w:r w:rsidR="00F87601" w:rsidRPr="005A44B0">
        <w:rPr>
          <w:rFonts w:ascii="Times New Roman" w:hAnsi="Times New Roman" w:cs="Times New Roman"/>
          <w:spacing w:val="-4"/>
          <w:sz w:val="28"/>
          <w:szCs w:val="28"/>
        </w:rPr>
        <w:t xml:space="preserve"> межбюджетных трансфертов на осуществление передаваемых полномочий по исполнению части функций по созданию, содержанию и организации деятельности аварийно-спасательных служб на территории поселения</w:t>
      </w:r>
      <w:r w:rsidR="0033061E" w:rsidRPr="005A44B0">
        <w:rPr>
          <w:rFonts w:ascii="Times New Roman" w:hAnsi="Times New Roman" w:cs="Times New Roman"/>
          <w:spacing w:val="-4"/>
          <w:sz w:val="28"/>
          <w:szCs w:val="28"/>
        </w:rPr>
        <w:t xml:space="preserve"> в 201</w:t>
      </w:r>
      <w:r w:rsidR="00872100" w:rsidRPr="005A44B0">
        <w:rPr>
          <w:rFonts w:ascii="Times New Roman" w:hAnsi="Times New Roman" w:cs="Times New Roman"/>
          <w:spacing w:val="-4"/>
          <w:sz w:val="28"/>
          <w:szCs w:val="28"/>
        </w:rPr>
        <w:t>9</w:t>
      </w:r>
      <w:r w:rsidR="0033061E" w:rsidRPr="005A44B0">
        <w:rPr>
          <w:rFonts w:ascii="Times New Roman" w:hAnsi="Times New Roman" w:cs="Times New Roman"/>
          <w:spacing w:val="-4"/>
          <w:sz w:val="28"/>
          <w:szCs w:val="28"/>
        </w:rPr>
        <w:t xml:space="preserve"> году</w:t>
      </w:r>
      <w:r w:rsidR="00F87601" w:rsidRPr="005A44B0">
        <w:rPr>
          <w:rFonts w:ascii="Times New Roman" w:hAnsi="Times New Roman" w:cs="Times New Roman"/>
          <w:spacing w:val="-4"/>
          <w:sz w:val="28"/>
          <w:szCs w:val="28"/>
        </w:rPr>
        <w:t xml:space="preserve"> согласно приложению </w:t>
      </w:r>
      <w:r w:rsidR="00211AAB" w:rsidRPr="005A44B0">
        <w:rPr>
          <w:rFonts w:ascii="Times New Roman" w:hAnsi="Times New Roman" w:cs="Times New Roman"/>
          <w:spacing w:val="-4"/>
          <w:sz w:val="28"/>
          <w:szCs w:val="28"/>
        </w:rPr>
        <w:t>10</w:t>
      </w:r>
      <w:r w:rsidR="00F87601" w:rsidRPr="005A44B0">
        <w:rPr>
          <w:rFonts w:ascii="Times New Roman" w:hAnsi="Times New Roman" w:cs="Times New Roman"/>
          <w:spacing w:val="-4"/>
          <w:sz w:val="28"/>
          <w:szCs w:val="28"/>
        </w:rPr>
        <w:t>.</w:t>
      </w:r>
    </w:p>
    <w:p w:rsidR="005F7AAD" w:rsidRDefault="005F7AAD" w:rsidP="00F87601">
      <w:pPr>
        <w:pStyle w:val="FR2"/>
        <w:spacing w:before="0"/>
        <w:ind w:left="0" w:firstLine="708"/>
        <w:jc w:val="both"/>
        <w:rPr>
          <w:rFonts w:ascii="Times New Roman" w:hAnsi="Times New Roman" w:cs="Times New Roman"/>
          <w:sz w:val="28"/>
          <w:szCs w:val="28"/>
        </w:rPr>
      </w:pPr>
    </w:p>
    <w:p w:rsidR="005F7AAD" w:rsidRPr="00FA5BE7" w:rsidRDefault="005F7AAD" w:rsidP="005F7AAD">
      <w:pPr>
        <w:autoSpaceDE w:val="0"/>
        <w:autoSpaceDN w:val="0"/>
        <w:adjustRightInd w:val="0"/>
        <w:ind w:firstLine="709"/>
        <w:outlineLvl w:val="1"/>
        <w:rPr>
          <w:b/>
          <w:sz w:val="28"/>
          <w:szCs w:val="28"/>
        </w:rPr>
      </w:pPr>
      <w:r w:rsidRPr="00552B9F">
        <w:rPr>
          <w:b/>
          <w:sz w:val="28"/>
          <w:szCs w:val="28"/>
        </w:rPr>
        <w:t xml:space="preserve">Статья </w:t>
      </w:r>
      <w:r w:rsidR="00060627">
        <w:rPr>
          <w:b/>
          <w:sz w:val="28"/>
          <w:szCs w:val="28"/>
        </w:rPr>
        <w:t>7</w:t>
      </w:r>
      <w:r w:rsidRPr="00552B9F">
        <w:rPr>
          <w:b/>
          <w:sz w:val="28"/>
          <w:szCs w:val="28"/>
        </w:rPr>
        <w:t>.  Источники</w:t>
      </w:r>
      <w:r w:rsidRPr="00FA5BE7">
        <w:rPr>
          <w:b/>
          <w:sz w:val="28"/>
          <w:szCs w:val="28"/>
        </w:rPr>
        <w:t xml:space="preserve"> внутреннего финансирования дефицита</w:t>
      </w:r>
    </w:p>
    <w:p w:rsidR="005F7AAD" w:rsidRDefault="005F7AAD" w:rsidP="005F7AAD">
      <w:pPr>
        <w:autoSpaceDE w:val="0"/>
        <w:autoSpaceDN w:val="0"/>
        <w:adjustRightInd w:val="0"/>
        <w:ind w:firstLine="709"/>
        <w:outlineLvl w:val="1"/>
        <w:rPr>
          <w:b/>
          <w:sz w:val="28"/>
          <w:szCs w:val="28"/>
        </w:rPr>
      </w:pPr>
      <w:r w:rsidRPr="00FA5BE7">
        <w:rPr>
          <w:b/>
          <w:sz w:val="28"/>
          <w:szCs w:val="28"/>
        </w:rPr>
        <w:t xml:space="preserve">                  местного бюджета</w:t>
      </w:r>
    </w:p>
    <w:p w:rsidR="00A15744" w:rsidRPr="00FA5BE7" w:rsidRDefault="00A15744" w:rsidP="005F7AAD">
      <w:pPr>
        <w:autoSpaceDE w:val="0"/>
        <w:autoSpaceDN w:val="0"/>
        <w:adjustRightInd w:val="0"/>
        <w:ind w:firstLine="709"/>
        <w:outlineLvl w:val="1"/>
        <w:rPr>
          <w:b/>
          <w:sz w:val="28"/>
          <w:szCs w:val="28"/>
        </w:rPr>
      </w:pPr>
    </w:p>
    <w:p w:rsidR="005F7AAD" w:rsidRPr="00FA5BE7" w:rsidRDefault="005F7AAD" w:rsidP="005F7AAD">
      <w:pPr>
        <w:pStyle w:val="af"/>
        <w:spacing w:after="0" w:line="240" w:lineRule="auto"/>
        <w:ind w:firstLine="709"/>
        <w:jc w:val="both"/>
        <w:rPr>
          <w:rFonts w:ascii="Times New Roman" w:hAnsi="Times New Roman"/>
          <w:sz w:val="28"/>
          <w:lang w:val="ru-RU"/>
        </w:rPr>
      </w:pPr>
      <w:r w:rsidRPr="00FA5BE7">
        <w:rPr>
          <w:rFonts w:ascii="Times New Roman" w:hAnsi="Times New Roman"/>
          <w:sz w:val="28"/>
          <w:lang w:val="ru-RU"/>
        </w:rPr>
        <w:t>1. Утвердить источники внутреннего финансирования дефицита местного бюджета на 2019 год согласно приложению 1</w:t>
      </w:r>
      <w:r w:rsidR="00211AAB">
        <w:rPr>
          <w:rFonts w:ascii="Times New Roman" w:hAnsi="Times New Roman"/>
          <w:sz w:val="28"/>
          <w:lang w:val="ru-RU"/>
        </w:rPr>
        <w:t>1</w:t>
      </w:r>
      <w:r w:rsidRPr="00FA5BE7">
        <w:rPr>
          <w:rFonts w:ascii="Times New Roman" w:hAnsi="Times New Roman"/>
          <w:sz w:val="28"/>
          <w:lang w:val="ru-RU"/>
        </w:rPr>
        <w:t>.</w:t>
      </w:r>
    </w:p>
    <w:p w:rsidR="005F7AAD" w:rsidRPr="00FA5BE7" w:rsidRDefault="005F7AAD" w:rsidP="005F7AAD">
      <w:pPr>
        <w:pStyle w:val="af"/>
        <w:spacing w:after="0" w:line="240" w:lineRule="auto"/>
        <w:ind w:firstLine="709"/>
        <w:jc w:val="both"/>
        <w:rPr>
          <w:rFonts w:ascii="Times New Roman" w:hAnsi="Times New Roman"/>
          <w:sz w:val="28"/>
          <w:lang w:val="ru-RU"/>
        </w:rPr>
      </w:pPr>
      <w:r w:rsidRPr="00FA5BE7">
        <w:rPr>
          <w:rFonts w:ascii="Times New Roman" w:hAnsi="Times New Roman"/>
          <w:sz w:val="28"/>
          <w:lang w:val="ru-RU"/>
        </w:rPr>
        <w:t xml:space="preserve">2. Утвердить перечень главных </w:t>
      </w:r>
      <w:proofErr w:type="gramStart"/>
      <w:r w:rsidRPr="00FA5BE7">
        <w:rPr>
          <w:rFonts w:ascii="Times New Roman" w:hAnsi="Times New Roman"/>
          <w:sz w:val="28"/>
          <w:lang w:val="ru-RU"/>
        </w:rPr>
        <w:t>администраторов источников внутреннего финансирования дефицита местного бюджета</w:t>
      </w:r>
      <w:proofErr w:type="gramEnd"/>
      <w:r w:rsidRPr="00FA5BE7">
        <w:rPr>
          <w:rFonts w:ascii="Times New Roman" w:hAnsi="Times New Roman"/>
          <w:sz w:val="28"/>
          <w:lang w:val="ru-RU"/>
        </w:rPr>
        <w:t xml:space="preserve"> согласно приложению </w:t>
      </w:r>
      <w:r w:rsidR="00A33DCA">
        <w:rPr>
          <w:rFonts w:ascii="Times New Roman" w:hAnsi="Times New Roman"/>
          <w:sz w:val="28"/>
          <w:lang w:val="ru-RU"/>
        </w:rPr>
        <w:t>1</w:t>
      </w:r>
      <w:r w:rsidR="00211AAB">
        <w:rPr>
          <w:rFonts w:ascii="Times New Roman" w:hAnsi="Times New Roman"/>
          <w:sz w:val="28"/>
          <w:lang w:val="ru-RU"/>
        </w:rPr>
        <w:t>2</w:t>
      </w:r>
      <w:r w:rsidRPr="00FA5BE7">
        <w:rPr>
          <w:rFonts w:ascii="Times New Roman" w:hAnsi="Times New Roman"/>
          <w:sz w:val="28"/>
          <w:lang w:val="ru-RU"/>
        </w:rPr>
        <w:t>.</w:t>
      </w:r>
    </w:p>
    <w:p w:rsidR="005F7AAD" w:rsidRDefault="005F7AAD" w:rsidP="00F87601">
      <w:pPr>
        <w:pStyle w:val="FR2"/>
        <w:spacing w:before="0"/>
        <w:ind w:left="0" w:firstLine="708"/>
        <w:jc w:val="both"/>
        <w:rPr>
          <w:rFonts w:ascii="Times New Roman" w:hAnsi="Times New Roman" w:cs="Times New Roman"/>
          <w:sz w:val="28"/>
          <w:szCs w:val="28"/>
        </w:rPr>
      </w:pPr>
    </w:p>
    <w:p w:rsidR="00D53DF0" w:rsidRDefault="00A43A58" w:rsidP="00A15744">
      <w:pPr>
        <w:pStyle w:val="FR2"/>
        <w:spacing w:before="0"/>
        <w:ind w:left="0"/>
        <w:jc w:val="center"/>
        <w:rPr>
          <w:rFonts w:ascii="Times New Roman" w:hAnsi="Times New Roman" w:cs="Times New Roman"/>
          <w:b/>
          <w:sz w:val="28"/>
          <w:szCs w:val="28"/>
        </w:rPr>
      </w:pPr>
      <w:r w:rsidRPr="00D53DF0">
        <w:rPr>
          <w:rFonts w:ascii="Times New Roman" w:hAnsi="Times New Roman" w:cs="Times New Roman"/>
          <w:b/>
          <w:sz w:val="28"/>
          <w:szCs w:val="28"/>
        </w:rPr>
        <w:t xml:space="preserve">    Статья </w:t>
      </w:r>
      <w:r w:rsidR="00060627">
        <w:rPr>
          <w:rFonts w:ascii="Times New Roman" w:hAnsi="Times New Roman" w:cs="Times New Roman"/>
          <w:b/>
          <w:sz w:val="28"/>
          <w:szCs w:val="28"/>
        </w:rPr>
        <w:t>8</w:t>
      </w:r>
      <w:r w:rsidRPr="00D53DF0">
        <w:rPr>
          <w:rFonts w:ascii="Times New Roman" w:hAnsi="Times New Roman" w:cs="Times New Roman"/>
          <w:b/>
          <w:sz w:val="28"/>
          <w:szCs w:val="28"/>
        </w:rPr>
        <w:t xml:space="preserve">.  </w:t>
      </w:r>
      <w:r w:rsidR="00D53DF0" w:rsidRPr="00D53DF0">
        <w:rPr>
          <w:rFonts w:ascii="Times New Roman" w:hAnsi="Times New Roman" w:cs="Times New Roman"/>
          <w:b/>
          <w:sz w:val="28"/>
          <w:szCs w:val="28"/>
        </w:rPr>
        <w:t>Муниципальные заимствования муниципального образования Шлиссельбургское городское поселение Кировского муниципального района Ленинградской области на 2018 год.</w:t>
      </w:r>
    </w:p>
    <w:p w:rsidR="007A362C" w:rsidRPr="00D53DF0" w:rsidRDefault="007A362C" w:rsidP="00A15744">
      <w:pPr>
        <w:pStyle w:val="FR2"/>
        <w:spacing w:before="0"/>
        <w:ind w:left="0"/>
        <w:jc w:val="center"/>
        <w:rPr>
          <w:rFonts w:ascii="Times New Roman" w:hAnsi="Times New Roman" w:cs="Times New Roman"/>
          <w:b/>
          <w:sz w:val="28"/>
          <w:szCs w:val="28"/>
        </w:rPr>
      </w:pPr>
    </w:p>
    <w:p w:rsidR="00D53DF0" w:rsidRDefault="00D53DF0" w:rsidP="00CF38FF">
      <w:pPr>
        <w:pStyle w:val="FR2"/>
        <w:spacing w:before="0"/>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D53DF0">
        <w:rPr>
          <w:rFonts w:ascii="Times New Roman" w:hAnsi="Times New Roman" w:cs="Times New Roman"/>
          <w:sz w:val="28"/>
          <w:szCs w:val="28"/>
        </w:rPr>
        <w:t xml:space="preserve"> Установить верхний предел муниципального внутреннего долга муниципального образования Шлиссельбургское городское </w:t>
      </w:r>
      <w:r w:rsidR="00091994" w:rsidRPr="00D53DF0">
        <w:rPr>
          <w:rFonts w:ascii="Times New Roman" w:hAnsi="Times New Roman" w:cs="Times New Roman"/>
          <w:sz w:val="28"/>
          <w:szCs w:val="28"/>
        </w:rPr>
        <w:t>поселение</w:t>
      </w:r>
      <w:r w:rsidR="00091994">
        <w:rPr>
          <w:rFonts w:ascii="Times New Roman" w:hAnsi="Times New Roman" w:cs="Times New Roman"/>
          <w:sz w:val="28"/>
          <w:szCs w:val="28"/>
        </w:rPr>
        <w:t xml:space="preserve"> </w:t>
      </w:r>
      <w:r w:rsidR="00091994" w:rsidRPr="00D53DF0">
        <w:rPr>
          <w:rFonts w:ascii="Times New Roman" w:hAnsi="Times New Roman" w:cs="Times New Roman"/>
          <w:sz w:val="28"/>
          <w:szCs w:val="28"/>
        </w:rPr>
        <w:t>Кировского</w:t>
      </w:r>
      <w:r w:rsidRPr="00D53DF0">
        <w:rPr>
          <w:rFonts w:ascii="Times New Roman" w:hAnsi="Times New Roman" w:cs="Times New Roman"/>
          <w:sz w:val="28"/>
          <w:szCs w:val="28"/>
        </w:rPr>
        <w:t xml:space="preserve"> муниципального района Ленинградской области в течение 201</w:t>
      </w:r>
      <w:r>
        <w:rPr>
          <w:rFonts w:ascii="Times New Roman" w:hAnsi="Times New Roman" w:cs="Times New Roman"/>
          <w:sz w:val="28"/>
          <w:szCs w:val="28"/>
        </w:rPr>
        <w:t>9</w:t>
      </w:r>
      <w:r w:rsidRPr="00D53DF0">
        <w:rPr>
          <w:rFonts w:ascii="Times New Roman" w:hAnsi="Times New Roman" w:cs="Times New Roman"/>
          <w:sz w:val="28"/>
          <w:szCs w:val="28"/>
        </w:rPr>
        <w:t xml:space="preserve"> года в сумме 0,0 тысяч рублей.</w:t>
      </w:r>
    </w:p>
    <w:p w:rsidR="007A362C" w:rsidRPr="00D53DF0" w:rsidRDefault="007A362C" w:rsidP="00CF38FF">
      <w:pPr>
        <w:pStyle w:val="FR2"/>
        <w:spacing w:before="0"/>
        <w:ind w:left="0" w:firstLine="709"/>
        <w:jc w:val="both"/>
        <w:rPr>
          <w:rFonts w:ascii="Times New Roman" w:hAnsi="Times New Roman" w:cs="Times New Roman"/>
          <w:sz w:val="28"/>
          <w:szCs w:val="28"/>
        </w:rPr>
      </w:pPr>
    </w:p>
    <w:p w:rsidR="0033061E" w:rsidRDefault="00091994" w:rsidP="00CF38FF">
      <w:pPr>
        <w:pStyle w:val="FR2"/>
        <w:spacing w:before="0"/>
        <w:ind w:left="0" w:firstLine="709"/>
        <w:jc w:val="both"/>
        <w:rPr>
          <w:rFonts w:ascii="Times New Roman" w:hAnsi="Times New Roman" w:cs="Times New Roman"/>
          <w:sz w:val="28"/>
          <w:szCs w:val="28"/>
        </w:rPr>
      </w:pPr>
      <w:r>
        <w:rPr>
          <w:rFonts w:ascii="Times New Roman" w:hAnsi="Times New Roman" w:cs="Times New Roman"/>
          <w:sz w:val="28"/>
          <w:szCs w:val="28"/>
        </w:rPr>
        <w:t>2.</w:t>
      </w:r>
      <w:r w:rsidR="00D53DF0" w:rsidRPr="00D53DF0">
        <w:rPr>
          <w:rFonts w:ascii="Times New Roman" w:hAnsi="Times New Roman" w:cs="Times New Roman"/>
          <w:sz w:val="28"/>
          <w:szCs w:val="28"/>
        </w:rPr>
        <w:t>Установить верхний предел муниципального внутреннего долга муниципального образования Шлиссельбургское городское поселение   Кировского муниципального района Ленинградской области на 1 января 2019 года в сумме 0,0 тысяч рублей.</w:t>
      </w:r>
    </w:p>
    <w:p w:rsidR="00091994" w:rsidRDefault="00091994" w:rsidP="00CF38FF">
      <w:pPr>
        <w:pStyle w:val="FR2"/>
        <w:spacing w:before="0"/>
        <w:ind w:left="0" w:firstLine="709"/>
        <w:jc w:val="both"/>
        <w:rPr>
          <w:rFonts w:ascii="Times New Roman" w:hAnsi="Times New Roman" w:cs="Times New Roman"/>
          <w:sz w:val="28"/>
          <w:szCs w:val="28"/>
        </w:rPr>
      </w:pPr>
    </w:p>
    <w:p w:rsidR="00251B1B" w:rsidRDefault="00D0642A" w:rsidP="00D749A4">
      <w:pPr>
        <w:pStyle w:val="FR2"/>
        <w:spacing w:before="0"/>
        <w:ind w:left="0"/>
        <w:jc w:val="both"/>
        <w:rPr>
          <w:rFonts w:ascii="Times New Roman" w:hAnsi="Times New Roman" w:cs="Times New Roman"/>
          <w:b/>
          <w:sz w:val="28"/>
          <w:szCs w:val="28"/>
        </w:rPr>
      </w:pPr>
      <w:r>
        <w:rPr>
          <w:rFonts w:ascii="Times New Roman" w:hAnsi="Times New Roman" w:cs="Times New Roman"/>
          <w:sz w:val="28"/>
          <w:szCs w:val="28"/>
        </w:rPr>
        <w:tab/>
      </w:r>
      <w:r w:rsidR="00AF0038">
        <w:rPr>
          <w:rFonts w:ascii="Times New Roman" w:hAnsi="Times New Roman" w:cs="Times New Roman"/>
          <w:b/>
          <w:sz w:val="28"/>
          <w:szCs w:val="28"/>
        </w:rPr>
        <w:t xml:space="preserve">Статья </w:t>
      </w:r>
      <w:r w:rsidR="00060627">
        <w:rPr>
          <w:rFonts w:ascii="Times New Roman" w:hAnsi="Times New Roman" w:cs="Times New Roman"/>
          <w:b/>
          <w:sz w:val="28"/>
          <w:szCs w:val="28"/>
        </w:rPr>
        <w:t>9</w:t>
      </w:r>
      <w:r>
        <w:rPr>
          <w:rFonts w:ascii="Times New Roman" w:hAnsi="Times New Roman" w:cs="Times New Roman"/>
          <w:b/>
          <w:sz w:val="28"/>
          <w:szCs w:val="28"/>
        </w:rPr>
        <w:t>.</w:t>
      </w:r>
      <w:r w:rsidR="00AB09F4">
        <w:rPr>
          <w:rFonts w:ascii="Times New Roman" w:hAnsi="Times New Roman" w:cs="Times New Roman"/>
          <w:b/>
          <w:sz w:val="28"/>
          <w:szCs w:val="28"/>
        </w:rPr>
        <w:t xml:space="preserve"> </w:t>
      </w:r>
      <w:r w:rsidR="004B7E66">
        <w:rPr>
          <w:rFonts w:ascii="Times New Roman" w:hAnsi="Times New Roman" w:cs="Times New Roman"/>
          <w:b/>
          <w:sz w:val="28"/>
          <w:szCs w:val="28"/>
        </w:rPr>
        <w:t>Вступление в силу</w:t>
      </w:r>
      <w:r w:rsidR="00AB09F4">
        <w:rPr>
          <w:rFonts w:ascii="Times New Roman" w:hAnsi="Times New Roman" w:cs="Times New Roman"/>
          <w:b/>
          <w:sz w:val="28"/>
          <w:szCs w:val="28"/>
        </w:rPr>
        <w:t xml:space="preserve"> настоящего Решения.</w:t>
      </w:r>
    </w:p>
    <w:p w:rsidR="00AB09F4" w:rsidRDefault="00AB09F4" w:rsidP="00D749A4">
      <w:pPr>
        <w:pStyle w:val="FR2"/>
        <w:spacing w:before="0"/>
        <w:ind w:left="0"/>
        <w:jc w:val="both"/>
        <w:rPr>
          <w:rFonts w:ascii="Times New Roman" w:hAnsi="Times New Roman" w:cs="Times New Roman"/>
          <w:b/>
          <w:sz w:val="28"/>
          <w:szCs w:val="28"/>
        </w:rPr>
      </w:pPr>
    </w:p>
    <w:p w:rsidR="00AB09F4" w:rsidRPr="00AB09F4" w:rsidRDefault="00AB09F4" w:rsidP="00D749A4">
      <w:pPr>
        <w:pStyle w:val="FR2"/>
        <w:spacing w:before="0"/>
        <w:ind w:left="0"/>
        <w:jc w:val="both"/>
        <w:rPr>
          <w:rFonts w:ascii="Times New Roman" w:hAnsi="Times New Roman" w:cs="Times New Roman"/>
          <w:sz w:val="28"/>
          <w:szCs w:val="28"/>
        </w:rPr>
      </w:pPr>
      <w:r>
        <w:rPr>
          <w:rFonts w:ascii="Times New Roman" w:hAnsi="Times New Roman" w:cs="Times New Roman"/>
          <w:b/>
          <w:sz w:val="28"/>
          <w:szCs w:val="28"/>
        </w:rPr>
        <w:tab/>
      </w:r>
      <w:r w:rsidR="004B7E66">
        <w:rPr>
          <w:rFonts w:ascii="Times New Roman" w:hAnsi="Times New Roman" w:cs="Times New Roman"/>
          <w:sz w:val="28"/>
          <w:szCs w:val="28"/>
        </w:rPr>
        <w:t>Настоящее решение подлежит официальному опубликованию и</w:t>
      </w:r>
      <w:r w:rsidR="00F87601">
        <w:rPr>
          <w:rFonts w:ascii="Times New Roman" w:hAnsi="Times New Roman" w:cs="Times New Roman"/>
          <w:sz w:val="28"/>
          <w:szCs w:val="28"/>
        </w:rPr>
        <w:t xml:space="preserve"> вступает в силу с 1 января 20</w:t>
      </w:r>
      <w:r w:rsidR="0033061E">
        <w:rPr>
          <w:rFonts w:ascii="Times New Roman" w:hAnsi="Times New Roman" w:cs="Times New Roman"/>
          <w:sz w:val="28"/>
          <w:szCs w:val="28"/>
        </w:rPr>
        <w:t>1</w:t>
      </w:r>
      <w:r w:rsidR="00872100">
        <w:rPr>
          <w:rFonts w:ascii="Times New Roman" w:hAnsi="Times New Roman" w:cs="Times New Roman"/>
          <w:sz w:val="28"/>
          <w:szCs w:val="28"/>
        </w:rPr>
        <w:t>9</w:t>
      </w:r>
      <w:r w:rsidR="004B7E66">
        <w:rPr>
          <w:rFonts w:ascii="Times New Roman" w:hAnsi="Times New Roman" w:cs="Times New Roman"/>
          <w:sz w:val="28"/>
          <w:szCs w:val="28"/>
        </w:rPr>
        <w:t xml:space="preserve"> года.</w:t>
      </w:r>
    </w:p>
    <w:p w:rsidR="00EE2A89" w:rsidRDefault="00EE2A89" w:rsidP="00D749A4">
      <w:pPr>
        <w:pStyle w:val="FR2"/>
        <w:spacing w:before="0"/>
        <w:ind w:left="0"/>
        <w:jc w:val="both"/>
        <w:rPr>
          <w:rFonts w:ascii="Times New Roman" w:hAnsi="Times New Roman" w:cs="Times New Roman"/>
          <w:sz w:val="28"/>
          <w:szCs w:val="28"/>
        </w:rPr>
      </w:pPr>
    </w:p>
    <w:p w:rsidR="005A44B0" w:rsidRDefault="005A44B0" w:rsidP="00D749A4">
      <w:pPr>
        <w:pStyle w:val="FR2"/>
        <w:spacing w:before="0"/>
        <w:ind w:left="0"/>
        <w:jc w:val="both"/>
        <w:rPr>
          <w:rFonts w:ascii="Times New Roman" w:hAnsi="Times New Roman" w:cs="Times New Roman"/>
          <w:sz w:val="28"/>
          <w:szCs w:val="28"/>
        </w:rPr>
      </w:pPr>
    </w:p>
    <w:p w:rsidR="003B10D3" w:rsidRPr="003B10D3" w:rsidRDefault="003B10D3" w:rsidP="00D749A4">
      <w:pPr>
        <w:pStyle w:val="FR2"/>
        <w:spacing w:before="0"/>
        <w:ind w:left="0"/>
        <w:jc w:val="both"/>
        <w:rPr>
          <w:rFonts w:ascii="Times New Roman" w:hAnsi="Times New Roman" w:cs="Times New Roman"/>
          <w:sz w:val="28"/>
          <w:szCs w:val="28"/>
        </w:rPr>
      </w:pPr>
      <w:r w:rsidRPr="003B10D3">
        <w:rPr>
          <w:rFonts w:ascii="Times New Roman" w:hAnsi="Times New Roman" w:cs="Times New Roman"/>
          <w:sz w:val="28"/>
          <w:szCs w:val="28"/>
        </w:rPr>
        <w:t>Глава</w:t>
      </w:r>
    </w:p>
    <w:p w:rsidR="000C5DCD" w:rsidRDefault="003B10D3" w:rsidP="00D749A4">
      <w:pPr>
        <w:pStyle w:val="FR2"/>
        <w:spacing w:before="0"/>
        <w:ind w:left="0"/>
        <w:jc w:val="both"/>
        <w:rPr>
          <w:rFonts w:ascii="Times New Roman" w:hAnsi="Times New Roman" w:cs="Times New Roman"/>
          <w:sz w:val="28"/>
          <w:szCs w:val="28"/>
        </w:rPr>
      </w:pPr>
      <w:r w:rsidRPr="003B10D3">
        <w:rPr>
          <w:rFonts w:ascii="Times New Roman" w:hAnsi="Times New Roman" w:cs="Times New Roman"/>
          <w:sz w:val="28"/>
          <w:szCs w:val="28"/>
        </w:rPr>
        <w:t>муниципального образования</w:t>
      </w:r>
      <w:r w:rsidR="000511F5" w:rsidRPr="003B10D3">
        <w:rPr>
          <w:rFonts w:ascii="Times New Roman" w:hAnsi="Times New Roman" w:cs="Times New Roman"/>
          <w:sz w:val="28"/>
          <w:szCs w:val="28"/>
        </w:rPr>
        <w:tab/>
      </w:r>
      <w:r w:rsidR="000511F5" w:rsidRPr="003B10D3">
        <w:rPr>
          <w:rFonts w:ascii="Times New Roman" w:hAnsi="Times New Roman" w:cs="Times New Roman"/>
          <w:sz w:val="28"/>
          <w:szCs w:val="28"/>
        </w:rPr>
        <w:tab/>
      </w:r>
      <w:r w:rsidR="000511F5" w:rsidRPr="003B10D3">
        <w:rPr>
          <w:rFonts w:ascii="Times New Roman" w:hAnsi="Times New Roman" w:cs="Times New Roman"/>
          <w:sz w:val="28"/>
          <w:szCs w:val="28"/>
        </w:rPr>
        <w:tab/>
      </w:r>
      <w:r w:rsidR="000511F5" w:rsidRPr="003B10D3">
        <w:rPr>
          <w:rFonts w:ascii="Times New Roman" w:hAnsi="Times New Roman" w:cs="Times New Roman"/>
          <w:sz w:val="28"/>
          <w:szCs w:val="28"/>
        </w:rPr>
        <w:tab/>
      </w:r>
      <w:r w:rsidR="000511F5" w:rsidRPr="003B10D3">
        <w:rPr>
          <w:rFonts w:ascii="Times New Roman" w:hAnsi="Times New Roman" w:cs="Times New Roman"/>
          <w:sz w:val="28"/>
          <w:szCs w:val="28"/>
        </w:rPr>
        <w:tab/>
      </w:r>
      <w:r w:rsidR="006A4879">
        <w:rPr>
          <w:rFonts w:ascii="Times New Roman" w:hAnsi="Times New Roman" w:cs="Times New Roman"/>
          <w:sz w:val="28"/>
          <w:szCs w:val="28"/>
        </w:rPr>
        <w:t xml:space="preserve">        </w:t>
      </w:r>
      <w:r w:rsidR="008F41E2">
        <w:rPr>
          <w:rFonts w:ascii="Times New Roman" w:hAnsi="Times New Roman" w:cs="Times New Roman"/>
          <w:sz w:val="28"/>
          <w:szCs w:val="28"/>
        </w:rPr>
        <w:t>В.В. Номеров</w:t>
      </w:r>
    </w:p>
    <w:p w:rsidR="0090384C" w:rsidRDefault="0090384C" w:rsidP="00D749A4">
      <w:pPr>
        <w:pStyle w:val="FR2"/>
        <w:spacing w:before="0"/>
        <w:ind w:left="0"/>
        <w:jc w:val="both"/>
        <w:rPr>
          <w:rFonts w:ascii="Times New Roman" w:hAnsi="Times New Roman" w:cs="Times New Roman"/>
          <w:sz w:val="28"/>
          <w:szCs w:val="28"/>
        </w:rPr>
      </w:pPr>
    </w:p>
    <w:p w:rsidR="0090384C" w:rsidRDefault="0090384C" w:rsidP="00D749A4">
      <w:pPr>
        <w:pStyle w:val="FR2"/>
        <w:spacing w:before="0"/>
        <w:ind w:left="0"/>
        <w:jc w:val="both"/>
        <w:rPr>
          <w:rFonts w:ascii="Times New Roman" w:hAnsi="Times New Roman" w:cs="Times New Roman"/>
          <w:sz w:val="28"/>
          <w:szCs w:val="28"/>
        </w:rPr>
      </w:pPr>
    </w:p>
    <w:tbl>
      <w:tblPr>
        <w:tblW w:w="0" w:type="auto"/>
        <w:tblLook w:val="01E0" w:firstRow="1" w:lastRow="1" w:firstColumn="1" w:lastColumn="1" w:noHBand="0" w:noVBand="0"/>
      </w:tblPr>
      <w:tblGrid>
        <w:gridCol w:w="3190"/>
        <w:gridCol w:w="3439"/>
        <w:gridCol w:w="3260"/>
      </w:tblGrid>
      <w:tr w:rsidR="0090384C" w:rsidRPr="0090384C" w:rsidTr="0090384C">
        <w:tc>
          <w:tcPr>
            <w:tcW w:w="3190" w:type="dxa"/>
            <w:shd w:val="clear" w:color="auto" w:fill="auto"/>
          </w:tcPr>
          <w:p w:rsidR="0090384C" w:rsidRPr="0090384C" w:rsidRDefault="0090384C" w:rsidP="0090384C">
            <w:pPr>
              <w:jc w:val="right"/>
              <w:rPr>
                <w:sz w:val="20"/>
                <w:szCs w:val="20"/>
              </w:rPr>
            </w:pPr>
          </w:p>
        </w:tc>
        <w:tc>
          <w:tcPr>
            <w:tcW w:w="3439" w:type="dxa"/>
            <w:shd w:val="clear" w:color="auto" w:fill="auto"/>
          </w:tcPr>
          <w:p w:rsidR="0090384C" w:rsidRPr="0090384C" w:rsidRDefault="0090384C" w:rsidP="0090384C">
            <w:pPr>
              <w:jc w:val="right"/>
              <w:rPr>
                <w:sz w:val="20"/>
                <w:szCs w:val="20"/>
              </w:rPr>
            </w:pPr>
          </w:p>
        </w:tc>
        <w:tc>
          <w:tcPr>
            <w:tcW w:w="3260" w:type="dxa"/>
            <w:shd w:val="clear" w:color="auto" w:fill="auto"/>
          </w:tcPr>
          <w:p w:rsidR="0090384C" w:rsidRPr="0090384C" w:rsidRDefault="0090384C" w:rsidP="0090384C">
            <w:pPr>
              <w:keepNext/>
              <w:outlineLvl w:val="0"/>
              <w:rPr>
                <w:bCs/>
              </w:rPr>
            </w:pPr>
            <w:r w:rsidRPr="0090384C">
              <w:rPr>
                <w:bCs/>
              </w:rPr>
              <w:t>УТВЕРЖДЕН</w:t>
            </w:r>
            <w:r>
              <w:rPr>
                <w:bCs/>
              </w:rPr>
              <w:t>Ы</w:t>
            </w:r>
            <w:r w:rsidRPr="0090384C">
              <w:rPr>
                <w:bCs/>
              </w:rPr>
              <w:t xml:space="preserve">                                                                                                  </w:t>
            </w:r>
          </w:p>
          <w:p w:rsidR="0090384C" w:rsidRPr="0090384C" w:rsidRDefault="0090384C" w:rsidP="0090384C">
            <w:pPr>
              <w:keepNext/>
              <w:outlineLvl w:val="0"/>
              <w:rPr>
                <w:bCs/>
              </w:rPr>
            </w:pPr>
            <w:r w:rsidRPr="0090384C">
              <w:rPr>
                <w:bCs/>
              </w:rPr>
              <w:t xml:space="preserve">решением </w:t>
            </w:r>
            <w:r>
              <w:rPr>
                <w:bCs/>
              </w:rPr>
              <w:t>С</w:t>
            </w:r>
            <w:r w:rsidRPr="0090384C">
              <w:rPr>
                <w:bCs/>
              </w:rPr>
              <w:t xml:space="preserve">овета депутатов </w:t>
            </w:r>
          </w:p>
          <w:p w:rsidR="0090384C" w:rsidRPr="0090384C" w:rsidRDefault="0090384C" w:rsidP="0090384C">
            <w:pPr>
              <w:keepNext/>
              <w:outlineLvl w:val="0"/>
              <w:rPr>
                <w:b/>
                <w:bCs/>
              </w:rPr>
            </w:pPr>
            <w:r w:rsidRPr="0090384C">
              <w:rPr>
                <w:bCs/>
              </w:rPr>
              <w:t>МО</w:t>
            </w:r>
            <w:r w:rsidRPr="0090384C">
              <w:rPr>
                <w:b/>
                <w:bCs/>
              </w:rPr>
              <w:t xml:space="preserve"> </w:t>
            </w:r>
            <w:r w:rsidRPr="0090384C">
              <w:rPr>
                <w:bCs/>
              </w:rPr>
              <w:t>Город Шлиссельбург</w:t>
            </w:r>
          </w:p>
          <w:p w:rsidR="0090384C" w:rsidRDefault="0090384C" w:rsidP="0090384C">
            <w:r>
              <w:t>от 20.12.2018 № 42</w:t>
            </w:r>
          </w:p>
          <w:p w:rsidR="0090384C" w:rsidRPr="0090384C" w:rsidRDefault="0090384C" w:rsidP="0090384C">
            <w:r w:rsidRPr="0090384C">
              <w:t xml:space="preserve">(Приложение </w:t>
            </w:r>
            <w:r>
              <w:t>1</w:t>
            </w:r>
            <w:r w:rsidRPr="0090384C">
              <w:t xml:space="preserve">)   </w:t>
            </w:r>
          </w:p>
        </w:tc>
      </w:tr>
    </w:tbl>
    <w:p w:rsidR="0090384C" w:rsidRDefault="0090384C" w:rsidP="00D749A4">
      <w:pPr>
        <w:pStyle w:val="FR2"/>
        <w:spacing w:before="0"/>
        <w:ind w:left="0"/>
        <w:jc w:val="both"/>
        <w:rPr>
          <w:rFonts w:ascii="Times New Roman" w:hAnsi="Times New Roman" w:cs="Times New Roman"/>
          <w:sz w:val="28"/>
          <w:szCs w:val="28"/>
        </w:rPr>
      </w:pPr>
    </w:p>
    <w:p w:rsidR="0090384C" w:rsidRDefault="0090384C" w:rsidP="0090384C">
      <w:pPr>
        <w:pStyle w:val="FR2"/>
        <w:spacing w:before="0"/>
        <w:ind w:left="0"/>
        <w:jc w:val="center"/>
        <w:rPr>
          <w:rFonts w:ascii="Times New Roman" w:hAnsi="Times New Roman" w:cs="Times New Roman"/>
          <w:b/>
        </w:rPr>
      </w:pPr>
      <w:r w:rsidRPr="0011667D">
        <w:rPr>
          <w:rFonts w:ascii="Times New Roman" w:hAnsi="Times New Roman" w:cs="Times New Roman"/>
          <w:b/>
        </w:rPr>
        <w:t>Прогнозируемые поступления налоговых, неналоговых доходов и безвозмездных поступлений в бюджет муниципального образования Шлиссельбургское городское поселение Кировского муниципального района Ленинградской области на 2019 год</w:t>
      </w:r>
    </w:p>
    <w:p w:rsidR="0011667D" w:rsidRPr="0011667D" w:rsidRDefault="0011667D" w:rsidP="0090384C">
      <w:pPr>
        <w:pStyle w:val="FR2"/>
        <w:spacing w:before="0"/>
        <w:ind w:left="0"/>
        <w:jc w:val="center"/>
        <w:rPr>
          <w:rFonts w:ascii="Times New Roman" w:hAnsi="Times New Roman" w:cs="Times New Roman"/>
          <w:b/>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02"/>
        <w:gridCol w:w="6071"/>
        <w:gridCol w:w="1163"/>
      </w:tblGrid>
      <w:tr w:rsidR="0090384C" w:rsidRPr="0090384C" w:rsidTr="0011667D">
        <w:tc>
          <w:tcPr>
            <w:tcW w:w="2802" w:type="dxa"/>
            <w:shd w:val="clear" w:color="auto" w:fill="auto"/>
            <w:vAlign w:val="center"/>
            <w:hideMark/>
          </w:tcPr>
          <w:p w:rsidR="0090384C" w:rsidRPr="0090384C" w:rsidRDefault="0090384C">
            <w:pPr>
              <w:jc w:val="center"/>
              <w:rPr>
                <w:b/>
                <w:bCs/>
                <w:sz w:val="22"/>
                <w:szCs w:val="22"/>
              </w:rPr>
            </w:pPr>
            <w:r w:rsidRPr="0090384C">
              <w:rPr>
                <w:b/>
                <w:bCs/>
                <w:sz w:val="22"/>
                <w:szCs w:val="22"/>
              </w:rPr>
              <w:t>Код бюджетной классификации</w:t>
            </w:r>
          </w:p>
        </w:tc>
        <w:tc>
          <w:tcPr>
            <w:tcW w:w="6071" w:type="dxa"/>
            <w:shd w:val="clear" w:color="auto" w:fill="auto"/>
            <w:vAlign w:val="center"/>
            <w:hideMark/>
          </w:tcPr>
          <w:p w:rsidR="0090384C" w:rsidRPr="0090384C" w:rsidRDefault="0090384C">
            <w:pPr>
              <w:jc w:val="center"/>
              <w:rPr>
                <w:b/>
                <w:bCs/>
                <w:sz w:val="22"/>
                <w:szCs w:val="22"/>
              </w:rPr>
            </w:pPr>
            <w:r w:rsidRPr="0090384C">
              <w:rPr>
                <w:b/>
                <w:bCs/>
                <w:sz w:val="22"/>
                <w:szCs w:val="22"/>
              </w:rPr>
              <w:t>Наименование дохода</w:t>
            </w:r>
          </w:p>
        </w:tc>
        <w:tc>
          <w:tcPr>
            <w:tcW w:w="0" w:type="auto"/>
            <w:shd w:val="clear" w:color="000000" w:fill="FFFFFF"/>
            <w:vAlign w:val="center"/>
            <w:hideMark/>
          </w:tcPr>
          <w:p w:rsidR="0090384C" w:rsidRPr="0090384C" w:rsidRDefault="0090384C">
            <w:pPr>
              <w:jc w:val="center"/>
              <w:rPr>
                <w:b/>
                <w:bCs/>
                <w:sz w:val="22"/>
                <w:szCs w:val="22"/>
              </w:rPr>
            </w:pPr>
            <w:r w:rsidRPr="0090384C">
              <w:rPr>
                <w:b/>
                <w:bCs/>
                <w:sz w:val="22"/>
                <w:szCs w:val="22"/>
              </w:rPr>
              <w:t>Сумма, тыс.</w:t>
            </w:r>
            <w:r w:rsidR="0011667D">
              <w:rPr>
                <w:b/>
                <w:bCs/>
                <w:sz w:val="22"/>
                <w:szCs w:val="22"/>
              </w:rPr>
              <w:t xml:space="preserve"> </w:t>
            </w:r>
            <w:r w:rsidRPr="0090384C">
              <w:rPr>
                <w:b/>
                <w:bCs/>
                <w:sz w:val="22"/>
                <w:szCs w:val="22"/>
              </w:rPr>
              <w:t>руб.</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000 1 00 00000 00 0000 000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ДОХОДЫ</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91 157,5</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000 1 01 00000 00 0000 000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НАЛОГ НА ПРИБЫЛЬ, ДОХОДЫ</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41 000,0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000 1 01 02000 01 0000 110</w:t>
            </w:r>
          </w:p>
        </w:tc>
        <w:tc>
          <w:tcPr>
            <w:tcW w:w="6071" w:type="dxa"/>
            <w:shd w:val="clear" w:color="auto" w:fill="auto"/>
            <w:hideMark/>
          </w:tcPr>
          <w:p w:rsidR="0090384C" w:rsidRPr="0090384C" w:rsidRDefault="0090384C">
            <w:pPr>
              <w:rPr>
                <w:sz w:val="22"/>
                <w:szCs w:val="22"/>
              </w:rPr>
            </w:pPr>
            <w:r w:rsidRPr="0090384C">
              <w:rPr>
                <w:sz w:val="22"/>
                <w:szCs w:val="22"/>
              </w:rPr>
              <w:t>Налог на доходы  физических лиц</w:t>
            </w:r>
          </w:p>
        </w:tc>
        <w:tc>
          <w:tcPr>
            <w:tcW w:w="0" w:type="auto"/>
            <w:shd w:val="clear" w:color="000000" w:fill="FFFFFF"/>
            <w:hideMark/>
          </w:tcPr>
          <w:p w:rsidR="0090384C" w:rsidRPr="0090384C" w:rsidRDefault="0090384C">
            <w:pPr>
              <w:jc w:val="center"/>
              <w:rPr>
                <w:sz w:val="22"/>
                <w:szCs w:val="22"/>
              </w:rPr>
            </w:pPr>
            <w:r w:rsidRPr="0090384C">
              <w:rPr>
                <w:sz w:val="22"/>
                <w:szCs w:val="22"/>
              </w:rPr>
              <w:t>41 000,0</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000 1 03 00000 00 0000 000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НАЛОГИ НА ТОВАРЫ (РАБОТЫ, УСЛУГИ), РЕАЛИЗУЕМЫЕ НА ТЕРРИТОРИИ РФ</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1 418,5</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000 1 03 02000 01 0000 110</w:t>
            </w:r>
          </w:p>
        </w:tc>
        <w:tc>
          <w:tcPr>
            <w:tcW w:w="6071" w:type="dxa"/>
            <w:shd w:val="clear" w:color="auto" w:fill="auto"/>
            <w:hideMark/>
          </w:tcPr>
          <w:p w:rsidR="0090384C" w:rsidRPr="0090384C" w:rsidRDefault="0090384C">
            <w:pPr>
              <w:rPr>
                <w:sz w:val="22"/>
                <w:szCs w:val="22"/>
              </w:rPr>
            </w:pPr>
            <w:r w:rsidRPr="0090384C">
              <w:rPr>
                <w:sz w:val="22"/>
                <w:szCs w:val="22"/>
              </w:rPr>
              <w:t>Акцизы по подакцизным товарам (продукции), производимым на территории РФ</w:t>
            </w:r>
          </w:p>
        </w:tc>
        <w:tc>
          <w:tcPr>
            <w:tcW w:w="0" w:type="auto"/>
            <w:shd w:val="clear" w:color="000000" w:fill="FFFFFF"/>
            <w:hideMark/>
          </w:tcPr>
          <w:p w:rsidR="0090384C" w:rsidRPr="0090384C" w:rsidRDefault="0090384C">
            <w:pPr>
              <w:jc w:val="center"/>
              <w:rPr>
                <w:sz w:val="22"/>
                <w:szCs w:val="22"/>
              </w:rPr>
            </w:pPr>
            <w:r w:rsidRPr="0090384C">
              <w:rPr>
                <w:sz w:val="22"/>
                <w:szCs w:val="22"/>
              </w:rPr>
              <w:t>1 418,5</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000 1 06 00000 00 0000 000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НАЛОГИ НА ИМУЩЕСТВО</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21 800,0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000 1 06 01000 00 0000 110</w:t>
            </w:r>
          </w:p>
        </w:tc>
        <w:tc>
          <w:tcPr>
            <w:tcW w:w="6071" w:type="dxa"/>
            <w:shd w:val="clear" w:color="auto" w:fill="auto"/>
            <w:hideMark/>
          </w:tcPr>
          <w:p w:rsidR="0090384C" w:rsidRPr="0090384C" w:rsidRDefault="0090384C">
            <w:pPr>
              <w:rPr>
                <w:sz w:val="22"/>
                <w:szCs w:val="22"/>
              </w:rPr>
            </w:pPr>
            <w:r w:rsidRPr="0090384C">
              <w:rPr>
                <w:sz w:val="22"/>
                <w:szCs w:val="22"/>
              </w:rPr>
              <w:t>Налог на имущество физических лиц</w:t>
            </w:r>
          </w:p>
        </w:tc>
        <w:tc>
          <w:tcPr>
            <w:tcW w:w="0" w:type="auto"/>
            <w:shd w:val="clear" w:color="000000" w:fill="FFFFFF"/>
            <w:hideMark/>
          </w:tcPr>
          <w:p w:rsidR="0090384C" w:rsidRPr="0090384C" w:rsidRDefault="0090384C">
            <w:pPr>
              <w:jc w:val="center"/>
              <w:rPr>
                <w:sz w:val="22"/>
                <w:szCs w:val="22"/>
              </w:rPr>
            </w:pPr>
            <w:r w:rsidRPr="0090384C">
              <w:rPr>
                <w:sz w:val="22"/>
                <w:szCs w:val="22"/>
              </w:rPr>
              <w:t>5 300,0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000 1 06 06000 00 0000 110</w:t>
            </w:r>
          </w:p>
        </w:tc>
        <w:tc>
          <w:tcPr>
            <w:tcW w:w="6071" w:type="dxa"/>
            <w:shd w:val="clear" w:color="auto" w:fill="auto"/>
            <w:hideMark/>
          </w:tcPr>
          <w:p w:rsidR="0090384C" w:rsidRPr="0090384C" w:rsidRDefault="0090384C">
            <w:pPr>
              <w:rPr>
                <w:sz w:val="22"/>
                <w:szCs w:val="22"/>
              </w:rPr>
            </w:pPr>
            <w:r w:rsidRPr="0090384C">
              <w:rPr>
                <w:sz w:val="22"/>
                <w:szCs w:val="22"/>
              </w:rPr>
              <w:t>Земельный налог</w:t>
            </w:r>
          </w:p>
        </w:tc>
        <w:tc>
          <w:tcPr>
            <w:tcW w:w="0" w:type="auto"/>
            <w:shd w:val="clear" w:color="000000" w:fill="FFFFFF"/>
            <w:hideMark/>
          </w:tcPr>
          <w:p w:rsidR="0090384C" w:rsidRPr="0090384C" w:rsidRDefault="0090384C">
            <w:pPr>
              <w:jc w:val="center"/>
              <w:rPr>
                <w:sz w:val="22"/>
                <w:szCs w:val="22"/>
              </w:rPr>
            </w:pPr>
            <w:r w:rsidRPr="0090384C">
              <w:rPr>
                <w:sz w:val="22"/>
                <w:szCs w:val="22"/>
              </w:rPr>
              <w:t>16 500,0</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000 1 08 00000 00 0000 000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ГОСУДАРСТВЕННАЯ ПОШЛИНА</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60,0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000 1 08 04000 01 0000 110</w:t>
            </w:r>
          </w:p>
        </w:tc>
        <w:tc>
          <w:tcPr>
            <w:tcW w:w="6071" w:type="dxa"/>
            <w:shd w:val="clear" w:color="auto" w:fill="auto"/>
            <w:hideMark/>
          </w:tcPr>
          <w:p w:rsidR="0090384C" w:rsidRPr="0090384C" w:rsidRDefault="0090384C">
            <w:pPr>
              <w:rPr>
                <w:sz w:val="22"/>
                <w:szCs w:val="22"/>
              </w:rPr>
            </w:pPr>
            <w:r w:rsidRPr="0090384C">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0" w:type="auto"/>
            <w:shd w:val="clear" w:color="000000" w:fill="FFFFFF"/>
            <w:hideMark/>
          </w:tcPr>
          <w:p w:rsidR="0090384C" w:rsidRPr="0090384C" w:rsidRDefault="0090384C">
            <w:pPr>
              <w:jc w:val="center"/>
              <w:rPr>
                <w:sz w:val="22"/>
                <w:szCs w:val="22"/>
              </w:rPr>
            </w:pPr>
            <w:r w:rsidRPr="0090384C">
              <w:rPr>
                <w:sz w:val="22"/>
                <w:szCs w:val="22"/>
              </w:rPr>
              <w:t>60,0</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000 1 11 00000 00 0000 000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ДОХОДЫ ОТ ИСПОЛЬЗОВАНИЯ  ИМУЩЕСТВА, НАХОДЯЩЕГОСЯ В ГОСУДАРСТВЕННОЙ И МУНИЦИПАЛЬНОЙ СОБСТВЕННОСТИ</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13 800,0</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000 1 11 05000 00 0000 120</w:t>
            </w:r>
          </w:p>
        </w:tc>
        <w:tc>
          <w:tcPr>
            <w:tcW w:w="6071" w:type="dxa"/>
            <w:shd w:val="clear" w:color="auto" w:fill="auto"/>
            <w:hideMark/>
          </w:tcPr>
          <w:p w:rsidR="0090384C" w:rsidRPr="0090384C" w:rsidRDefault="0090384C">
            <w:pPr>
              <w:rPr>
                <w:b/>
                <w:bCs/>
                <w:sz w:val="22"/>
                <w:szCs w:val="22"/>
              </w:rPr>
            </w:pPr>
            <w:r w:rsidRPr="0090384C">
              <w:rPr>
                <w:b/>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11 800,0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000 1 11 05010 00 0000 120</w:t>
            </w:r>
          </w:p>
        </w:tc>
        <w:tc>
          <w:tcPr>
            <w:tcW w:w="6071" w:type="dxa"/>
            <w:shd w:val="clear" w:color="auto" w:fill="auto"/>
            <w:hideMark/>
          </w:tcPr>
          <w:p w:rsidR="0090384C" w:rsidRPr="0090384C" w:rsidRDefault="0090384C">
            <w:pPr>
              <w:rPr>
                <w:sz w:val="22"/>
                <w:szCs w:val="22"/>
              </w:rPr>
            </w:pPr>
            <w:r w:rsidRPr="0090384C">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shd w:val="clear" w:color="000000" w:fill="FFFFFF"/>
            <w:hideMark/>
          </w:tcPr>
          <w:p w:rsidR="0090384C" w:rsidRPr="0090384C" w:rsidRDefault="0090384C">
            <w:pPr>
              <w:jc w:val="center"/>
              <w:rPr>
                <w:sz w:val="22"/>
                <w:szCs w:val="22"/>
              </w:rPr>
            </w:pPr>
            <w:r w:rsidRPr="0090384C">
              <w:rPr>
                <w:sz w:val="22"/>
                <w:szCs w:val="22"/>
              </w:rPr>
              <w:t>10 000,0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000 1 11 05030 00 0000 120</w:t>
            </w:r>
          </w:p>
        </w:tc>
        <w:tc>
          <w:tcPr>
            <w:tcW w:w="6071" w:type="dxa"/>
            <w:shd w:val="clear" w:color="auto" w:fill="auto"/>
            <w:hideMark/>
          </w:tcPr>
          <w:p w:rsidR="0090384C" w:rsidRPr="0090384C" w:rsidRDefault="0090384C">
            <w:pPr>
              <w:rPr>
                <w:sz w:val="22"/>
                <w:szCs w:val="22"/>
              </w:rPr>
            </w:pPr>
            <w:r w:rsidRPr="0090384C">
              <w:rPr>
                <w:sz w:val="22"/>
                <w:szCs w:val="22"/>
              </w:rPr>
              <w:t>Доходы от сдачи в аренду имущества, находящегося  в оперативном управлении органов  государственной  власти, органов МСУ, государственных   внебюджетных фондов и созданных ими  учреждений (за исключением имущества бюджетных и автономных учреждений)</w:t>
            </w:r>
            <w:r w:rsidRPr="0090384C">
              <w:rPr>
                <w:sz w:val="22"/>
                <w:szCs w:val="22"/>
              </w:rPr>
              <w:br w:type="page"/>
            </w:r>
          </w:p>
        </w:tc>
        <w:tc>
          <w:tcPr>
            <w:tcW w:w="0" w:type="auto"/>
            <w:shd w:val="clear" w:color="000000" w:fill="FFFFFF"/>
            <w:hideMark/>
          </w:tcPr>
          <w:p w:rsidR="0090384C" w:rsidRPr="0090384C" w:rsidRDefault="0090384C">
            <w:pPr>
              <w:jc w:val="center"/>
              <w:rPr>
                <w:sz w:val="22"/>
                <w:szCs w:val="22"/>
              </w:rPr>
            </w:pPr>
            <w:r w:rsidRPr="0090384C">
              <w:rPr>
                <w:sz w:val="22"/>
                <w:szCs w:val="22"/>
              </w:rPr>
              <w:t>300,0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000 1 11 05070 00 0000 120</w:t>
            </w:r>
          </w:p>
        </w:tc>
        <w:tc>
          <w:tcPr>
            <w:tcW w:w="6071" w:type="dxa"/>
            <w:shd w:val="clear" w:color="auto" w:fill="auto"/>
            <w:hideMark/>
          </w:tcPr>
          <w:p w:rsidR="0090384C" w:rsidRPr="0090384C" w:rsidRDefault="0090384C">
            <w:pPr>
              <w:rPr>
                <w:sz w:val="22"/>
                <w:szCs w:val="22"/>
              </w:rPr>
            </w:pPr>
            <w:r w:rsidRPr="0090384C">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0" w:type="auto"/>
            <w:shd w:val="clear" w:color="000000" w:fill="FFFFFF"/>
            <w:hideMark/>
          </w:tcPr>
          <w:p w:rsidR="0090384C" w:rsidRPr="0090384C" w:rsidRDefault="0090384C">
            <w:pPr>
              <w:jc w:val="center"/>
              <w:rPr>
                <w:sz w:val="22"/>
                <w:szCs w:val="22"/>
              </w:rPr>
            </w:pPr>
            <w:r w:rsidRPr="0090384C">
              <w:rPr>
                <w:sz w:val="22"/>
                <w:szCs w:val="22"/>
              </w:rPr>
              <w:t>1 500,0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000 1 11 09040 00 0000 120</w:t>
            </w:r>
          </w:p>
        </w:tc>
        <w:tc>
          <w:tcPr>
            <w:tcW w:w="6071" w:type="dxa"/>
            <w:shd w:val="clear" w:color="auto" w:fill="auto"/>
            <w:hideMark/>
          </w:tcPr>
          <w:p w:rsidR="0090384C" w:rsidRPr="0090384C" w:rsidRDefault="0090384C">
            <w:pPr>
              <w:rPr>
                <w:sz w:val="22"/>
                <w:szCs w:val="22"/>
              </w:rPr>
            </w:pPr>
            <w:r w:rsidRPr="0090384C">
              <w:rPr>
                <w:sz w:val="22"/>
                <w:szCs w:val="22"/>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w:t>
            </w:r>
            <w:r w:rsidRPr="0090384C">
              <w:rPr>
                <w:sz w:val="22"/>
                <w:szCs w:val="22"/>
              </w:rPr>
              <w:lastRenderedPageBreak/>
              <w:t>в том числе казенных)</w:t>
            </w:r>
          </w:p>
        </w:tc>
        <w:tc>
          <w:tcPr>
            <w:tcW w:w="0" w:type="auto"/>
            <w:shd w:val="clear" w:color="000000" w:fill="FFFFFF"/>
            <w:hideMark/>
          </w:tcPr>
          <w:p w:rsidR="0090384C" w:rsidRPr="0090384C" w:rsidRDefault="0090384C">
            <w:pPr>
              <w:jc w:val="center"/>
              <w:rPr>
                <w:sz w:val="22"/>
                <w:szCs w:val="22"/>
              </w:rPr>
            </w:pPr>
            <w:r w:rsidRPr="0090384C">
              <w:rPr>
                <w:sz w:val="22"/>
                <w:szCs w:val="22"/>
              </w:rPr>
              <w:lastRenderedPageBreak/>
              <w:t>2 000,0</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lastRenderedPageBreak/>
              <w:t>000 1 13 00000 00 0000 000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ДОХОДЫ ОТ ОКАЗАНИЯ ПЛАТНЫХ УСЛУГ (РАБОТ) И  КОМПЕНСАЦИИ ЗАТРАТ ГОСУДАРСТВА</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3 279,0</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t>000 1 13 01000 00 0000 130</w:t>
            </w:r>
          </w:p>
        </w:tc>
        <w:tc>
          <w:tcPr>
            <w:tcW w:w="6071" w:type="dxa"/>
            <w:shd w:val="clear" w:color="000000" w:fill="FFFFFF"/>
            <w:hideMark/>
          </w:tcPr>
          <w:p w:rsidR="0090384C" w:rsidRPr="0090384C" w:rsidRDefault="0090384C">
            <w:pPr>
              <w:rPr>
                <w:sz w:val="22"/>
                <w:szCs w:val="22"/>
              </w:rPr>
            </w:pPr>
            <w:r w:rsidRPr="0090384C">
              <w:rPr>
                <w:sz w:val="22"/>
                <w:szCs w:val="22"/>
              </w:rPr>
              <w:t>Доходы от оказания платных услуг (работ)</w:t>
            </w:r>
          </w:p>
        </w:tc>
        <w:tc>
          <w:tcPr>
            <w:tcW w:w="0" w:type="auto"/>
            <w:shd w:val="clear" w:color="000000" w:fill="FFFFFF"/>
            <w:hideMark/>
          </w:tcPr>
          <w:p w:rsidR="0090384C" w:rsidRPr="0090384C" w:rsidRDefault="0090384C">
            <w:pPr>
              <w:jc w:val="center"/>
              <w:rPr>
                <w:sz w:val="22"/>
                <w:szCs w:val="22"/>
              </w:rPr>
            </w:pPr>
            <w:r w:rsidRPr="0090384C">
              <w:rPr>
                <w:sz w:val="22"/>
                <w:szCs w:val="22"/>
              </w:rPr>
              <w:t>3 279,0</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000 1 14 00000 00 0000 000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ДОХОДЫ ОТ ПРОДАЖИ МАТЕРИАЛЬНЫХ И НЕМАТЕРИАЛЬНЫХ АКТИВОВ</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9 300,0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000 1 14 02052 13 0000 410</w:t>
            </w:r>
          </w:p>
        </w:tc>
        <w:tc>
          <w:tcPr>
            <w:tcW w:w="6071" w:type="dxa"/>
            <w:shd w:val="clear" w:color="auto" w:fill="auto"/>
            <w:hideMark/>
          </w:tcPr>
          <w:p w:rsidR="0090384C" w:rsidRPr="0090384C" w:rsidRDefault="0090384C">
            <w:pPr>
              <w:rPr>
                <w:sz w:val="22"/>
                <w:szCs w:val="22"/>
              </w:rPr>
            </w:pPr>
            <w:r w:rsidRPr="0090384C">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0" w:type="auto"/>
            <w:shd w:val="clear" w:color="000000" w:fill="FFFFFF"/>
            <w:hideMark/>
          </w:tcPr>
          <w:p w:rsidR="0090384C" w:rsidRPr="0090384C" w:rsidRDefault="0090384C">
            <w:pPr>
              <w:jc w:val="center"/>
              <w:rPr>
                <w:sz w:val="22"/>
                <w:szCs w:val="22"/>
              </w:rPr>
            </w:pPr>
            <w:r w:rsidRPr="0090384C">
              <w:rPr>
                <w:sz w:val="22"/>
                <w:szCs w:val="22"/>
              </w:rPr>
              <w:t>300,0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000 1 14 02053 13 0000 410</w:t>
            </w:r>
          </w:p>
        </w:tc>
        <w:tc>
          <w:tcPr>
            <w:tcW w:w="6071" w:type="dxa"/>
            <w:shd w:val="clear" w:color="auto" w:fill="auto"/>
            <w:hideMark/>
          </w:tcPr>
          <w:p w:rsidR="0090384C" w:rsidRPr="0090384C" w:rsidRDefault="0090384C">
            <w:pPr>
              <w:rPr>
                <w:sz w:val="22"/>
                <w:szCs w:val="22"/>
              </w:rPr>
            </w:pPr>
            <w:r w:rsidRPr="0090384C">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shd w:val="clear" w:color="000000" w:fill="FFFFFF"/>
            <w:hideMark/>
          </w:tcPr>
          <w:p w:rsidR="0090384C" w:rsidRPr="0090384C" w:rsidRDefault="0090384C">
            <w:pPr>
              <w:jc w:val="center"/>
              <w:rPr>
                <w:sz w:val="22"/>
                <w:szCs w:val="22"/>
              </w:rPr>
            </w:pPr>
            <w:r w:rsidRPr="0090384C">
              <w:rPr>
                <w:sz w:val="22"/>
                <w:szCs w:val="22"/>
              </w:rPr>
              <w:t>6 000,0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000 1 14 06013 13 0000 430</w:t>
            </w:r>
          </w:p>
        </w:tc>
        <w:tc>
          <w:tcPr>
            <w:tcW w:w="6071" w:type="dxa"/>
            <w:shd w:val="clear" w:color="auto" w:fill="auto"/>
            <w:hideMark/>
          </w:tcPr>
          <w:p w:rsidR="0090384C" w:rsidRPr="0090384C" w:rsidRDefault="0090384C">
            <w:pPr>
              <w:rPr>
                <w:sz w:val="22"/>
                <w:szCs w:val="22"/>
              </w:rPr>
            </w:pPr>
            <w:r w:rsidRPr="0090384C">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shd w:val="clear" w:color="000000" w:fill="FFFFFF"/>
            <w:hideMark/>
          </w:tcPr>
          <w:p w:rsidR="0090384C" w:rsidRPr="0090384C" w:rsidRDefault="0090384C">
            <w:pPr>
              <w:jc w:val="center"/>
              <w:rPr>
                <w:sz w:val="22"/>
                <w:szCs w:val="22"/>
              </w:rPr>
            </w:pPr>
            <w:r w:rsidRPr="0090384C">
              <w:rPr>
                <w:sz w:val="22"/>
                <w:szCs w:val="22"/>
              </w:rPr>
              <w:t>3 000,0</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000 1 16 00000 00 0000 000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ШТРАФЫ, САНКЦИИ, ВОЗМЕЩЕНИЕ УЩЕРБА</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000 1 16 90000 00 0000 140</w:t>
            </w:r>
          </w:p>
        </w:tc>
        <w:tc>
          <w:tcPr>
            <w:tcW w:w="6071" w:type="dxa"/>
            <w:shd w:val="clear" w:color="auto" w:fill="auto"/>
            <w:hideMark/>
          </w:tcPr>
          <w:p w:rsidR="0090384C" w:rsidRPr="0090384C" w:rsidRDefault="0090384C">
            <w:pPr>
              <w:rPr>
                <w:sz w:val="22"/>
                <w:szCs w:val="22"/>
              </w:rPr>
            </w:pPr>
            <w:r w:rsidRPr="0090384C">
              <w:rPr>
                <w:sz w:val="22"/>
                <w:szCs w:val="22"/>
              </w:rPr>
              <w:t>Прочие поступления от денежных взысканий (штрафов) и иных сумм в возмещение ущерба</w:t>
            </w:r>
          </w:p>
        </w:tc>
        <w:tc>
          <w:tcPr>
            <w:tcW w:w="0" w:type="auto"/>
            <w:shd w:val="clear" w:color="000000" w:fill="FFFFFF"/>
            <w:hideMark/>
          </w:tcPr>
          <w:p w:rsidR="0090384C" w:rsidRPr="0090384C" w:rsidRDefault="0090384C">
            <w:pPr>
              <w:jc w:val="center"/>
              <w:rPr>
                <w:sz w:val="22"/>
                <w:szCs w:val="22"/>
              </w:rPr>
            </w:pPr>
            <w:r w:rsidRPr="0090384C">
              <w:rPr>
                <w:sz w:val="22"/>
                <w:szCs w:val="22"/>
              </w:rPr>
              <w:t>0,0</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000 1 17 00000 00 0000 180</w:t>
            </w:r>
          </w:p>
        </w:tc>
        <w:tc>
          <w:tcPr>
            <w:tcW w:w="6071" w:type="dxa"/>
            <w:shd w:val="clear" w:color="auto" w:fill="auto"/>
            <w:hideMark/>
          </w:tcPr>
          <w:p w:rsidR="0090384C" w:rsidRPr="0090384C" w:rsidRDefault="0090384C">
            <w:pPr>
              <w:rPr>
                <w:b/>
                <w:bCs/>
                <w:sz w:val="22"/>
                <w:szCs w:val="22"/>
              </w:rPr>
            </w:pPr>
            <w:r w:rsidRPr="0090384C">
              <w:rPr>
                <w:b/>
                <w:bCs/>
                <w:sz w:val="22"/>
                <w:szCs w:val="22"/>
              </w:rPr>
              <w:t>ПРОЧИЕ НЕНАЛОГОВЫЕ ДОХОДЫ</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500,0</w:t>
            </w:r>
          </w:p>
        </w:tc>
      </w:tr>
      <w:tr w:rsidR="0090384C" w:rsidRPr="0090384C" w:rsidTr="0011667D">
        <w:tc>
          <w:tcPr>
            <w:tcW w:w="2802" w:type="dxa"/>
            <w:shd w:val="clear" w:color="auto" w:fill="auto"/>
            <w:hideMark/>
          </w:tcPr>
          <w:p w:rsidR="0090384C" w:rsidRPr="0090384C" w:rsidRDefault="0090384C">
            <w:pPr>
              <w:rPr>
                <w:sz w:val="22"/>
                <w:szCs w:val="22"/>
              </w:rPr>
            </w:pPr>
            <w:r w:rsidRPr="0090384C">
              <w:rPr>
                <w:sz w:val="22"/>
                <w:szCs w:val="22"/>
              </w:rPr>
              <w:t>000 1 17 05000 00 0000 180</w:t>
            </w:r>
          </w:p>
        </w:tc>
        <w:tc>
          <w:tcPr>
            <w:tcW w:w="6071" w:type="dxa"/>
            <w:shd w:val="clear" w:color="auto" w:fill="auto"/>
            <w:hideMark/>
          </w:tcPr>
          <w:p w:rsidR="0090384C" w:rsidRPr="0090384C" w:rsidRDefault="0090384C">
            <w:pPr>
              <w:rPr>
                <w:sz w:val="22"/>
                <w:szCs w:val="22"/>
              </w:rPr>
            </w:pPr>
            <w:r w:rsidRPr="0090384C">
              <w:rPr>
                <w:sz w:val="22"/>
                <w:szCs w:val="22"/>
              </w:rPr>
              <w:t xml:space="preserve">Прочие неналоговые доходы </w:t>
            </w:r>
          </w:p>
        </w:tc>
        <w:tc>
          <w:tcPr>
            <w:tcW w:w="0" w:type="auto"/>
            <w:shd w:val="clear" w:color="000000" w:fill="FFFFFF"/>
            <w:hideMark/>
          </w:tcPr>
          <w:p w:rsidR="0090384C" w:rsidRPr="0090384C" w:rsidRDefault="0090384C">
            <w:pPr>
              <w:jc w:val="center"/>
              <w:rPr>
                <w:sz w:val="22"/>
                <w:szCs w:val="22"/>
              </w:rPr>
            </w:pPr>
            <w:r w:rsidRPr="0090384C">
              <w:rPr>
                <w:sz w:val="22"/>
                <w:szCs w:val="22"/>
              </w:rPr>
              <w:t>500,0</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000 2 00 00000 00 0000 000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БЕЗВОЗМЕЗДНЫЕ ПОСТУПЛЕНИЯ</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19 979,4</w:t>
            </w:r>
          </w:p>
        </w:tc>
      </w:tr>
      <w:tr w:rsidR="0090384C" w:rsidRPr="0090384C" w:rsidTr="0011667D">
        <w:tc>
          <w:tcPr>
            <w:tcW w:w="2802" w:type="dxa"/>
            <w:shd w:val="clear" w:color="000000" w:fill="FFFFFF"/>
            <w:hideMark/>
          </w:tcPr>
          <w:p w:rsidR="0090384C" w:rsidRPr="0090384C" w:rsidRDefault="0090384C">
            <w:pPr>
              <w:rPr>
                <w:b/>
                <w:bCs/>
                <w:sz w:val="22"/>
                <w:szCs w:val="22"/>
              </w:rPr>
            </w:pPr>
            <w:r w:rsidRPr="0090384C">
              <w:rPr>
                <w:b/>
                <w:bCs/>
                <w:sz w:val="22"/>
                <w:szCs w:val="22"/>
              </w:rPr>
              <w:t>2 02 00000 00 0000 000</w:t>
            </w:r>
          </w:p>
        </w:tc>
        <w:tc>
          <w:tcPr>
            <w:tcW w:w="6071" w:type="dxa"/>
            <w:shd w:val="clear" w:color="auto" w:fill="auto"/>
            <w:hideMark/>
          </w:tcPr>
          <w:p w:rsidR="0090384C" w:rsidRPr="0090384C" w:rsidRDefault="0090384C">
            <w:pPr>
              <w:rPr>
                <w:b/>
                <w:bCs/>
                <w:sz w:val="22"/>
                <w:szCs w:val="22"/>
              </w:rPr>
            </w:pPr>
            <w:r w:rsidRPr="0090384C">
              <w:rPr>
                <w:b/>
                <w:bCs/>
                <w:sz w:val="22"/>
                <w:szCs w:val="22"/>
              </w:rPr>
              <w:t>Безвозмездные поступления от других бюджетов бюджетной системы РФ</w:t>
            </w:r>
          </w:p>
        </w:tc>
        <w:tc>
          <w:tcPr>
            <w:tcW w:w="0" w:type="auto"/>
            <w:shd w:val="clear" w:color="auto" w:fill="auto"/>
            <w:hideMark/>
          </w:tcPr>
          <w:p w:rsidR="0090384C" w:rsidRPr="0090384C" w:rsidRDefault="0090384C">
            <w:pPr>
              <w:jc w:val="center"/>
              <w:rPr>
                <w:b/>
                <w:bCs/>
                <w:sz w:val="22"/>
                <w:szCs w:val="22"/>
              </w:rPr>
            </w:pPr>
            <w:r w:rsidRPr="0090384C">
              <w:rPr>
                <w:b/>
                <w:bCs/>
                <w:sz w:val="22"/>
                <w:szCs w:val="22"/>
              </w:rPr>
              <w:t>19 979,4</w:t>
            </w:r>
          </w:p>
        </w:tc>
      </w:tr>
      <w:tr w:rsidR="0090384C" w:rsidRPr="0090384C" w:rsidTr="0011667D">
        <w:tc>
          <w:tcPr>
            <w:tcW w:w="2802" w:type="dxa"/>
            <w:shd w:val="clear" w:color="000000" w:fill="FFFFFF"/>
            <w:hideMark/>
          </w:tcPr>
          <w:p w:rsidR="0090384C" w:rsidRPr="0090384C" w:rsidRDefault="0090384C">
            <w:pPr>
              <w:rPr>
                <w:b/>
                <w:bCs/>
                <w:sz w:val="22"/>
                <w:szCs w:val="22"/>
              </w:rPr>
            </w:pPr>
            <w:r w:rsidRPr="0090384C">
              <w:rPr>
                <w:b/>
                <w:bCs/>
                <w:sz w:val="22"/>
                <w:szCs w:val="22"/>
              </w:rPr>
              <w:t xml:space="preserve">2 02 10000 00 0000 150 </w:t>
            </w:r>
          </w:p>
        </w:tc>
        <w:tc>
          <w:tcPr>
            <w:tcW w:w="6071" w:type="dxa"/>
            <w:shd w:val="clear" w:color="auto" w:fill="auto"/>
            <w:hideMark/>
          </w:tcPr>
          <w:p w:rsidR="0090384C" w:rsidRPr="0090384C" w:rsidRDefault="0090384C">
            <w:pPr>
              <w:rPr>
                <w:b/>
                <w:bCs/>
                <w:sz w:val="22"/>
                <w:szCs w:val="22"/>
              </w:rPr>
            </w:pPr>
            <w:r w:rsidRPr="0090384C">
              <w:rPr>
                <w:b/>
                <w:bCs/>
                <w:sz w:val="22"/>
                <w:szCs w:val="22"/>
              </w:rPr>
              <w:t>Дотации бюджетам субъектов РФ и муниципальных образований</w:t>
            </w:r>
          </w:p>
        </w:tc>
        <w:tc>
          <w:tcPr>
            <w:tcW w:w="0" w:type="auto"/>
            <w:shd w:val="clear" w:color="auto" w:fill="auto"/>
            <w:hideMark/>
          </w:tcPr>
          <w:p w:rsidR="0090384C" w:rsidRPr="0090384C" w:rsidRDefault="0090384C">
            <w:pPr>
              <w:jc w:val="center"/>
              <w:rPr>
                <w:b/>
                <w:bCs/>
                <w:sz w:val="22"/>
                <w:szCs w:val="22"/>
              </w:rPr>
            </w:pPr>
            <w:r w:rsidRPr="0090384C">
              <w:rPr>
                <w:b/>
                <w:bCs/>
                <w:sz w:val="22"/>
                <w:szCs w:val="22"/>
              </w:rPr>
              <w:t>12 615,4</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t>2 02 15001 13 0000 150</w:t>
            </w:r>
          </w:p>
        </w:tc>
        <w:tc>
          <w:tcPr>
            <w:tcW w:w="6071" w:type="dxa"/>
            <w:shd w:val="clear" w:color="auto" w:fill="auto"/>
            <w:hideMark/>
          </w:tcPr>
          <w:p w:rsidR="0090384C" w:rsidRPr="0090384C" w:rsidRDefault="0090384C">
            <w:pPr>
              <w:rPr>
                <w:sz w:val="22"/>
                <w:szCs w:val="22"/>
              </w:rPr>
            </w:pPr>
            <w:r w:rsidRPr="0090384C">
              <w:rPr>
                <w:sz w:val="22"/>
                <w:szCs w:val="22"/>
              </w:rPr>
              <w:t>Дотации бюджетам городских  поселений на выравнивание бюджетной обеспеченности, в том числе:</w:t>
            </w:r>
          </w:p>
        </w:tc>
        <w:tc>
          <w:tcPr>
            <w:tcW w:w="0" w:type="auto"/>
            <w:shd w:val="clear" w:color="auto" w:fill="auto"/>
            <w:hideMark/>
          </w:tcPr>
          <w:p w:rsidR="0090384C" w:rsidRPr="0090384C" w:rsidRDefault="0090384C">
            <w:pPr>
              <w:jc w:val="center"/>
              <w:rPr>
                <w:sz w:val="22"/>
                <w:szCs w:val="22"/>
              </w:rPr>
            </w:pPr>
            <w:r w:rsidRPr="0090384C">
              <w:rPr>
                <w:sz w:val="22"/>
                <w:szCs w:val="22"/>
              </w:rPr>
              <w:t>12 615,4</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t> </w:t>
            </w:r>
          </w:p>
        </w:tc>
        <w:tc>
          <w:tcPr>
            <w:tcW w:w="6071" w:type="dxa"/>
            <w:shd w:val="clear" w:color="auto" w:fill="auto"/>
            <w:hideMark/>
          </w:tcPr>
          <w:p w:rsidR="0090384C" w:rsidRPr="0090384C" w:rsidRDefault="0090384C">
            <w:pPr>
              <w:rPr>
                <w:sz w:val="22"/>
                <w:szCs w:val="22"/>
              </w:rPr>
            </w:pPr>
            <w:r w:rsidRPr="0090384C">
              <w:rPr>
                <w:sz w:val="22"/>
                <w:szCs w:val="22"/>
              </w:rPr>
              <w:t>за счет средств областного бюджета</w:t>
            </w:r>
          </w:p>
        </w:tc>
        <w:tc>
          <w:tcPr>
            <w:tcW w:w="0" w:type="auto"/>
            <w:shd w:val="clear" w:color="000000" w:fill="FFFFFF"/>
            <w:hideMark/>
          </w:tcPr>
          <w:p w:rsidR="0090384C" w:rsidRPr="0090384C" w:rsidRDefault="0090384C">
            <w:pPr>
              <w:jc w:val="center"/>
              <w:rPr>
                <w:sz w:val="22"/>
                <w:szCs w:val="22"/>
              </w:rPr>
            </w:pPr>
            <w:r w:rsidRPr="0090384C">
              <w:rPr>
                <w:sz w:val="22"/>
                <w:szCs w:val="22"/>
              </w:rPr>
              <w:t>12 615,4</w:t>
            </w:r>
          </w:p>
        </w:tc>
      </w:tr>
      <w:tr w:rsidR="0090384C" w:rsidRPr="0090384C" w:rsidTr="0011667D">
        <w:tc>
          <w:tcPr>
            <w:tcW w:w="2802" w:type="dxa"/>
            <w:shd w:val="clear" w:color="000000" w:fill="FFFFFF"/>
            <w:hideMark/>
          </w:tcPr>
          <w:p w:rsidR="0090384C" w:rsidRPr="0090384C" w:rsidRDefault="0090384C">
            <w:pPr>
              <w:rPr>
                <w:b/>
                <w:bCs/>
                <w:sz w:val="22"/>
                <w:szCs w:val="22"/>
              </w:rPr>
            </w:pPr>
            <w:r w:rsidRPr="0090384C">
              <w:rPr>
                <w:b/>
                <w:bCs/>
                <w:sz w:val="22"/>
                <w:szCs w:val="22"/>
              </w:rPr>
              <w:t>2 02 20000 00 0000 150</w:t>
            </w:r>
          </w:p>
        </w:tc>
        <w:tc>
          <w:tcPr>
            <w:tcW w:w="6071" w:type="dxa"/>
            <w:shd w:val="clear" w:color="auto" w:fill="auto"/>
            <w:hideMark/>
          </w:tcPr>
          <w:p w:rsidR="0090384C" w:rsidRPr="0090384C" w:rsidRDefault="0090384C">
            <w:pPr>
              <w:rPr>
                <w:b/>
                <w:bCs/>
                <w:sz w:val="22"/>
                <w:szCs w:val="22"/>
              </w:rPr>
            </w:pPr>
            <w:r w:rsidRPr="0090384C">
              <w:rPr>
                <w:b/>
                <w:bCs/>
                <w:sz w:val="22"/>
                <w:szCs w:val="22"/>
              </w:rPr>
              <w:t>Субсидии бюджетам бюджетной системы РФ (межбюджетные субсидии)</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6 020,1</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t>2 02 29999 13 0000 150</w:t>
            </w:r>
          </w:p>
        </w:tc>
        <w:tc>
          <w:tcPr>
            <w:tcW w:w="6071" w:type="dxa"/>
            <w:shd w:val="clear" w:color="auto" w:fill="auto"/>
            <w:hideMark/>
          </w:tcPr>
          <w:p w:rsidR="0090384C" w:rsidRPr="0090384C" w:rsidRDefault="0090384C">
            <w:pPr>
              <w:rPr>
                <w:sz w:val="22"/>
                <w:szCs w:val="22"/>
              </w:rPr>
            </w:pPr>
            <w:r w:rsidRPr="0090384C">
              <w:rPr>
                <w:sz w:val="22"/>
                <w:szCs w:val="22"/>
              </w:rPr>
              <w:t>Прочие субсидии бюджетам городских  поселений, в том числе:</w:t>
            </w:r>
          </w:p>
        </w:tc>
        <w:tc>
          <w:tcPr>
            <w:tcW w:w="0" w:type="auto"/>
            <w:shd w:val="clear" w:color="000000" w:fill="FFFFFF"/>
            <w:hideMark/>
          </w:tcPr>
          <w:p w:rsidR="0090384C" w:rsidRPr="0090384C" w:rsidRDefault="0090384C">
            <w:pPr>
              <w:jc w:val="center"/>
              <w:rPr>
                <w:sz w:val="22"/>
                <w:szCs w:val="22"/>
              </w:rPr>
            </w:pPr>
            <w:r w:rsidRPr="0090384C">
              <w:rPr>
                <w:sz w:val="22"/>
                <w:szCs w:val="22"/>
              </w:rPr>
              <w:t>5 391,8</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t>2 02 29999 13 0000 150</w:t>
            </w:r>
          </w:p>
        </w:tc>
        <w:tc>
          <w:tcPr>
            <w:tcW w:w="6071" w:type="dxa"/>
            <w:shd w:val="clear" w:color="auto" w:fill="auto"/>
            <w:hideMark/>
          </w:tcPr>
          <w:p w:rsidR="0090384C" w:rsidRPr="0090384C" w:rsidRDefault="0090384C">
            <w:pPr>
              <w:rPr>
                <w:sz w:val="22"/>
                <w:szCs w:val="22"/>
              </w:rPr>
            </w:pPr>
            <w:r w:rsidRPr="0090384C">
              <w:rPr>
                <w:sz w:val="22"/>
                <w:szCs w:val="22"/>
              </w:rPr>
              <w:t>на обеспечение выплат стимулирующего характера работникам муниципальных учреждений культуры Ленинградской области</w:t>
            </w:r>
          </w:p>
        </w:tc>
        <w:tc>
          <w:tcPr>
            <w:tcW w:w="0" w:type="auto"/>
            <w:shd w:val="clear" w:color="000000" w:fill="FFFFFF"/>
            <w:hideMark/>
          </w:tcPr>
          <w:p w:rsidR="0090384C" w:rsidRPr="0090384C" w:rsidRDefault="0090384C">
            <w:pPr>
              <w:jc w:val="center"/>
              <w:rPr>
                <w:sz w:val="22"/>
                <w:szCs w:val="22"/>
              </w:rPr>
            </w:pPr>
            <w:r w:rsidRPr="0090384C">
              <w:rPr>
                <w:sz w:val="22"/>
                <w:szCs w:val="22"/>
              </w:rPr>
              <w:t>5 391,8</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t> </w:t>
            </w:r>
          </w:p>
        </w:tc>
        <w:tc>
          <w:tcPr>
            <w:tcW w:w="6071" w:type="dxa"/>
            <w:shd w:val="clear" w:color="auto" w:fill="auto"/>
            <w:hideMark/>
          </w:tcPr>
          <w:p w:rsidR="0090384C" w:rsidRPr="0090384C" w:rsidRDefault="0090384C">
            <w:pPr>
              <w:rPr>
                <w:sz w:val="22"/>
                <w:szCs w:val="22"/>
              </w:rPr>
            </w:pPr>
            <w:r w:rsidRPr="0090384C">
              <w:rPr>
                <w:sz w:val="22"/>
                <w:szCs w:val="22"/>
              </w:rPr>
              <w:t>на капитальный ремонт объектов культуры городских поселений Ленинградской области</w:t>
            </w:r>
          </w:p>
        </w:tc>
        <w:tc>
          <w:tcPr>
            <w:tcW w:w="0" w:type="auto"/>
            <w:shd w:val="clear" w:color="000000" w:fill="FFFFFF"/>
            <w:hideMark/>
          </w:tcPr>
          <w:p w:rsidR="0090384C" w:rsidRPr="0090384C" w:rsidRDefault="0090384C">
            <w:pPr>
              <w:jc w:val="center"/>
              <w:rPr>
                <w:sz w:val="22"/>
                <w:szCs w:val="22"/>
              </w:rPr>
            </w:pPr>
            <w:r w:rsidRPr="0090384C">
              <w:rPr>
                <w:sz w:val="22"/>
                <w:szCs w:val="22"/>
              </w:rPr>
              <w:t>0,0</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t>2 02 20216 13 0000 150</w:t>
            </w:r>
          </w:p>
        </w:tc>
        <w:tc>
          <w:tcPr>
            <w:tcW w:w="6071" w:type="dxa"/>
            <w:shd w:val="clear" w:color="auto" w:fill="auto"/>
            <w:hideMark/>
          </w:tcPr>
          <w:p w:rsidR="0090384C" w:rsidRPr="0090384C" w:rsidRDefault="0090384C">
            <w:pPr>
              <w:rPr>
                <w:sz w:val="22"/>
                <w:szCs w:val="22"/>
              </w:rPr>
            </w:pPr>
            <w:r w:rsidRPr="0090384C">
              <w:rPr>
                <w:sz w:val="22"/>
                <w:szCs w:val="22"/>
              </w:rPr>
              <w:t xml:space="preserve">на капитальный ремонт и ремонт автомобильных дорог общего пользования местного значения </w:t>
            </w:r>
          </w:p>
        </w:tc>
        <w:tc>
          <w:tcPr>
            <w:tcW w:w="0" w:type="auto"/>
            <w:shd w:val="clear" w:color="000000" w:fill="FFFFFF"/>
            <w:hideMark/>
          </w:tcPr>
          <w:p w:rsidR="0090384C" w:rsidRPr="0090384C" w:rsidRDefault="0090384C">
            <w:pPr>
              <w:jc w:val="center"/>
              <w:rPr>
                <w:sz w:val="22"/>
                <w:szCs w:val="22"/>
              </w:rPr>
            </w:pPr>
            <w:r w:rsidRPr="0090384C">
              <w:rPr>
                <w:sz w:val="22"/>
                <w:szCs w:val="22"/>
              </w:rPr>
              <w:t>628,3</w:t>
            </w:r>
          </w:p>
        </w:tc>
      </w:tr>
      <w:tr w:rsidR="0090384C" w:rsidRPr="0090384C" w:rsidTr="0011667D">
        <w:tc>
          <w:tcPr>
            <w:tcW w:w="2802" w:type="dxa"/>
            <w:shd w:val="clear" w:color="000000" w:fill="FFFFFF"/>
            <w:hideMark/>
          </w:tcPr>
          <w:p w:rsidR="0090384C" w:rsidRPr="0090384C" w:rsidRDefault="0090384C">
            <w:pPr>
              <w:rPr>
                <w:b/>
                <w:bCs/>
                <w:sz w:val="22"/>
                <w:szCs w:val="22"/>
              </w:rPr>
            </w:pPr>
            <w:r w:rsidRPr="0090384C">
              <w:rPr>
                <w:b/>
                <w:bCs/>
                <w:sz w:val="22"/>
                <w:szCs w:val="22"/>
              </w:rPr>
              <w:t>2 02 30000 00 0000 150</w:t>
            </w:r>
          </w:p>
        </w:tc>
        <w:tc>
          <w:tcPr>
            <w:tcW w:w="6071" w:type="dxa"/>
            <w:shd w:val="clear" w:color="auto" w:fill="auto"/>
            <w:hideMark/>
          </w:tcPr>
          <w:p w:rsidR="0090384C" w:rsidRPr="0090384C" w:rsidRDefault="0090384C">
            <w:pPr>
              <w:rPr>
                <w:b/>
                <w:bCs/>
                <w:sz w:val="22"/>
                <w:szCs w:val="22"/>
              </w:rPr>
            </w:pPr>
            <w:r w:rsidRPr="0090384C">
              <w:rPr>
                <w:b/>
                <w:bCs/>
                <w:sz w:val="22"/>
                <w:szCs w:val="22"/>
              </w:rPr>
              <w:t>Субвенции бюджетам субъектов РФ и муниципальных образований</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1 343,9</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t>2 02 35118 13 0000 150</w:t>
            </w:r>
          </w:p>
        </w:tc>
        <w:tc>
          <w:tcPr>
            <w:tcW w:w="6071" w:type="dxa"/>
            <w:shd w:val="clear" w:color="auto" w:fill="auto"/>
            <w:hideMark/>
          </w:tcPr>
          <w:p w:rsidR="0090384C" w:rsidRPr="0090384C" w:rsidRDefault="0090384C">
            <w:pPr>
              <w:rPr>
                <w:sz w:val="22"/>
                <w:szCs w:val="22"/>
              </w:rPr>
            </w:pPr>
            <w:r w:rsidRPr="0090384C">
              <w:rPr>
                <w:sz w:val="22"/>
                <w:szCs w:val="22"/>
              </w:rPr>
              <w:t xml:space="preserve">на осуществление первичного воинского учета на территориях, где отсутствуют военные комиссариаты </w:t>
            </w:r>
          </w:p>
        </w:tc>
        <w:tc>
          <w:tcPr>
            <w:tcW w:w="0" w:type="auto"/>
            <w:shd w:val="clear" w:color="000000" w:fill="FFFFFF"/>
            <w:hideMark/>
          </w:tcPr>
          <w:p w:rsidR="0090384C" w:rsidRPr="0090384C" w:rsidRDefault="0090384C">
            <w:pPr>
              <w:jc w:val="center"/>
              <w:rPr>
                <w:sz w:val="22"/>
                <w:szCs w:val="22"/>
              </w:rPr>
            </w:pPr>
            <w:r w:rsidRPr="0090384C">
              <w:rPr>
                <w:sz w:val="22"/>
                <w:szCs w:val="22"/>
              </w:rPr>
              <w:t>727,8</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t>2 02 30024 13 0000 150</w:t>
            </w:r>
          </w:p>
        </w:tc>
        <w:tc>
          <w:tcPr>
            <w:tcW w:w="6071" w:type="dxa"/>
            <w:shd w:val="clear" w:color="000000" w:fill="FFFFFF"/>
            <w:hideMark/>
          </w:tcPr>
          <w:p w:rsidR="0090384C" w:rsidRPr="0090384C" w:rsidRDefault="0090384C">
            <w:pPr>
              <w:rPr>
                <w:sz w:val="22"/>
                <w:szCs w:val="22"/>
              </w:rPr>
            </w:pPr>
            <w:r w:rsidRPr="0090384C">
              <w:rPr>
                <w:sz w:val="22"/>
                <w:szCs w:val="22"/>
              </w:rPr>
              <w:t>Субвенции бюджетам городских поселений на выполнение передаваемых полномочий субъектов РФ</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616,1</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t>2 02 30024 13 0000 150</w:t>
            </w:r>
          </w:p>
        </w:tc>
        <w:tc>
          <w:tcPr>
            <w:tcW w:w="6071" w:type="dxa"/>
            <w:shd w:val="clear" w:color="auto" w:fill="auto"/>
            <w:hideMark/>
          </w:tcPr>
          <w:p w:rsidR="0090384C" w:rsidRPr="0090384C" w:rsidRDefault="0090384C">
            <w:pPr>
              <w:rPr>
                <w:sz w:val="22"/>
                <w:szCs w:val="22"/>
              </w:rPr>
            </w:pPr>
            <w:r w:rsidRPr="0090384C">
              <w:rPr>
                <w:sz w:val="22"/>
                <w:szCs w:val="22"/>
              </w:rPr>
              <w:t xml:space="preserve">на осуществление отдельных государственных полномочий в </w:t>
            </w:r>
            <w:r w:rsidRPr="0090384C">
              <w:rPr>
                <w:sz w:val="22"/>
                <w:szCs w:val="22"/>
              </w:rPr>
              <w:lastRenderedPageBreak/>
              <w:t>сфере профилактики безнадзорности и правонарушений несовершеннолетних</w:t>
            </w:r>
          </w:p>
        </w:tc>
        <w:tc>
          <w:tcPr>
            <w:tcW w:w="0" w:type="auto"/>
            <w:shd w:val="clear" w:color="000000" w:fill="FFFFFF"/>
            <w:hideMark/>
          </w:tcPr>
          <w:p w:rsidR="0090384C" w:rsidRPr="0090384C" w:rsidRDefault="0090384C">
            <w:pPr>
              <w:jc w:val="center"/>
              <w:rPr>
                <w:sz w:val="22"/>
                <w:szCs w:val="22"/>
              </w:rPr>
            </w:pPr>
            <w:r w:rsidRPr="0090384C">
              <w:rPr>
                <w:sz w:val="22"/>
                <w:szCs w:val="22"/>
              </w:rPr>
              <w:lastRenderedPageBreak/>
              <w:t>609,0</w:t>
            </w:r>
          </w:p>
        </w:tc>
      </w:tr>
      <w:tr w:rsidR="0090384C" w:rsidRPr="0090384C" w:rsidTr="0011667D">
        <w:tc>
          <w:tcPr>
            <w:tcW w:w="2802" w:type="dxa"/>
            <w:shd w:val="clear" w:color="000000" w:fill="FFFFFF"/>
            <w:hideMark/>
          </w:tcPr>
          <w:p w:rsidR="0090384C" w:rsidRPr="0090384C" w:rsidRDefault="0090384C">
            <w:pPr>
              <w:rPr>
                <w:sz w:val="22"/>
                <w:szCs w:val="22"/>
              </w:rPr>
            </w:pPr>
            <w:r w:rsidRPr="0090384C">
              <w:rPr>
                <w:sz w:val="22"/>
                <w:szCs w:val="22"/>
              </w:rPr>
              <w:lastRenderedPageBreak/>
              <w:t>2 02 30024 13 0000 150</w:t>
            </w:r>
          </w:p>
        </w:tc>
        <w:tc>
          <w:tcPr>
            <w:tcW w:w="6071" w:type="dxa"/>
            <w:shd w:val="clear" w:color="auto" w:fill="auto"/>
            <w:hideMark/>
          </w:tcPr>
          <w:p w:rsidR="0090384C" w:rsidRPr="0090384C" w:rsidRDefault="0090384C">
            <w:pPr>
              <w:rPr>
                <w:sz w:val="22"/>
                <w:szCs w:val="22"/>
              </w:rPr>
            </w:pPr>
            <w:r w:rsidRPr="0090384C">
              <w:rPr>
                <w:sz w:val="22"/>
                <w:szCs w:val="22"/>
              </w:rPr>
              <w:t>на осуществление отдельных государственных полномочий в сфере административных правонарушений</w:t>
            </w:r>
          </w:p>
        </w:tc>
        <w:tc>
          <w:tcPr>
            <w:tcW w:w="0" w:type="auto"/>
            <w:shd w:val="clear" w:color="000000" w:fill="FFFFFF"/>
            <w:hideMark/>
          </w:tcPr>
          <w:p w:rsidR="0090384C" w:rsidRPr="0090384C" w:rsidRDefault="0090384C">
            <w:pPr>
              <w:jc w:val="center"/>
              <w:rPr>
                <w:sz w:val="22"/>
                <w:szCs w:val="22"/>
              </w:rPr>
            </w:pPr>
            <w:r w:rsidRPr="0090384C">
              <w:rPr>
                <w:sz w:val="22"/>
                <w:szCs w:val="22"/>
              </w:rPr>
              <w:t>7,1</w:t>
            </w:r>
          </w:p>
        </w:tc>
      </w:tr>
      <w:tr w:rsidR="0090384C" w:rsidRPr="0090384C" w:rsidTr="0011667D">
        <w:tc>
          <w:tcPr>
            <w:tcW w:w="2802" w:type="dxa"/>
            <w:shd w:val="clear" w:color="auto" w:fill="auto"/>
            <w:hideMark/>
          </w:tcPr>
          <w:p w:rsidR="0090384C" w:rsidRPr="0090384C" w:rsidRDefault="0090384C">
            <w:pPr>
              <w:rPr>
                <w:b/>
                <w:bCs/>
                <w:sz w:val="22"/>
                <w:szCs w:val="22"/>
              </w:rPr>
            </w:pPr>
            <w:r w:rsidRPr="0090384C">
              <w:rPr>
                <w:b/>
                <w:bCs/>
                <w:sz w:val="22"/>
                <w:szCs w:val="22"/>
              </w:rPr>
              <w:t> </w:t>
            </w:r>
          </w:p>
        </w:tc>
        <w:tc>
          <w:tcPr>
            <w:tcW w:w="6071" w:type="dxa"/>
            <w:shd w:val="clear" w:color="auto" w:fill="auto"/>
            <w:hideMark/>
          </w:tcPr>
          <w:p w:rsidR="0090384C" w:rsidRPr="0090384C" w:rsidRDefault="0090384C">
            <w:pPr>
              <w:rPr>
                <w:b/>
                <w:bCs/>
                <w:sz w:val="22"/>
                <w:szCs w:val="22"/>
              </w:rPr>
            </w:pPr>
            <w:r w:rsidRPr="0090384C">
              <w:rPr>
                <w:b/>
                <w:bCs/>
                <w:sz w:val="22"/>
                <w:szCs w:val="22"/>
              </w:rPr>
              <w:t>ВСЕГО ДОХОДОВ</w:t>
            </w:r>
          </w:p>
        </w:tc>
        <w:tc>
          <w:tcPr>
            <w:tcW w:w="0" w:type="auto"/>
            <w:shd w:val="clear" w:color="000000" w:fill="FFFFFF"/>
            <w:hideMark/>
          </w:tcPr>
          <w:p w:rsidR="0090384C" w:rsidRPr="0090384C" w:rsidRDefault="0090384C">
            <w:pPr>
              <w:jc w:val="center"/>
              <w:rPr>
                <w:b/>
                <w:bCs/>
                <w:sz w:val="22"/>
                <w:szCs w:val="22"/>
              </w:rPr>
            </w:pPr>
            <w:r w:rsidRPr="0090384C">
              <w:rPr>
                <w:b/>
                <w:bCs/>
                <w:sz w:val="22"/>
                <w:szCs w:val="22"/>
              </w:rPr>
              <w:t>111 136,9</w:t>
            </w:r>
          </w:p>
        </w:tc>
      </w:tr>
    </w:tbl>
    <w:p w:rsidR="0090384C" w:rsidRDefault="0090384C" w:rsidP="0090384C">
      <w:pPr>
        <w:pStyle w:val="FR2"/>
        <w:spacing w:before="0"/>
        <w:ind w:left="0"/>
        <w:jc w:val="center"/>
        <w:rPr>
          <w:rFonts w:ascii="Times New Roman" w:hAnsi="Times New Roman" w:cs="Times New Roman"/>
          <w:b/>
          <w:sz w:val="28"/>
          <w:szCs w:val="28"/>
        </w:rPr>
      </w:pPr>
    </w:p>
    <w:p w:rsidR="00DF0E86" w:rsidRDefault="00DF0E86" w:rsidP="0090384C">
      <w:pPr>
        <w:pStyle w:val="FR2"/>
        <w:spacing w:before="0"/>
        <w:ind w:left="0"/>
        <w:jc w:val="center"/>
        <w:rPr>
          <w:rFonts w:ascii="Times New Roman" w:hAnsi="Times New Roman" w:cs="Times New Roman"/>
          <w:b/>
          <w:sz w:val="28"/>
          <w:szCs w:val="28"/>
        </w:rPr>
      </w:pPr>
    </w:p>
    <w:tbl>
      <w:tblPr>
        <w:tblW w:w="0" w:type="auto"/>
        <w:tblLook w:val="01E0" w:firstRow="1" w:lastRow="1" w:firstColumn="1" w:lastColumn="1" w:noHBand="0" w:noVBand="0"/>
      </w:tblPr>
      <w:tblGrid>
        <w:gridCol w:w="3190"/>
        <w:gridCol w:w="3439"/>
        <w:gridCol w:w="3260"/>
      </w:tblGrid>
      <w:tr w:rsidR="00DF0E86" w:rsidTr="00DF0E86">
        <w:tc>
          <w:tcPr>
            <w:tcW w:w="3190" w:type="dxa"/>
          </w:tcPr>
          <w:p w:rsidR="00DF0E86" w:rsidRDefault="00DF0E86">
            <w:pPr>
              <w:jc w:val="right"/>
              <w:rPr>
                <w:sz w:val="20"/>
                <w:szCs w:val="20"/>
              </w:rPr>
            </w:pPr>
          </w:p>
        </w:tc>
        <w:tc>
          <w:tcPr>
            <w:tcW w:w="3439" w:type="dxa"/>
          </w:tcPr>
          <w:p w:rsidR="00DF0E86" w:rsidRDefault="00DF0E86">
            <w:pPr>
              <w:jc w:val="right"/>
              <w:rPr>
                <w:sz w:val="20"/>
                <w:szCs w:val="20"/>
              </w:rPr>
            </w:pPr>
          </w:p>
        </w:tc>
        <w:tc>
          <w:tcPr>
            <w:tcW w:w="3260" w:type="dxa"/>
            <w:hideMark/>
          </w:tcPr>
          <w:p w:rsidR="00DF0E86" w:rsidRDefault="00DF0E86">
            <w:pPr>
              <w:keepNext/>
              <w:outlineLvl w:val="0"/>
              <w:rPr>
                <w:bCs/>
              </w:rPr>
            </w:pPr>
            <w:r>
              <w:rPr>
                <w:bCs/>
              </w:rPr>
              <w:t xml:space="preserve">УТВЕРЖДЕН                                                                                                  </w:t>
            </w:r>
          </w:p>
          <w:p w:rsidR="00DF0E86" w:rsidRDefault="00DF0E86">
            <w:pPr>
              <w:keepNext/>
              <w:outlineLvl w:val="0"/>
              <w:rPr>
                <w:bCs/>
              </w:rPr>
            </w:pPr>
            <w:r>
              <w:rPr>
                <w:bCs/>
              </w:rPr>
              <w:t xml:space="preserve">решением Совета депутатов </w:t>
            </w:r>
          </w:p>
          <w:p w:rsidR="00DF0E86" w:rsidRDefault="00DF0E86">
            <w:pPr>
              <w:keepNext/>
              <w:outlineLvl w:val="0"/>
              <w:rPr>
                <w:b/>
                <w:bCs/>
              </w:rPr>
            </w:pPr>
            <w:r>
              <w:rPr>
                <w:bCs/>
              </w:rPr>
              <w:t>МО</w:t>
            </w:r>
            <w:r>
              <w:rPr>
                <w:b/>
                <w:bCs/>
              </w:rPr>
              <w:t xml:space="preserve"> </w:t>
            </w:r>
            <w:r>
              <w:rPr>
                <w:bCs/>
              </w:rPr>
              <w:t>Город Шлиссельбург</w:t>
            </w:r>
          </w:p>
          <w:p w:rsidR="00DF0E86" w:rsidRDefault="00DF0E86">
            <w:r>
              <w:t>от 20.12.2018 № 42</w:t>
            </w:r>
          </w:p>
          <w:p w:rsidR="00DF0E86" w:rsidRDefault="00DF0E86" w:rsidP="00F6690A">
            <w:r>
              <w:t xml:space="preserve">(Приложение </w:t>
            </w:r>
            <w:r w:rsidR="00F6690A">
              <w:t>2</w:t>
            </w:r>
            <w:r>
              <w:t xml:space="preserve">)   </w:t>
            </w:r>
          </w:p>
        </w:tc>
      </w:tr>
    </w:tbl>
    <w:p w:rsidR="00DF0E86" w:rsidRDefault="00DF0E86" w:rsidP="0090384C">
      <w:pPr>
        <w:pStyle w:val="FR2"/>
        <w:spacing w:before="0"/>
        <w:ind w:left="0"/>
        <w:jc w:val="center"/>
        <w:rPr>
          <w:rFonts w:ascii="Times New Roman" w:hAnsi="Times New Roman" w:cs="Times New Roman"/>
          <w:b/>
          <w:sz w:val="28"/>
          <w:szCs w:val="28"/>
        </w:rPr>
      </w:pPr>
    </w:p>
    <w:p w:rsidR="00DF0E86" w:rsidRDefault="00DF0E86" w:rsidP="00DF0E86">
      <w:pPr>
        <w:jc w:val="center"/>
        <w:rPr>
          <w:b/>
          <w:bCs/>
        </w:rPr>
      </w:pPr>
      <w:r w:rsidRPr="00DF0E86">
        <w:rPr>
          <w:b/>
          <w:bCs/>
        </w:rPr>
        <w:t>ПЕРЕЧЕНЬ</w:t>
      </w:r>
      <w:r w:rsidRPr="00DF0E86">
        <w:rPr>
          <w:b/>
          <w:bCs/>
        </w:rPr>
        <w:br/>
        <w:t xml:space="preserve">главных администраторов доходов бюджета </w:t>
      </w:r>
      <w:r w:rsidRPr="00DF0E86">
        <w:rPr>
          <w:b/>
          <w:bCs/>
        </w:rPr>
        <w:br/>
        <w:t xml:space="preserve">муниципального образования Шлиссельбургское городское поселение  </w:t>
      </w:r>
    </w:p>
    <w:p w:rsidR="00DF0E86" w:rsidRDefault="00DF0E86" w:rsidP="00DF0E86">
      <w:pPr>
        <w:jc w:val="center"/>
        <w:rPr>
          <w:b/>
          <w:bCs/>
        </w:rPr>
      </w:pPr>
      <w:r w:rsidRPr="00DF0E86">
        <w:rPr>
          <w:b/>
          <w:bCs/>
        </w:rPr>
        <w:t xml:space="preserve">Кировского муниципального района Ленинградской области </w:t>
      </w:r>
      <w:r w:rsidRPr="00DF0E86">
        <w:rPr>
          <w:b/>
          <w:bCs/>
        </w:rPr>
        <w:br/>
        <w:t>на 2019 год</w:t>
      </w:r>
    </w:p>
    <w:tbl>
      <w:tblPr>
        <w:tblW w:w="9979" w:type="dxa"/>
        <w:tblCellMar>
          <w:top w:w="28" w:type="dxa"/>
          <w:bottom w:w="28" w:type="dxa"/>
        </w:tblCellMar>
        <w:tblLook w:val="04A0" w:firstRow="1" w:lastRow="0" w:firstColumn="1" w:lastColumn="0" w:noHBand="0" w:noVBand="1"/>
      </w:tblPr>
      <w:tblGrid>
        <w:gridCol w:w="1153"/>
        <w:gridCol w:w="2037"/>
        <w:gridCol w:w="604"/>
        <w:gridCol w:w="2835"/>
        <w:gridCol w:w="3260"/>
        <w:gridCol w:w="90"/>
      </w:tblGrid>
      <w:tr w:rsidR="00DF0E86" w:rsidTr="00F6690A">
        <w:tc>
          <w:tcPr>
            <w:tcW w:w="37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rPr>
                <w:b/>
                <w:bCs/>
                <w:sz w:val="21"/>
                <w:szCs w:val="21"/>
              </w:rPr>
            </w:pPr>
            <w:r>
              <w:rPr>
                <w:b/>
                <w:bCs/>
                <w:sz w:val="21"/>
                <w:szCs w:val="21"/>
              </w:rPr>
              <w:t>Код бюджетной классификации РФ</w:t>
            </w:r>
          </w:p>
        </w:tc>
        <w:tc>
          <w:tcPr>
            <w:tcW w:w="61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90A" w:rsidRDefault="00DF0E86" w:rsidP="001434A8">
            <w:pPr>
              <w:jc w:val="center"/>
              <w:rPr>
                <w:b/>
                <w:bCs/>
                <w:sz w:val="21"/>
                <w:szCs w:val="21"/>
              </w:rPr>
            </w:pPr>
            <w:r>
              <w:rPr>
                <w:b/>
                <w:bCs/>
                <w:sz w:val="21"/>
                <w:szCs w:val="21"/>
              </w:rPr>
              <w:t xml:space="preserve">Наименование  главного администратора доходов </w:t>
            </w:r>
          </w:p>
          <w:p w:rsidR="00DF0E86" w:rsidRDefault="00DF0E86" w:rsidP="001434A8">
            <w:pPr>
              <w:jc w:val="center"/>
              <w:rPr>
                <w:b/>
                <w:bCs/>
                <w:sz w:val="21"/>
                <w:szCs w:val="21"/>
              </w:rPr>
            </w:pPr>
            <w:r>
              <w:rPr>
                <w:b/>
                <w:bCs/>
                <w:sz w:val="21"/>
                <w:szCs w:val="21"/>
              </w:rPr>
              <w:t>и доходных источников</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4A8" w:rsidRDefault="00DF0E86" w:rsidP="001434A8">
            <w:pPr>
              <w:jc w:val="center"/>
              <w:rPr>
                <w:b/>
                <w:bCs/>
                <w:sz w:val="20"/>
                <w:szCs w:val="20"/>
              </w:rPr>
            </w:pPr>
            <w:r>
              <w:rPr>
                <w:b/>
                <w:bCs/>
                <w:sz w:val="20"/>
                <w:szCs w:val="20"/>
              </w:rPr>
              <w:t xml:space="preserve">главного </w:t>
            </w:r>
            <w:proofErr w:type="spellStart"/>
            <w:proofErr w:type="gramStart"/>
            <w:r>
              <w:rPr>
                <w:b/>
                <w:bCs/>
                <w:sz w:val="20"/>
                <w:szCs w:val="20"/>
              </w:rPr>
              <w:t>админист</w:t>
            </w:r>
            <w:r w:rsidR="001434A8">
              <w:rPr>
                <w:b/>
                <w:bCs/>
                <w:sz w:val="20"/>
                <w:szCs w:val="20"/>
              </w:rPr>
              <w:t>-</w:t>
            </w:r>
            <w:r>
              <w:rPr>
                <w:b/>
                <w:bCs/>
                <w:sz w:val="20"/>
                <w:szCs w:val="20"/>
              </w:rPr>
              <w:t>ратора</w:t>
            </w:r>
            <w:proofErr w:type="spellEnd"/>
            <w:proofErr w:type="gramEnd"/>
            <w:r>
              <w:rPr>
                <w:b/>
                <w:bCs/>
                <w:sz w:val="20"/>
                <w:szCs w:val="20"/>
              </w:rPr>
              <w:t xml:space="preserve"> </w:t>
            </w:r>
          </w:p>
          <w:p w:rsidR="00DF0E86" w:rsidRDefault="00DF0E86" w:rsidP="001434A8">
            <w:pPr>
              <w:jc w:val="center"/>
              <w:rPr>
                <w:b/>
                <w:bCs/>
                <w:sz w:val="20"/>
                <w:szCs w:val="20"/>
              </w:rPr>
            </w:pPr>
            <w:r>
              <w:rPr>
                <w:b/>
                <w:bCs/>
                <w:sz w:val="20"/>
                <w:szCs w:val="20"/>
              </w:rPr>
              <w:t>доходов</w:t>
            </w:r>
          </w:p>
        </w:tc>
        <w:tc>
          <w:tcPr>
            <w:tcW w:w="2641" w:type="dxa"/>
            <w:gridSpan w:val="2"/>
            <w:tcBorders>
              <w:top w:val="single" w:sz="4" w:space="0" w:color="auto"/>
              <w:left w:val="nil"/>
              <w:bottom w:val="single" w:sz="4" w:space="0" w:color="auto"/>
              <w:right w:val="single" w:sz="4" w:space="0" w:color="auto"/>
            </w:tcBorders>
            <w:shd w:val="clear" w:color="auto" w:fill="auto"/>
            <w:vAlign w:val="center"/>
            <w:hideMark/>
          </w:tcPr>
          <w:p w:rsidR="00DF0E86" w:rsidRDefault="00DF0E86" w:rsidP="001434A8">
            <w:pPr>
              <w:jc w:val="center"/>
              <w:rPr>
                <w:b/>
                <w:bCs/>
                <w:sz w:val="21"/>
                <w:szCs w:val="21"/>
              </w:rPr>
            </w:pPr>
            <w:r>
              <w:rPr>
                <w:b/>
                <w:bCs/>
                <w:sz w:val="21"/>
                <w:szCs w:val="21"/>
              </w:rPr>
              <w:t>Доходов</w:t>
            </w:r>
          </w:p>
        </w:tc>
        <w:tc>
          <w:tcPr>
            <w:tcW w:w="6185" w:type="dxa"/>
            <w:gridSpan w:val="3"/>
            <w:vMerge/>
            <w:tcBorders>
              <w:top w:val="single" w:sz="4" w:space="0" w:color="auto"/>
              <w:left w:val="single" w:sz="4" w:space="0" w:color="auto"/>
              <w:bottom w:val="single" w:sz="4" w:space="0" w:color="auto"/>
              <w:right w:val="single" w:sz="4" w:space="0" w:color="auto"/>
            </w:tcBorders>
            <w:vAlign w:val="center"/>
            <w:hideMark/>
          </w:tcPr>
          <w:p w:rsidR="00DF0E86" w:rsidRDefault="00DF0E86" w:rsidP="001434A8">
            <w:pPr>
              <w:rPr>
                <w:b/>
                <w:bCs/>
                <w:sz w:val="21"/>
                <w:szCs w:val="21"/>
              </w:rPr>
            </w:pP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rPr>
                <w:b/>
                <w:bCs/>
              </w:rPr>
            </w:pPr>
            <w:r>
              <w:rPr>
                <w:b/>
                <w:bCs/>
              </w:rP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rPr>
                <w:b/>
                <w:bCs/>
              </w:rPr>
            </w:pPr>
            <w:r>
              <w:rPr>
                <w:b/>
                <w:bCs/>
              </w:rPr>
              <w:t> </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rPr>
                <w:b/>
                <w:bCs/>
              </w:rPr>
            </w:pPr>
            <w:r>
              <w:rPr>
                <w:b/>
                <w:bCs/>
              </w:rPr>
              <w:t>Администрация муниципального образования Шлиссельбургское городское поселение</w:t>
            </w:r>
          </w:p>
          <w:p w:rsidR="001434A8" w:rsidRDefault="00DF0E86" w:rsidP="001434A8">
            <w:pPr>
              <w:jc w:val="center"/>
              <w:rPr>
                <w:b/>
                <w:bCs/>
              </w:rPr>
            </w:pPr>
            <w:r>
              <w:rPr>
                <w:b/>
                <w:bCs/>
              </w:rPr>
              <w:t xml:space="preserve">Кировского муниципального района </w:t>
            </w:r>
          </w:p>
          <w:p w:rsidR="00DF0E86" w:rsidRDefault="00DF0E86" w:rsidP="001434A8">
            <w:pPr>
              <w:jc w:val="center"/>
              <w:rPr>
                <w:b/>
                <w:bCs/>
              </w:rPr>
            </w:pPr>
            <w:r>
              <w:rPr>
                <w:b/>
                <w:bCs/>
              </w:rPr>
              <w:t>Ленинградской  области</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1 08 04020 01 1000 110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1 11 05013 13 0000 120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земельных участков</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1 11 05025 13 0000 120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1 11 05035 13 0000 120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1 11 05075 13 0000 120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Доходы от сдачи в аренду имущества, составляющего казну городских поселений (за исключением земельных участков)</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lastRenderedPageBreak/>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1 11 09045 13 0000 120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Pr="001434A8" w:rsidRDefault="00DF0E86" w:rsidP="001434A8">
            <w:pPr>
              <w:jc w:val="both"/>
              <w:rPr>
                <w:spacing w:val="-4"/>
              </w:rPr>
            </w:pPr>
            <w:r w:rsidRPr="001434A8">
              <w:rPr>
                <w:spacing w:val="-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1 13 01995 13 0000 130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Pr="001434A8" w:rsidRDefault="00DF0E86" w:rsidP="001434A8">
            <w:pPr>
              <w:jc w:val="both"/>
              <w:rPr>
                <w:spacing w:val="-4"/>
              </w:rPr>
            </w:pPr>
            <w:r w:rsidRPr="001434A8">
              <w:rPr>
                <w:spacing w:val="-4"/>
              </w:rPr>
              <w:t>Прочие доходы от оказания платных услуг (работ) получателями средств бюджетов</w:t>
            </w:r>
            <w:r w:rsidRPr="001434A8">
              <w:rPr>
                <w:b/>
                <w:bCs/>
                <w:spacing w:val="-4"/>
              </w:rPr>
              <w:t xml:space="preserve"> </w:t>
            </w:r>
            <w:r w:rsidRPr="001434A8">
              <w:rPr>
                <w:spacing w:val="-4"/>
              </w:rPr>
              <w:t xml:space="preserve">городских поселений </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1 13 02995 13 0000 130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Pr="001434A8" w:rsidRDefault="00DF0E86" w:rsidP="001434A8">
            <w:pPr>
              <w:jc w:val="both"/>
              <w:rPr>
                <w:spacing w:val="-4"/>
              </w:rPr>
            </w:pPr>
            <w:r w:rsidRPr="001434A8">
              <w:rPr>
                <w:spacing w:val="-4"/>
              </w:rPr>
              <w:t>Прочие доходы от компенсации затрат  бюджетов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1 14 02052 13 0000 410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Pr="001434A8" w:rsidRDefault="00DF0E86" w:rsidP="001434A8">
            <w:pPr>
              <w:jc w:val="both"/>
              <w:rPr>
                <w:spacing w:val="-4"/>
              </w:rPr>
            </w:pPr>
            <w:r w:rsidRPr="001434A8">
              <w:rPr>
                <w:spacing w:val="-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автономных учреждений),  в части реализации основных средств по указанному имуществу</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1 14 02052 13 0000 440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Pr="001434A8" w:rsidRDefault="00DF0E86" w:rsidP="001434A8">
            <w:pPr>
              <w:jc w:val="both"/>
              <w:rPr>
                <w:spacing w:val="-4"/>
              </w:rPr>
            </w:pPr>
            <w:r w:rsidRPr="001434A8">
              <w:rPr>
                <w:spacing w:val="-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автономных учреждений), в части реализации материальных запасов по указанному имуществу</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1 14 02053 13 0000 410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1 14 02053 13 0000 440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1 14 06013 13 0000 430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1 14 06025 13 0000 430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rPr>
                <w:color w:val="000000"/>
              </w:rPr>
            </w:pPr>
            <w:r>
              <w:rPr>
                <w:color w:val="000000"/>
              </w:rPr>
              <w:t>1 16 37040 13 0000 140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rPr>
                <w:color w:val="000000"/>
              </w:rPr>
            </w:pPr>
            <w:r>
              <w:rPr>
                <w:color w:val="00000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w:t>
            </w:r>
            <w:r>
              <w:t>городских</w:t>
            </w:r>
            <w:r>
              <w:rPr>
                <w:color w:val="000000"/>
              </w:rPr>
              <w:t xml:space="preserve"> поселений   </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rPr>
                <w:color w:val="000000"/>
              </w:rPr>
            </w:pPr>
            <w:r>
              <w:rPr>
                <w:color w:val="000000"/>
              </w:rPr>
              <w:t>1 16 46000 13 0000 140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Pr="001434A8" w:rsidRDefault="00DF0E86" w:rsidP="001434A8">
            <w:pPr>
              <w:jc w:val="both"/>
              <w:rPr>
                <w:color w:val="000000"/>
                <w:spacing w:val="-4"/>
              </w:rPr>
            </w:pPr>
            <w:r w:rsidRPr="001434A8">
              <w:rPr>
                <w:color w:val="000000"/>
                <w:spacing w:val="-4"/>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w:t>
            </w:r>
            <w:r w:rsidRPr="001434A8">
              <w:rPr>
                <w:color w:val="000000"/>
                <w:spacing w:val="-4"/>
              </w:rPr>
              <w:lastRenderedPageBreak/>
              <w:t xml:space="preserve">финансируемых за счет средств муниципальных дорожных фондов </w:t>
            </w:r>
            <w:r w:rsidRPr="001434A8">
              <w:rPr>
                <w:spacing w:val="-4"/>
              </w:rPr>
              <w:t>городских</w:t>
            </w:r>
            <w:r w:rsidRPr="001434A8">
              <w:rPr>
                <w:color w:val="000000"/>
                <w:spacing w:val="-4"/>
              </w:rPr>
              <w:t xml:space="preserve"> поселений, либо в связи с уклонением от заключения таких контрактов или иных договоров</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lastRenderedPageBreak/>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1 16 90050 13 0000 140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поступления от денежных взысканий (штрафов) и иных сумм в возмещение ущерба, зачисляемые в бюджеты городских поселений</w:t>
            </w:r>
          </w:p>
        </w:tc>
      </w:tr>
      <w:tr w:rsidR="00F6690A" w:rsidTr="00F6690A">
        <w:trPr>
          <w:trHeight w:val="618"/>
        </w:trPr>
        <w:tc>
          <w:tcPr>
            <w:tcW w:w="1153" w:type="dxa"/>
            <w:tcBorders>
              <w:top w:val="single" w:sz="4" w:space="0" w:color="auto"/>
              <w:left w:val="single" w:sz="4" w:space="0" w:color="auto"/>
              <w:right w:val="single" w:sz="4" w:space="0" w:color="auto"/>
            </w:tcBorders>
            <w:shd w:val="clear" w:color="auto" w:fill="auto"/>
            <w:vAlign w:val="center"/>
            <w:hideMark/>
          </w:tcPr>
          <w:p w:rsidR="00F6690A" w:rsidRDefault="00F6690A" w:rsidP="00F6690A">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90A" w:rsidRDefault="00F6690A" w:rsidP="001434A8">
            <w:r>
              <w:t>1 17 01050 13 0000 180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690A" w:rsidRDefault="00F6690A" w:rsidP="001434A8">
            <w:pPr>
              <w:jc w:val="both"/>
            </w:pPr>
            <w:r>
              <w:t>Невыясненные поступления, зачисляемые в  бюджеты городских поселений</w:t>
            </w:r>
          </w:p>
        </w:tc>
      </w:tr>
      <w:tr w:rsidR="00F6690A" w:rsidTr="00F6690A">
        <w:trPr>
          <w:trHeight w:val="618"/>
        </w:trPr>
        <w:tc>
          <w:tcPr>
            <w:tcW w:w="1153" w:type="dxa"/>
            <w:tcBorders>
              <w:top w:val="single" w:sz="4" w:space="0" w:color="auto"/>
              <w:left w:val="single" w:sz="4" w:space="0" w:color="auto"/>
              <w:right w:val="single" w:sz="4" w:space="0" w:color="auto"/>
            </w:tcBorders>
            <w:shd w:val="clear" w:color="auto" w:fill="auto"/>
            <w:vAlign w:val="center"/>
            <w:hideMark/>
          </w:tcPr>
          <w:p w:rsidR="00F6690A" w:rsidRDefault="00F6690A" w:rsidP="00F6690A">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90A" w:rsidRDefault="00F6690A" w:rsidP="001434A8">
            <w:r>
              <w:t>1 17 05050 13 0000 180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690A" w:rsidRPr="001434A8" w:rsidRDefault="00F6690A" w:rsidP="001434A8">
            <w:pPr>
              <w:jc w:val="both"/>
              <w:rPr>
                <w:spacing w:val="-4"/>
              </w:rPr>
            </w:pPr>
            <w:r w:rsidRPr="001434A8">
              <w:rPr>
                <w:spacing w:val="-4"/>
              </w:rPr>
              <w:t>Прочие неналоговые доходы бюджетов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2 02 29999 13 0000 150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субсидии бюджетам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 xml:space="preserve">2 02 20077 13 0000 </w:t>
            </w:r>
            <w:r>
              <w:rPr>
                <w:sz w:val="22"/>
                <w:szCs w:val="22"/>
              </w:rPr>
              <w:t>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 xml:space="preserve">Субсидии бюджетам городских поселений на </w:t>
            </w:r>
            <w:proofErr w:type="spellStart"/>
            <w:r>
              <w:t>софинансирование</w:t>
            </w:r>
            <w:proofErr w:type="spellEnd"/>
            <w:r>
              <w:t xml:space="preserve"> капитальных вложений в объекты муниципальной собственности</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 xml:space="preserve">2 02 20216 13 0000 </w:t>
            </w:r>
            <w:r>
              <w:rPr>
                <w:sz w:val="22"/>
                <w:szCs w:val="22"/>
              </w:rPr>
              <w:t>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rPr>
                <w:color w:val="000000"/>
              </w:rPr>
            </w:pPr>
            <w:r>
              <w:rPr>
                <w:color w:val="000000"/>
              </w:rPr>
              <w:t xml:space="preserve">Субсидии бюджетам </w:t>
            </w:r>
            <w:r>
              <w:t>городских</w:t>
            </w:r>
            <w:r>
              <w:rPr>
                <w:color w:val="000000"/>
              </w:rPr>
              <w:t xml:space="preserve">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 xml:space="preserve">2 02 49999 13 0000 </w:t>
            </w:r>
            <w:r>
              <w:rPr>
                <w:sz w:val="22"/>
                <w:szCs w:val="22"/>
              </w:rPr>
              <w:t>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межбюджетные трансферты, передаваемые бюджетам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 xml:space="preserve">2 02 45160 13 0000 </w:t>
            </w:r>
            <w:r>
              <w:rPr>
                <w:sz w:val="22"/>
                <w:szCs w:val="22"/>
              </w:rPr>
              <w:t>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rPr>
                <w:color w:val="000000"/>
              </w:rPr>
            </w:pPr>
            <w:r>
              <w:rPr>
                <w:color w:val="000000"/>
              </w:rPr>
              <w:t xml:space="preserve">2 07 05030 13 0000 </w:t>
            </w:r>
            <w:r>
              <w:rPr>
                <w:color w:val="000000"/>
                <w:sz w:val="22"/>
                <w:szCs w:val="22"/>
              </w:rPr>
              <w:t>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rPr>
                <w:color w:val="000000"/>
              </w:rPr>
            </w:pPr>
            <w:r>
              <w:rPr>
                <w:color w:val="000000"/>
              </w:rPr>
              <w:t>Прочие безвозмездные поступления в бюджеты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2 18 05030 13 0000 150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Доходы бюджетов городских поселений от возврата иными организациями остатков субсидий прошлых лет</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010</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2 19 60010 13 0000 150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rPr>
                <w:rFonts w:ascii="TimesNewRomanPSMT" w:hAnsi="TimesNewRomanPSMT"/>
              </w:rPr>
            </w:pPr>
            <w:r>
              <w:rPr>
                <w:rFonts w:ascii="TimesNewRomanPSMT" w:hAnsi="TimesNewRomanPSMT"/>
              </w:rPr>
              <w:t xml:space="preserve">Возврат прочих остатков субсидий, субвенций и иных межбюджетных трансфертов, имеющих целевое назначение, прошлых лет из бюджетов </w:t>
            </w:r>
            <w:r>
              <w:t>городских</w:t>
            </w:r>
            <w:r>
              <w:rPr>
                <w:rFonts w:ascii="TimesNewRomanPSMT" w:hAnsi="TimesNewRomanPSMT"/>
              </w:rPr>
              <w:t xml:space="preserve"> поселений</w:t>
            </w:r>
          </w:p>
        </w:tc>
      </w:tr>
      <w:tr w:rsidR="001434A8" w:rsidTr="00F6690A">
        <w:trPr>
          <w:trHeight w:val="1236"/>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4A8" w:rsidRDefault="001434A8" w:rsidP="001434A8">
            <w:pPr>
              <w:jc w:val="center"/>
              <w:rPr>
                <w:b/>
                <w:bCs/>
              </w:rPr>
            </w:pPr>
            <w:r>
              <w:rPr>
                <w:b/>
                <w:bCs/>
              </w:rP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4A8" w:rsidRDefault="001434A8" w:rsidP="001434A8">
            <w:pPr>
              <w:rPr>
                <w:b/>
                <w:bCs/>
              </w:rPr>
            </w:pPr>
            <w:r>
              <w:rPr>
                <w:b/>
                <w:bCs/>
              </w:rPr>
              <w:t> </w:t>
            </w:r>
          </w:p>
        </w:tc>
        <w:tc>
          <w:tcPr>
            <w:tcW w:w="6185" w:type="dxa"/>
            <w:gridSpan w:val="3"/>
            <w:tcBorders>
              <w:top w:val="single" w:sz="4" w:space="0" w:color="auto"/>
              <w:left w:val="single" w:sz="4" w:space="0" w:color="auto"/>
              <w:right w:val="single" w:sz="4" w:space="0" w:color="auto"/>
            </w:tcBorders>
            <w:shd w:val="clear" w:color="auto" w:fill="auto"/>
            <w:vAlign w:val="center"/>
            <w:hideMark/>
          </w:tcPr>
          <w:p w:rsidR="001434A8" w:rsidRDefault="001434A8" w:rsidP="001434A8">
            <w:pPr>
              <w:jc w:val="center"/>
              <w:rPr>
                <w:b/>
                <w:bCs/>
              </w:rPr>
            </w:pPr>
            <w:r>
              <w:rPr>
                <w:b/>
                <w:bCs/>
              </w:rPr>
              <w:t>Комитет финансов администрации муниципального образования Шлиссельбургское городское поселение</w:t>
            </w:r>
          </w:p>
          <w:p w:rsidR="001434A8" w:rsidRDefault="001434A8" w:rsidP="001434A8">
            <w:pPr>
              <w:jc w:val="center"/>
              <w:rPr>
                <w:b/>
                <w:bCs/>
              </w:rPr>
            </w:pPr>
            <w:r>
              <w:rPr>
                <w:b/>
                <w:bCs/>
              </w:rPr>
              <w:t>Кировского муниципального района</w:t>
            </w:r>
          </w:p>
          <w:p w:rsidR="001434A8" w:rsidRDefault="001434A8" w:rsidP="001434A8">
            <w:pPr>
              <w:jc w:val="center"/>
              <w:rPr>
                <w:b/>
                <w:bCs/>
              </w:rPr>
            </w:pPr>
            <w:r>
              <w:rPr>
                <w:b/>
                <w:bCs/>
              </w:rPr>
              <w:t>Ленинградской области</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1 13 01995 13 0000 130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 xml:space="preserve">Прочие доходы от оказания платных услуг (работ) получателями средств бюджетов городских поселений </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1 13 01995 13 0001 130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 xml:space="preserve">Прочие доходы от оказания платных услуг (работ) получателями средств бюджетов городских поселений </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1 13 01995 13 0002 130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 xml:space="preserve">Прочие доходы от оказания платных услуг (работ) получателями средств бюджетов городских поселений </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1 13 01995 13 0003 130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 xml:space="preserve">Прочие доходы от оказания платных услуг (работ) получателями средств бюджетов городских поселений </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1 13 02995 13 0000 130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доходы от компенсации затрат  бюджетов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lastRenderedPageBreak/>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1 17 01050 13 0000 180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Невыясненные поступления, зачисляемые в бюджеты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1 17 05050 13 0000 180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неналоговые доходы бюджетов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1 17 05050 13 0001 180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неналоговые доходы бюджетов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1 17 05050 13 0002 180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неналоговые доходы бюджетов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1 17 05050 13 0003 180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неналоговые доходы бюджетов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2 02 15001 13 0000 150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Дотации бюджетам городских поселений на выравнивание бюджетной обеспеченности</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2 02 15002 13 0000 150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Дотации бюджетам городских поселений на поддержку мер по обеспечению сбалансированности бюджетов</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2 02 29999 13 0000 150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субсидии бюджетам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2 02 35118 13 0000 150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2 02 30024 13 0000 150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Субвенции бюджетам городских поселений на выполнение передаваемых полномочий субъектов Российской Федерации</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2 02 39999 13 0000 150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субвенции бюджетам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2 02 40014 13 0000 150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rPr>
                <w:sz w:val="22"/>
                <w:szCs w:val="22"/>
              </w:rPr>
            </w:pPr>
            <w:r>
              <w:rPr>
                <w:sz w:val="22"/>
                <w:szCs w:val="22"/>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2 02 45160 13 0000 150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2 02 49999 13 0000 150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Прочие межбюджетные трансферты, передаваемые бюджетам городских 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2 08 05000 13 0000 150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2 18 05030 13 0000 150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Доходы бюджетов городских поселений от возврата иными организациями остатков субсидий прошлых лет</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2 19 60010 13 0000 150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rPr>
                <w:rFonts w:ascii="TimesNewRomanPSMT" w:hAnsi="TimesNewRomanPSMT"/>
              </w:rPr>
            </w:pPr>
            <w:r>
              <w:rPr>
                <w:rFonts w:ascii="TimesNewRomanPSMT" w:hAnsi="TimesNewRomanPSMT"/>
              </w:rPr>
              <w:t xml:space="preserve">Возврат прочих остатков субсидий, субвенций и иных межбюджетных трансфертов, имеющих целевое назначение, прошлых лет из бюджетов </w:t>
            </w:r>
            <w:r>
              <w:t xml:space="preserve">городских </w:t>
            </w:r>
            <w:r>
              <w:rPr>
                <w:rFonts w:ascii="TimesNewRomanPSMT" w:hAnsi="TimesNewRomanPSMT"/>
              </w:rPr>
              <w:t>поселений</w:t>
            </w:r>
          </w:p>
        </w:tc>
      </w:tr>
      <w:tr w:rsidR="00DF0E86" w:rsidTr="00F6690A">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center"/>
            </w:pPr>
            <w:r>
              <w:t>027</w:t>
            </w:r>
          </w:p>
        </w:tc>
        <w:tc>
          <w:tcPr>
            <w:tcW w:w="2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r>
              <w:t>2 18 60010 13 0000 150</w:t>
            </w:r>
          </w:p>
        </w:tc>
        <w:tc>
          <w:tcPr>
            <w:tcW w:w="61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0E86" w:rsidRDefault="00DF0E86" w:rsidP="001434A8">
            <w:pPr>
              <w:jc w:val="both"/>
            </w:pPr>
            <w: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690A" w:rsidTr="00F6690A">
        <w:tblPrEx>
          <w:tblCellMar>
            <w:top w:w="0" w:type="dxa"/>
            <w:bottom w:w="0" w:type="dxa"/>
          </w:tblCellMar>
          <w:tblLook w:val="01E0" w:firstRow="1" w:lastRow="1" w:firstColumn="1" w:lastColumn="1" w:noHBand="0" w:noVBand="0"/>
        </w:tblPrEx>
        <w:trPr>
          <w:gridAfter w:val="1"/>
          <w:wAfter w:w="90" w:type="dxa"/>
        </w:trPr>
        <w:tc>
          <w:tcPr>
            <w:tcW w:w="3190" w:type="dxa"/>
            <w:gridSpan w:val="2"/>
          </w:tcPr>
          <w:p w:rsidR="00F6690A" w:rsidRDefault="00F6690A">
            <w:pPr>
              <w:jc w:val="right"/>
              <w:rPr>
                <w:sz w:val="20"/>
                <w:szCs w:val="20"/>
              </w:rPr>
            </w:pPr>
          </w:p>
        </w:tc>
        <w:tc>
          <w:tcPr>
            <w:tcW w:w="3439" w:type="dxa"/>
            <w:gridSpan w:val="2"/>
          </w:tcPr>
          <w:p w:rsidR="00F6690A" w:rsidRDefault="00F6690A">
            <w:pPr>
              <w:jc w:val="right"/>
              <w:rPr>
                <w:sz w:val="20"/>
                <w:szCs w:val="20"/>
              </w:rPr>
            </w:pPr>
          </w:p>
        </w:tc>
        <w:tc>
          <w:tcPr>
            <w:tcW w:w="3260" w:type="dxa"/>
            <w:hideMark/>
          </w:tcPr>
          <w:p w:rsidR="00F6690A" w:rsidRDefault="00F6690A">
            <w:pPr>
              <w:keepNext/>
              <w:outlineLvl w:val="0"/>
              <w:rPr>
                <w:bCs/>
              </w:rPr>
            </w:pPr>
            <w:r>
              <w:rPr>
                <w:bCs/>
              </w:rPr>
              <w:t xml:space="preserve">УТВЕРЖДЕНО                                                                                                  </w:t>
            </w:r>
          </w:p>
          <w:p w:rsidR="00F6690A" w:rsidRDefault="00F6690A">
            <w:pPr>
              <w:keepNext/>
              <w:outlineLvl w:val="0"/>
              <w:rPr>
                <w:bCs/>
              </w:rPr>
            </w:pPr>
            <w:r>
              <w:rPr>
                <w:bCs/>
              </w:rPr>
              <w:t xml:space="preserve">решением Совета депутатов </w:t>
            </w:r>
          </w:p>
          <w:p w:rsidR="00F6690A" w:rsidRDefault="00F6690A">
            <w:pPr>
              <w:keepNext/>
              <w:outlineLvl w:val="0"/>
              <w:rPr>
                <w:b/>
                <w:bCs/>
              </w:rPr>
            </w:pPr>
            <w:r>
              <w:rPr>
                <w:bCs/>
              </w:rPr>
              <w:t>МО</w:t>
            </w:r>
            <w:r>
              <w:rPr>
                <w:b/>
                <w:bCs/>
              </w:rPr>
              <w:t xml:space="preserve"> </w:t>
            </w:r>
            <w:r>
              <w:rPr>
                <w:bCs/>
              </w:rPr>
              <w:t>Город Шлиссельбург</w:t>
            </w:r>
          </w:p>
          <w:p w:rsidR="00F6690A" w:rsidRDefault="00F6690A">
            <w:r>
              <w:t>от 20.12.2018 № 42</w:t>
            </w:r>
          </w:p>
          <w:p w:rsidR="00F6690A" w:rsidRDefault="00F6690A" w:rsidP="00F6690A">
            <w:r>
              <w:t xml:space="preserve">(Приложение 3)   </w:t>
            </w:r>
          </w:p>
        </w:tc>
      </w:tr>
    </w:tbl>
    <w:p w:rsidR="00DF0E86" w:rsidRDefault="00DF0E86" w:rsidP="0090384C">
      <w:pPr>
        <w:pStyle w:val="FR2"/>
        <w:spacing w:before="0"/>
        <w:ind w:left="0"/>
        <w:jc w:val="center"/>
        <w:rPr>
          <w:rFonts w:ascii="Times New Roman" w:hAnsi="Times New Roman" w:cs="Times New Roman"/>
          <w:b/>
          <w:sz w:val="28"/>
          <w:szCs w:val="28"/>
        </w:rPr>
      </w:pPr>
    </w:p>
    <w:p w:rsidR="00F6690A" w:rsidRPr="003D28CA" w:rsidRDefault="00F6690A">
      <w:pPr>
        <w:jc w:val="center"/>
        <w:rPr>
          <w:b/>
          <w:bCs/>
        </w:rPr>
      </w:pPr>
      <w:r w:rsidRPr="003D28CA">
        <w:rPr>
          <w:b/>
          <w:bCs/>
        </w:rPr>
        <w:t xml:space="preserve">Распределение бюджетных ассигнований по целевым статьям </w:t>
      </w:r>
    </w:p>
    <w:p w:rsidR="00F6690A" w:rsidRDefault="00F6690A" w:rsidP="003D28CA">
      <w:pPr>
        <w:jc w:val="center"/>
        <w:rPr>
          <w:b/>
          <w:bCs/>
        </w:rPr>
      </w:pPr>
      <w:r w:rsidRPr="003D28CA">
        <w:rPr>
          <w:b/>
          <w:bCs/>
        </w:rPr>
        <w:t>(муниципальным программам муниципального образования Шлиссельбургское городское поселение Кировского муниципального района Ленинградской области и непрограммным направлениям деятельности), группам видов расходов, разделам и подразделам классификации расходов бюджетов на 2019 год</w:t>
      </w:r>
    </w:p>
    <w:p w:rsidR="00C652B2" w:rsidRPr="00C652B2" w:rsidRDefault="00C652B2" w:rsidP="003D28CA">
      <w:pPr>
        <w:jc w:val="center"/>
        <w:rPr>
          <w:b/>
          <w:bCs/>
          <w:sz w:val="16"/>
          <w:szCs w:val="16"/>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70"/>
        <w:gridCol w:w="708"/>
        <w:gridCol w:w="709"/>
        <w:gridCol w:w="1823"/>
        <w:gridCol w:w="535"/>
        <w:gridCol w:w="1134"/>
      </w:tblGrid>
      <w:tr w:rsidR="00F6690A" w:rsidRPr="00F6690A" w:rsidTr="00C652B2">
        <w:trPr>
          <w:trHeight w:val="276"/>
        </w:trPr>
        <w:tc>
          <w:tcPr>
            <w:tcW w:w="5070" w:type="dxa"/>
            <w:vMerge w:val="restart"/>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Наименование</w:t>
            </w:r>
          </w:p>
        </w:tc>
        <w:tc>
          <w:tcPr>
            <w:tcW w:w="708" w:type="dxa"/>
            <w:vMerge w:val="restart"/>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РЗ</w:t>
            </w:r>
          </w:p>
        </w:tc>
        <w:tc>
          <w:tcPr>
            <w:tcW w:w="709" w:type="dxa"/>
            <w:vMerge w:val="restart"/>
            <w:shd w:val="clear" w:color="000000" w:fill="FFFFFF"/>
            <w:vAlign w:val="center"/>
            <w:hideMark/>
          </w:tcPr>
          <w:p w:rsidR="00F6690A" w:rsidRPr="003D28CA" w:rsidRDefault="00F6690A">
            <w:pPr>
              <w:jc w:val="center"/>
              <w:rPr>
                <w:b/>
                <w:bCs/>
                <w:spacing w:val="-4"/>
                <w:sz w:val="22"/>
                <w:szCs w:val="22"/>
              </w:rPr>
            </w:pPr>
            <w:proofErr w:type="gramStart"/>
            <w:r w:rsidRPr="003D28CA">
              <w:rPr>
                <w:b/>
                <w:bCs/>
                <w:spacing w:val="-4"/>
                <w:sz w:val="22"/>
                <w:szCs w:val="22"/>
              </w:rPr>
              <w:t>ПР</w:t>
            </w:r>
            <w:proofErr w:type="gramEnd"/>
          </w:p>
        </w:tc>
        <w:tc>
          <w:tcPr>
            <w:tcW w:w="1823" w:type="dxa"/>
            <w:vMerge w:val="restart"/>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ЦСР</w:t>
            </w:r>
          </w:p>
        </w:tc>
        <w:tc>
          <w:tcPr>
            <w:tcW w:w="0" w:type="auto"/>
            <w:vMerge w:val="restart"/>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ВР</w:t>
            </w:r>
          </w:p>
        </w:tc>
        <w:tc>
          <w:tcPr>
            <w:tcW w:w="0" w:type="auto"/>
            <w:vMerge w:val="restart"/>
            <w:shd w:val="clear" w:color="000000" w:fill="FFFFFF"/>
            <w:vAlign w:val="center"/>
            <w:hideMark/>
          </w:tcPr>
          <w:p w:rsidR="00F6690A" w:rsidRPr="003D28CA" w:rsidRDefault="00F6690A" w:rsidP="003D28CA">
            <w:pPr>
              <w:ind w:left="-57" w:right="-57"/>
              <w:jc w:val="center"/>
              <w:rPr>
                <w:b/>
                <w:bCs/>
                <w:spacing w:val="-4"/>
                <w:sz w:val="22"/>
                <w:szCs w:val="22"/>
              </w:rPr>
            </w:pPr>
            <w:r w:rsidRPr="003D28CA">
              <w:rPr>
                <w:b/>
                <w:bCs/>
                <w:spacing w:val="-4"/>
                <w:sz w:val="22"/>
                <w:szCs w:val="22"/>
              </w:rPr>
              <w:t xml:space="preserve">Сумма </w:t>
            </w:r>
            <w:r w:rsidRPr="003D28CA">
              <w:rPr>
                <w:b/>
                <w:bCs/>
                <w:spacing w:val="-4"/>
                <w:sz w:val="20"/>
                <w:szCs w:val="20"/>
              </w:rPr>
              <w:t>(тыс. руб.)</w:t>
            </w:r>
          </w:p>
        </w:tc>
      </w:tr>
      <w:tr w:rsidR="00F6690A" w:rsidRPr="00F6690A" w:rsidTr="00C652B2">
        <w:trPr>
          <w:trHeight w:val="276"/>
        </w:trPr>
        <w:tc>
          <w:tcPr>
            <w:tcW w:w="5070" w:type="dxa"/>
            <w:vMerge/>
            <w:vAlign w:val="center"/>
            <w:hideMark/>
          </w:tcPr>
          <w:p w:rsidR="00F6690A" w:rsidRPr="003D28CA" w:rsidRDefault="00F6690A">
            <w:pPr>
              <w:rPr>
                <w:b/>
                <w:bCs/>
                <w:spacing w:val="-4"/>
                <w:sz w:val="22"/>
                <w:szCs w:val="22"/>
              </w:rPr>
            </w:pPr>
          </w:p>
        </w:tc>
        <w:tc>
          <w:tcPr>
            <w:tcW w:w="708" w:type="dxa"/>
            <w:vMerge/>
            <w:vAlign w:val="center"/>
            <w:hideMark/>
          </w:tcPr>
          <w:p w:rsidR="00F6690A" w:rsidRPr="003D28CA" w:rsidRDefault="00F6690A">
            <w:pPr>
              <w:rPr>
                <w:b/>
                <w:bCs/>
                <w:spacing w:val="-4"/>
                <w:sz w:val="22"/>
                <w:szCs w:val="22"/>
              </w:rPr>
            </w:pPr>
          </w:p>
        </w:tc>
        <w:tc>
          <w:tcPr>
            <w:tcW w:w="709" w:type="dxa"/>
            <w:vMerge/>
            <w:vAlign w:val="center"/>
            <w:hideMark/>
          </w:tcPr>
          <w:p w:rsidR="00F6690A" w:rsidRPr="003D28CA" w:rsidRDefault="00F6690A">
            <w:pPr>
              <w:rPr>
                <w:b/>
                <w:bCs/>
                <w:spacing w:val="-4"/>
                <w:sz w:val="22"/>
                <w:szCs w:val="22"/>
              </w:rPr>
            </w:pPr>
          </w:p>
        </w:tc>
        <w:tc>
          <w:tcPr>
            <w:tcW w:w="1823" w:type="dxa"/>
            <w:vMerge/>
            <w:vAlign w:val="center"/>
            <w:hideMark/>
          </w:tcPr>
          <w:p w:rsidR="00F6690A" w:rsidRPr="003D28CA" w:rsidRDefault="00F6690A">
            <w:pPr>
              <w:rPr>
                <w:b/>
                <w:bCs/>
                <w:spacing w:val="-4"/>
                <w:sz w:val="22"/>
                <w:szCs w:val="22"/>
              </w:rPr>
            </w:pPr>
          </w:p>
        </w:tc>
        <w:tc>
          <w:tcPr>
            <w:tcW w:w="0" w:type="auto"/>
            <w:vMerge/>
            <w:vAlign w:val="center"/>
            <w:hideMark/>
          </w:tcPr>
          <w:p w:rsidR="00F6690A" w:rsidRPr="003D28CA" w:rsidRDefault="00F6690A">
            <w:pPr>
              <w:rPr>
                <w:b/>
                <w:bCs/>
                <w:spacing w:val="-4"/>
                <w:sz w:val="22"/>
                <w:szCs w:val="22"/>
              </w:rPr>
            </w:pPr>
          </w:p>
        </w:tc>
        <w:tc>
          <w:tcPr>
            <w:tcW w:w="0" w:type="auto"/>
            <w:vMerge/>
            <w:vAlign w:val="center"/>
            <w:hideMark/>
          </w:tcPr>
          <w:p w:rsidR="00F6690A" w:rsidRPr="003D28CA" w:rsidRDefault="00F6690A">
            <w:pPr>
              <w:rPr>
                <w:b/>
                <w:bCs/>
                <w:spacing w:val="-4"/>
                <w:sz w:val="22"/>
                <w:szCs w:val="22"/>
              </w:rPr>
            </w:pP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Общегосударственные вопросы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30 865,5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1 756,2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деятельности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1 756,2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деятельности высшего должностного лица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67 1 00 00000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1 756,2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Непрограммные расходы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67 1 09 00000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1 756,2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Расходы на выплаты по оплате труда работников органов МСУ</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67 1 09 00210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1 756,2</w:t>
            </w:r>
          </w:p>
        </w:tc>
      </w:tr>
      <w:tr w:rsidR="00F6690A" w:rsidRPr="00F6690A" w:rsidTr="00C652B2">
        <w:tc>
          <w:tcPr>
            <w:tcW w:w="5070" w:type="dxa"/>
            <w:shd w:val="clear" w:color="000000" w:fill="FFFFFF"/>
            <w:vAlign w:val="bottom"/>
            <w:hideMark/>
          </w:tcPr>
          <w:p w:rsidR="00F6690A" w:rsidRPr="003D28CA" w:rsidRDefault="00F6690A">
            <w:pPr>
              <w:rPr>
                <w:spacing w:val="-4"/>
                <w:sz w:val="22"/>
                <w:szCs w:val="22"/>
              </w:rPr>
            </w:pPr>
            <w:r w:rsidRPr="003D28CA">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0102</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67 1 09 00210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1 756,2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176,3</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Непрограммные расходы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67 3 09 00000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Расходы на обеспечение функций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67 3 09 00230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Иные бюджетные ассигнования</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67 3 09 00230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800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166,3</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Межбюджетные трансферты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166,3</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166,3</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98 1 09 96090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166,3</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Межбюджетные трансферты</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98 1 09 96090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500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166,3</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20 053,2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Обеспечение деятельности органов местного самоуправления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19 635,5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lastRenderedPageBreak/>
              <w:t xml:space="preserve">Обеспечение деятельности аппаратов органов местного самоуправления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67 4 00 00000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16 523,6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67 4 09 00000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16 523,6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Расходы на выплаты по оплате труда работников органов местного самоуправления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67 4 09 00210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13 522,0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0104</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67 4 09 00210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13 522,0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Расходы на обеспечение функций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67 4 09 00230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3 001,6</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0104</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67 4 09 00230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2 749,6</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Иные бюджетные ассигнования</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0104</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67 4 09 00230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800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252,0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Обеспечение выполнения органами местного самоуправления отдельных государственных полномочий Ленинградской области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67 9 00 00000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609,0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67 9 09 00000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609,0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Осуществление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67 9 09 71330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609,0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0104</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67 9 09 71330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609,0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деятельности главы местной администрации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67 5 00 00000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2 502,9</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Расходы на выплаты по оплате труда работников органов местного самоуправления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67 5 09 00210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2 502,9</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Расходы на выплаты персоналу государственных (муниципальных) органов</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0104</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67 5 09 00210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2 502,9</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417,7</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Межбюджетные трансферты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167,7</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167,7</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Осуществление части полномочий поселений по организации и осуществлению мероприятий по ГО и ЧС</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98 1 09 96060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167,7</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Межбюджетные трансферты</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0104</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98 1 09 96060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500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167,7</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Непрограммные расходы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98 9 00 00000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Осуществление земельного контроля поселений за использование земель на территориях поселений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98 9 09 96040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250,0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Межбюджетные трансферты</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0104</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98 9 09 96040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500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деятельности финансовых, налоговых и таможенных органов и органов (финансово-бюджетного) надзора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0106</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4 201,3</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деятельности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0106</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4 201,3</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lastRenderedPageBreak/>
              <w:t xml:space="preserve">Обеспечение деятельности аппаратов органов местного самоуправления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0106</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67 4 00 00000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4 201,3</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0106</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67 4 09 00000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4 201,3</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Расходы на выплаты по оплате труда работников органов местного самоуправления в рамках </w:t>
            </w:r>
            <w:proofErr w:type="gramStart"/>
            <w:r w:rsidRPr="003D28CA">
              <w:rPr>
                <w:b/>
                <w:bCs/>
                <w:spacing w:val="-4"/>
                <w:sz w:val="22"/>
                <w:szCs w:val="22"/>
              </w:rPr>
              <w:t>обеспечения деятельности аппаратов органов местного самоуправления</w:t>
            </w:r>
            <w:proofErr w:type="gramEnd"/>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0106</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67 4 09 00210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3 635,1</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0106</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67 4 09 00210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3 635,1</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Расходы на осуществление функций органов местного самоуправления в рамках </w:t>
            </w:r>
            <w:proofErr w:type="gramStart"/>
            <w:r w:rsidRPr="003D28CA">
              <w:rPr>
                <w:b/>
                <w:bCs/>
                <w:spacing w:val="-4"/>
                <w:sz w:val="22"/>
                <w:szCs w:val="22"/>
              </w:rPr>
              <w:t>обеспечения деятельности аппаратов органов местного самоуправления</w:t>
            </w:r>
            <w:proofErr w:type="gramEnd"/>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0106</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67 4 09 00230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566,2</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0106</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67 4 09 00230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566,2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Резервные фонды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98 9 00 00000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98 9 09 00000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Резервный фонд администрации муниципального образования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98 9 09 10050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300,0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Иные бюджетные ассигнования</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0111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98 9 09 10050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800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300,0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Другие общегосударственные вопросы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4 378,5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4 378,5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Межбюджетные трансферты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167,0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167,0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Осуществление части полномочий поселений по владению, пользованию и распоряжению имуществом</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98 1 09 96030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167,0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Межбюджетные трансферты</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0113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98 1 09 96030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500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167,0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3 961,5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3 961,5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Расходы на регулирование отношений по муниципальной собственности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98 3 09 13110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165,0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0113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98 3 09 13110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165,0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Расходы на регулирование отношений по муниципальной собственности в сфере ЖКХ</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98 3 09 13120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50,0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0113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98 3 09 13120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Опубликование информации о размещении заказов на поставки товаров, выполнение работ, оказание услуг для нужд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98 3 09 13300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0113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98 3 09 13300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70,0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Расходы за услуги по начислению и сбору платы </w:t>
            </w:r>
            <w:r w:rsidRPr="003D28CA">
              <w:rPr>
                <w:b/>
                <w:bCs/>
                <w:spacing w:val="-4"/>
                <w:sz w:val="22"/>
                <w:szCs w:val="22"/>
              </w:rPr>
              <w:lastRenderedPageBreak/>
              <w:t xml:space="preserve">за </w:t>
            </w:r>
            <w:proofErr w:type="gramStart"/>
            <w:r w:rsidRPr="003D28CA">
              <w:rPr>
                <w:b/>
                <w:bCs/>
                <w:spacing w:val="-4"/>
                <w:sz w:val="22"/>
                <w:szCs w:val="22"/>
              </w:rPr>
              <w:t>социальный</w:t>
            </w:r>
            <w:proofErr w:type="gramEnd"/>
            <w:r w:rsidRPr="003D28CA">
              <w:rPr>
                <w:b/>
                <w:bCs/>
                <w:spacing w:val="-4"/>
                <w:sz w:val="22"/>
                <w:szCs w:val="22"/>
              </w:rPr>
              <w:t xml:space="preserve"> </w:t>
            </w:r>
            <w:proofErr w:type="spellStart"/>
            <w:r w:rsidRPr="003D28CA">
              <w:rPr>
                <w:b/>
                <w:bCs/>
                <w:spacing w:val="-4"/>
                <w:sz w:val="22"/>
                <w:szCs w:val="22"/>
              </w:rPr>
              <w:t>найм</w:t>
            </w:r>
            <w:proofErr w:type="spellEnd"/>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lastRenderedPageBreak/>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98 3 09 13500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52,0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lastRenderedPageBreak/>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0113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98 3 09 13500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52,0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Расходы на услуги по оценке и экспертизе муниципальных контрактов</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98 3 09 13400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200,0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0113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98 3 09 13400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Исполнение судебных актов, вступивших в законную силу, по иску к муниципальному образованию</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98 3 09 13600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3 424,5</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Иные бюджетные ассигнования</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0113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98 3 09 13600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800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3 424,5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Непрограммные расходы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98 7 00 00000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Непрограммные расходы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98 7 09 00000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Субсидии отдельным общественным организациям и иным некоммерческим объединениям</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98 7 09 06680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150,0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Предоставление субсидий бюджетным, автономным учреждениям и иным некоммерческим организациям</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0113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98 7 09 06680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600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98 9 00 0000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Субсидии на формирование и (или) пополнение уставного фонда муниципальным унитарным предприятиям</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0113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98 9 09 06140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Иные бюджетные ассигнования</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0113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98 9 09 06140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800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Национальная оборона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auto" w:fill="auto"/>
            <w:noWrap/>
            <w:vAlign w:val="bottom"/>
            <w:hideMark/>
          </w:tcPr>
          <w:p w:rsidR="00F6690A" w:rsidRPr="003D28CA" w:rsidRDefault="00F6690A">
            <w:pPr>
              <w:rPr>
                <w:spacing w:val="-4"/>
                <w:sz w:val="22"/>
                <w:szCs w:val="22"/>
              </w:rPr>
            </w:pPr>
            <w:r w:rsidRPr="003D28CA">
              <w:rPr>
                <w:spacing w:val="-4"/>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743" o:spid="_x0000_s1026" type="#_x0000_t75" style="position:absolute;margin-left:54pt;margin-top:0;width:46.5pt;height:.75pt;z-index:25165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">
                  <v:imagedata r:id="rId10"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846"/>
            </w:tblGrid>
            <w:tr w:rsidR="00F6690A" w:rsidRPr="003D28CA">
              <w:trPr>
                <w:trHeight w:val="315"/>
                <w:tblCellSpacing w:w="0" w:type="dxa"/>
              </w:trPr>
              <w:tc>
                <w:tcPr>
                  <w:tcW w:w="2080" w:type="dxa"/>
                  <w:tcBorders>
                    <w:top w:val="nil"/>
                    <w:left w:val="nil"/>
                    <w:bottom w:val="single" w:sz="4" w:space="0" w:color="auto"/>
                    <w:right w:val="single" w:sz="4" w:space="0" w:color="auto"/>
                  </w:tcBorders>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727,8</w:t>
                  </w:r>
                </w:p>
              </w:tc>
            </w:tr>
          </w:tbl>
          <w:p w:rsidR="00F6690A" w:rsidRPr="003D28CA" w:rsidRDefault="00F6690A">
            <w:pPr>
              <w:rPr>
                <w:spacing w:val="-4"/>
                <w:sz w:val="22"/>
                <w:szCs w:val="22"/>
              </w:rPr>
            </w:pP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Мобилизационная и вневойсковая подготовка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727,8</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727,8</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98 2 00 00000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727,8</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98 2 09 00000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727,8</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На осуществление первичного воинского учета на территориях, где отсутствуют военные комиссариаты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0203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98 2 09 51180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727,8</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0200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0203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98 2 09 51180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727,8</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Национальная безопасность и правоохранительная деятельность</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154,6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129,6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129,6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Межбюджетные трансферты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129,6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98 1 09 96100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129,6</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Межбюджетные трансферты</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0300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0309</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98 1 09 96100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500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129,6</w:t>
            </w:r>
          </w:p>
        </w:tc>
      </w:tr>
      <w:tr w:rsidR="00F6690A" w:rsidRPr="00F6690A" w:rsidTr="00C652B2">
        <w:tc>
          <w:tcPr>
            <w:tcW w:w="5070" w:type="dxa"/>
            <w:shd w:val="clear" w:color="000000" w:fill="FFFFFF"/>
            <w:vAlign w:val="bottom"/>
            <w:hideMark/>
          </w:tcPr>
          <w:p w:rsidR="00F6690A" w:rsidRPr="003D28CA" w:rsidRDefault="00F6690A">
            <w:pPr>
              <w:rPr>
                <w:b/>
                <w:bCs/>
                <w:spacing w:val="-4"/>
                <w:sz w:val="22"/>
                <w:szCs w:val="22"/>
              </w:rPr>
            </w:pPr>
            <w:r w:rsidRPr="003D28CA">
              <w:rPr>
                <w:b/>
                <w:bCs/>
                <w:spacing w:val="-4"/>
                <w:sz w:val="22"/>
                <w:szCs w:val="22"/>
              </w:rPr>
              <w:lastRenderedPageBreak/>
              <w:t>Обеспечение пожарной безопасности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0310</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25,0</w:t>
            </w:r>
          </w:p>
        </w:tc>
      </w:tr>
      <w:tr w:rsidR="00F6690A" w:rsidRPr="00F6690A" w:rsidTr="00C652B2">
        <w:tc>
          <w:tcPr>
            <w:tcW w:w="5070" w:type="dxa"/>
            <w:shd w:val="clear" w:color="000000" w:fill="FFFFFF"/>
            <w:vAlign w:val="bottom"/>
            <w:hideMark/>
          </w:tcPr>
          <w:p w:rsidR="00F6690A" w:rsidRPr="003D28CA" w:rsidRDefault="00F6690A">
            <w:pPr>
              <w:rPr>
                <w:b/>
                <w:bCs/>
                <w:spacing w:val="-4"/>
                <w:sz w:val="22"/>
                <w:szCs w:val="22"/>
              </w:rPr>
            </w:pPr>
            <w:r w:rsidRPr="003D28CA">
              <w:rPr>
                <w:b/>
                <w:bCs/>
                <w:spacing w:val="-4"/>
                <w:sz w:val="22"/>
                <w:szCs w:val="22"/>
              </w:rPr>
              <w:t>Непрограммные расходы органов МСУ</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0300</w:t>
            </w:r>
          </w:p>
        </w:tc>
        <w:tc>
          <w:tcPr>
            <w:tcW w:w="709" w:type="dxa"/>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0310</w:t>
            </w:r>
          </w:p>
        </w:tc>
        <w:tc>
          <w:tcPr>
            <w:tcW w:w="1823" w:type="dxa"/>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25,0</w:t>
            </w:r>
          </w:p>
        </w:tc>
      </w:tr>
      <w:tr w:rsidR="00F6690A" w:rsidRPr="00F6690A" w:rsidTr="00C652B2">
        <w:tc>
          <w:tcPr>
            <w:tcW w:w="5070" w:type="dxa"/>
            <w:shd w:val="clear" w:color="000000" w:fill="FFFFFF"/>
            <w:hideMark/>
          </w:tcPr>
          <w:p w:rsidR="00F6690A" w:rsidRPr="003D28CA" w:rsidRDefault="00F6690A">
            <w:pPr>
              <w:rPr>
                <w:b/>
                <w:bCs/>
                <w:spacing w:val="-4"/>
                <w:sz w:val="22"/>
                <w:szCs w:val="22"/>
              </w:rPr>
            </w:pPr>
            <w:r w:rsidRPr="003D28CA">
              <w:rPr>
                <w:b/>
                <w:bCs/>
                <w:spacing w:val="-4"/>
                <w:sz w:val="22"/>
                <w:szCs w:val="22"/>
              </w:rPr>
              <w:t xml:space="preserve">Непрограммные расходы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0300</w:t>
            </w:r>
          </w:p>
        </w:tc>
        <w:tc>
          <w:tcPr>
            <w:tcW w:w="709" w:type="dxa"/>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0310</w:t>
            </w:r>
          </w:p>
        </w:tc>
        <w:tc>
          <w:tcPr>
            <w:tcW w:w="1823" w:type="dxa"/>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98 9 00 00000</w:t>
            </w:r>
          </w:p>
        </w:tc>
        <w:tc>
          <w:tcPr>
            <w:tcW w:w="0" w:type="auto"/>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25,0</w:t>
            </w:r>
          </w:p>
        </w:tc>
      </w:tr>
      <w:tr w:rsidR="00F6690A" w:rsidRPr="00F6690A" w:rsidTr="00C652B2">
        <w:tc>
          <w:tcPr>
            <w:tcW w:w="5070" w:type="dxa"/>
            <w:shd w:val="clear" w:color="000000" w:fill="FFFFFF"/>
            <w:hideMark/>
          </w:tcPr>
          <w:p w:rsidR="00F6690A" w:rsidRPr="003D28CA" w:rsidRDefault="00F6690A">
            <w:pPr>
              <w:rPr>
                <w:b/>
                <w:bCs/>
                <w:spacing w:val="-4"/>
                <w:sz w:val="22"/>
                <w:szCs w:val="22"/>
              </w:rPr>
            </w:pPr>
            <w:r w:rsidRPr="003D28CA">
              <w:rPr>
                <w:b/>
                <w:bCs/>
                <w:spacing w:val="-4"/>
                <w:sz w:val="22"/>
                <w:szCs w:val="22"/>
              </w:rPr>
              <w:t xml:space="preserve">Непрограммные расходы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0300</w:t>
            </w:r>
          </w:p>
        </w:tc>
        <w:tc>
          <w:tcPr>
            <w:tcW w:w="709" w:type="dxa"/>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0310</w:t>
            </w:r>
          </w:p>
        </w:tc>
        <w:tc>
          <w:tcPr>
            <w:tcW w:w="1823" w:type="dxa"/>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98 9 09 00000</w:t>
            </w:r>
          </w:p>
        </w:tc>
        <w:tc>
          <w:tcPr>
            <w:tcW w:w="0" w:type="auto"/>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25,0</w:t>
            </w:r>
          </w:p>
        </w:tc>
      </w:tr>
      <w:tr w:rsidR="00F6690A" w:rsidRPr="00F6690A" w:rsidTr="00C652B2">
        <w:tc>
          <w:tcPr>
            <w:tcW w:w="5070" w:type="dxa"/>
            <w:shd w:val="clear" w:color="000000" w:fill="FFFFFF"/>
            <w:vAlign w:val="bottom"/>
            <w:hideMark/>
          </w:tcPr>
          <w:p w:rsidR="00F6690A" w:rsidRPr="003D28CA" w:rsidRDefault="00F6690A">
            <w:pPr>
              <w:rPr>
                <w:b/>
                <w:bCs/>
                <w:spacing w:val="-4"/>
                <w:sz w:val="22"/>
                <w:szCs w:val="22"/>
              </w:rPr>
            </w:pPr>
            <w:r w:rsidRPr="003D28CA">
              <w:rPr>
                <w:b/>
                <w:bCs/>
                <w:spacing w:val="-4"/>
                <w:sz w:val="22"/>
                <w:szCs w:val="22"/>
              </w:rPr>
              <w:t>Функционирование органов в сфере национальной безопасности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0300</w:t>
            </w:r>
          </w:p>
        </w:tc>
        <w:tc>
          <w:tcPr>
            <w:tcW w:w="709" w:type="dxa"/>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0310</w:t>
            </w:r>
          </w:p>
        </w:tc>
        <w:tc>
          <w:tcPr>
            <w:tcW w:w="1823" w:type="dxa"/>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98 9 09 13330</w:t>
            </w:r>
          </w:p>
        </w:tc>
        <w:tc>
          <w:tcPr>
            <w:tcW w:w="0" w:type="auto"/>
            <w:shd w:val="clear" w:color="000000" w:fill="FFFFFF"/>
            <w:vAlign w:val="bottom"/>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25,0</w:t>
            </w:r>
          </w:p>
        </w:tc>
      </w:tr>
      <w:tr w:rsidR="00F6690A" w:rsidRPr="00F6690A" w:rsidTr="00C652B2">
        <w:tc>
          <w:tcPr>
            <w:tcW w:w="5070" w:type="dxa"/>
            <w:shd w:val="clear" w:color="000000" w:fill="FFFFFF"/>
            <w:vAlign w:val="bottom"/>
            <w:hideMark/>
          </w:tcPr>
          <w:p w:rsidR="00F6690A" w:rsidRPr="003D28CA" w:rsidRDefault="00F6690A">
            <w:pPr>
              <w:rPr>
                <w:spacing w:val="-4"/>
                <w:sz w:val="22"/>
                <w:szCs w:val="22"/>
              </w:rPr>
            </w:pPr>
            <w:r w:rsidRPr="003D28CA">
              <w:rPr>
                <w:spacing w:val="-4"/>
                <w:sz w:val="22"/>
                <w:szCs w:val="22"/>
              </w:rPr>
              <w:t>Иные закупки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0300</w:t>
            </w:r>
          </w:p>
        </w:tc>
        <w:tc>
          <w:tcPr>
            <w:tcW w:w="709" w:type="dxa"/>
            <w:shd w:val="clear" w:color="000000" w:fill="FFFFFF"/>
            <w:vAlign w:val="bottom"/>
            <w:hideMark/>
          </w:tcPr>
          <w:p w:rsidR="00F6690A" w:rsidRPr="003D28CA" w:rsidRDefault="00F6690A">
            <w:pPr>
              <w:jc w:val="center"/>
              <w:rPr>
                <w:spacing w:val="-4"/>
                <w:sz w:val="22"/>
                <w:szCs w:val="22"/>
              </w:rPr>
            </w:pPr>
            <w:r w:rsidRPr="003D28CA">
              <w:rPr>
                <w:spacing w:val="-4"/>
                <w:sz w:val="22"/>
                <w:szCs w:val="22"/>
              </w:rPr>
              <w:t>0310</w:t>
            </w:r>
          </w:p>
        </w:tc>
        <w:tc>
          <w:tcPr>
            <w:tcW w:w="1823" w:type="dxa"/>
            <w:shd w:val="clear" w:color="000000" w:fill="FFFFFF"/>
            <w:vAlign w:val="bottom"/>
            <w:hideMark/>
          </w:tcPr>
          <w:p w:rsidR="00F6690A" w:rsidRPr="003D28CA" w:rsidRDefault="00F6690A">
            <w:pPr>
              <w:jc w:val="center"/>
              <w:rPr>
                <w:spacing w:val="-4"/>
                <w:sz w:val="22"/>
                <w:szCs w:val="22"/>
              </w:rPr>
            </w:pPr>
            <w:r w:rsidRPr="003D28CA">
              <w:rPr>
                <w:spacing w:val="-4"/>
                <w:sz w:val="22"/>
                <w:szCs w:val="22"/>
              </w:rPr>
              <w:t>98 9 09 13330</w:t>
            </w:r>
          </w:p>
        </w:tc>
        <w:tc>
          <w:tcPr>
            <w:tcW w:w="0" w:type="auto"/>
            <w:shd w:val="clear" w:color="000000" w:fill="FFFFFF"/>
            <w:vAlign w:val="bottom"/>
            <w:hideMark/>
          </w:tcPr>
          <w:p w:rsidR="00F6690A" w:rsidRPr="003D28CA" w:rsidRDefault="00F6690A">
            <w:pPr>
              <w:jc w:val="center"/>
              <w:rPr>
                <w:spacing w:val="-4"/>
                <w:sz w:val="22"/>
                <w:szCs w:val="22"/>
              </w:rPr>
            </w:pPr>
            <w:r w:rsidRPr="003D28CA">
              <w:rPr>
                <w:spacing w:val="-4"/>
                <w:sz w:val="22"/>
                <w:szCs w:val="22"/>
              </w:rPr>
              <w:t>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25,0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Национальная экономика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15 794,2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Дорожное хозяйство (дорожные фонды)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14 754,2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Муниципальная программа "Развитие жилищно-коммунального и дорожного хозяйства в МО Город Шлиссельбург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14 754,2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Подпрограмма "Развитие улично-дорожной сети МО Город Шлиссельбург"</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90 1 00 00000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5 084,2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"Развитие улично-дорожной сети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90 1 01 00000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3 225,0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Развитие улично-дорожной сети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90 1 01 14180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3 225,0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0409</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90 1 01 14180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3 225,0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"Капитальный ремонт и ремонт автомобильных дорог общего пользования местного значения"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90 1 02 00000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1 399,7</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Ремонт автомобильных дорог общего пользования местного значения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1 02 S0140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1 399,7</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0409</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 1 02 S0140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1 399,7</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"Строительство (реконструкция), включая проектирование, автомобильных дорог общего пользования местного значения"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90 1 03 00000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459,5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Проектирование и строительство (реконструкцию) автомобильных дорог общего пользования местного значения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1 03 S0120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459,5</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Капитальные вложения в объекты государственной (муниципальной) собственности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0409</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 1 03 S0120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400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459,5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Подпрограмма "Обеспечение внешнего благоустройства, санитарного состояния, комфортности среды проживания на территории МО Город Шлиссельбург"</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90 5 00 00000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9 670,0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"Содержание автомобильных дорог местного значения и искусственных сооружений на них"</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90 5 01 00000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9 670,0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Содержание автомобильных дорог местного значения и искусственных сооружений на них</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0409</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90 5 01 14210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9 670,0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0409</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90 5 01 14210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9 670,0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Другие вопросы в области национальной экономики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0412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1 040,0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Непрограммные расходы органов местного </w:t>
            </w:r>
            <w:r w:rsidRPr="003D28CA">
              <w:rPr>
                <w:b/>
                <w:bCs/>
                <w:spacing w:val="-4"/>
                <w:sz w:val="22"/>
                <w:szCs w:val="22"/>
              </w:rPr>
              <w:lastRenderedPageBreak/>
              <w:t>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lastRenderedPageBreak/>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0412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1 000,0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lastRenderedPageBreak/>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0412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1 000,0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0412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1 000,0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Мероприятия по землеустройству и землепользованию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0412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98 3 09 10350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1 000,0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0412</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98 3 09 10350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1 000,0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Муниципальная программа "Развитие и поддержка малого и среднего предпринимательства в муниципальном образовании Шлиссельбургское городское поселение  Кировского муниципального района Ленинградской области"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0412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91 0 00 00000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Основное </w:t>
            </w:r>
            <w:proofErr w:type="spellStart"/>
            <w:r w:rsidRPr="003D28CA">
              <w:rPr>
                <w:b/>
                <w:bCs/>
                <w:spacing w:val="-4"/>
                <w:sz w:val="22"/>
                <w:szCs w:val="22"/>
              </w:rPr>
              <w:t>меропериятие</w:t>
            </w:r>
            <w:proofErr w:type="spellEnd"/>
            <w:r w:rsidRPr="003D28CA">
              <w:rPr>
                <w:b/>
                <w:bCs/>
                <w:spacing w:val="-4"/>
                <w:sz w:val="22"/>
                <w:szCs w:val="22"/>
              </w:rPr>
              <w:t xml:space="preserve"> "Финансово - экономическая  и  ресурсная   поддержка   малого    и    среднего предпринимательства"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0412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91 0 01 00000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Финансово - экономическая  и  ресурсная   поддержка   малого    и    среднего предпринимательства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0412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91 0 01 11000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0412</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91 0 01 11000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40,0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Жилищно-коммунальное хозяйство</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30 565,0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Жилищное хозяйство</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2 942,7</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Муниципальная программа "Развитие жилищно-коммунального и дорожного хозяйства в МО Город Шлиссельбург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2 942,7</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Подпрограмма "Развитие жилищного фонда МО Город Шлиссельбург"</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90 2 00 00000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2 942,7</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"Капитальный ремонт многоквартирных домов и оказание поддержки гражданам, пострадавшим в результате пожара муниципального жилищного фонда"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90 2 01 00000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2 942,7</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Взносы в  "Фонд капитального ремонта многоквартирных домов Ленинградской области" за счет средств, собираемых в счет платы </w:t>
            </w:r>
            <w:proofErr w:type="gramStart"/>
            <w:r w:rsidRPr="003D28CA">
              <w:rPr>
                <w:b/>
                <w:bCs/>
                <w:spacing w:val="-4"/>
                <w:sz w:val="22"/>
                <w:szCs w:val="22"/>
              </w:rPr>
              <w:t>за</w:t>
            </w:r>
            <w:proofErr w:type="gramEnd"/>
            <w:r w:rsidRPr="003D28CA">
              <w:rPr>
                <w:b/>
                <w:bCs/>
                <w:spacing w:val="-4"/>
                <w:sz w:val="22"/>
                <w:szCs w:val="22"/>
              </w:rPr>
              <w:t xml:space="preserve"> социальный </w:t>
            </w:r>
            <w:proofErr w:type="spellStart"/>
            <w:r w:rsidRPr="003D28CA">
              <w:rPr>
                <w:b/>
                <w:bCs/>
                <w:spacing w:val="-4"/>
                <w:sz w:val="22"/>
                <w:szCs w:val="22"/>
              </w:rPr>
              <w:t>найм</w:t>
            </w:r>
            <w:proofErr w:type="spellEnd"/>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90 2 01 15100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2 332,8</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90 2 01 15100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2 332,8</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Оказание поддержки гражданам, пострадавшим в результате пожара муниципального жилищного фонда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2 01 S0800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609,9</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Капитальные вложения в объекты государственной (муниципальной) собственности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 2 01 S0800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400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609,9</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Благоустройство</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10 261,2</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Муниципальная программа "Энергосбережение и повышение энергетической эффективности на территории МО Город Шлиссельбург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8Ш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3 862,1</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Основное мероприятие "Повышение </w:t>
            </w:r>
            <w:proofErr w:type="spellStart"/>
            <w:r w:rsidRPr="003D28CA">
              <w:rPr>
                <w:b/>
                <w:bCs/>
                <w:spacing w:val="-4"/>
                <w:sz w:val="22"/>
                <w:szCs w:val="22"/>
              </w:rPr>
              <w:t>энергоэффективности</w:t>
            </w:r>
            <w:proofErr w:type="spellEnd"/>
            <w:r w:rsidRPr="003D28CA">
              <w:rPr>
                <w:b/>
                <w:bCs/>
                <w:spacing w:val="-4"/>
                <w:sz w:val="22"/>
                <w:szCs w:val="22"/>
              </w:rPr>
              <w:t xml:space="preserve"> расходования бюджетных средств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8Ш 0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3 862,1</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Установка приборов учета электроэнергии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8Ш 0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3 862,1</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8Ш 0 01 19100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3 862,1</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lastRenderedPageBreak/>
              <w:t>Муниципальная программа "Развитие жилищно-коммунального и дорожного хозяйства в МО Город Шлиссельбург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6 170,5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Подпрограмма "Развитие и реконструкция сетей уличного освещения на территории МО Город Шлиссельбург"</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90 4 00 00000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4 620,5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"Уличное освещение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90 4 01 00000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3 720,5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Расходы за потребляемую электроэнергию</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90 4 01 15310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3 720,5</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90 4 01 15310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3 720,5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"Содержание и текущее обслуживание сетей уличного освещения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90 4 02 00000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Содержание и текущее обслуживание сетей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90 4 02 15320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90 4 02 15320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Подпрограмма "Обеспечение внешнего благоустройства, санитарного состояния, комфортности среды проживания на территории МО Город Шлиссельбург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90 5 00 00000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1 550,0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"Благоустройство территории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90 5 02 00000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1 550,0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Расходы на прочие мероприятия по благоустройству</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90 5 02 15350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1 550,0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90 5 02 15350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1 550,0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Муниципальная программа "Содействие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xml:space="preserve">0500 </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9К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228,6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"Благоустройство  МО Город Шлиссельбург"</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xml:space="preserve">0500 </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9К 0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228,6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xml:space="preserve">0500 </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9К 0 01 S4660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228,6</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9К 0 01 S4660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228,6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Другие вопросы в области жилищно-коммунального хозяйства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0505</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17 361,1</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0505</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17 361,1</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0505</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98 5 00 00000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17 361,1</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0505</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98 5 09 00000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17 361,1</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деятельности подведомственных учреждений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0505</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98 5 09 00240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17 361,1</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 xml:space="preserve">Расходы на выплаты персоналу в целях обеспечения </w:t>
            </w:r>
            <w:r w:rsidRPr="003D28CA">
              <w:rPr>
                <w:spacing w:val="-4"/>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lastRenderedPageBreak/>
              <w:t>0500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0505</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98 5 09 00240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11 982,4</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lastRenderedPageBreak/>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0505</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98 5 09 00240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5 363,7</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Иные бюджетные ассигнования</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0505</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98 5 09 00240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800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15,0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Образование</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364,0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Молодежная политика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0707</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364,0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0707</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364,0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0707</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98 4 00 00000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364,0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0707</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98 4 09 00000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364,0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Организационно-воспитательная работа с молодежью</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0707</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98 4 09 17400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200,0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0700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0707</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98 4 09 17400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Организация летней занятости молодежи на территории муниципального образования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0707</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98 4 09 17700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164,0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 xml:space="preserve">Закупка товаров, работ и услуг </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0700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0707</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98 4 09 17700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164,0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Культура и кинематография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28 780,4</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Культура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28 130,4</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Муниципальная программа "Развитие культуры на территории  муниципального образования Шлиссельбургское городское поселение  Кировского муниципального района Ленинградской области"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28 130,4</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Подпрограмма «Развитие Муниципального казенного учреждения «КСК «Невский»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89 1 00 00000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23 228,8</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 xml:space="preserve">Основное мероприятие "Расходы на оплату труда, содержание и развитие МКУ "КСК "Невский"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89 1 01 00000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19 989,8</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деятельности подведомственных учреждений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89 1 01 00240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12 386,2</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89 1 01 00240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9 721,3</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89 1 01 00240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2 664,9</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"Обеспечение выплат стимулирующего характера работникам муниципальных учреждений культуры Ленинградской области"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1 01 S0360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7 603,6</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Обеспечение выплат стимулирующего характера работникам муниципальных учреждений культуры Ленинградской области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1 01 S0360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7 603,6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"Расходы на оплату труда, содержание и развитие МКУ "КСК "Невский" за счет средств местного бюджета в рамках прочих доходов от оказания платных услуг"</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89 1 02 00000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3 239,0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lastRenderedPageBreak/>
              <w:t>Обеспечение выплат стимулирующего характера работникам муниципальных учреждений культуры Ленинградской области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1 02 S0360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1 562,4</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1 02 S0360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1 562,4</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деятельности подведомственных учреждений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89 1 02 00240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1 676,6</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89 1 02 00240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1 656,6</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Иные бюджетные ассигнования</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89 1 02 00240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800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Подпрограмма "Развитие библиотечного дела на территории МО Город Шлиссельбург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89 2 00 00000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4 901,6</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"Расходы на оплату труда, содержание и развитие МКУ "Шлиссельбургская городская библиотека" за счет средств местного бюджета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89 2 01 00000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3 231,1</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деятельности подведомственных учреждений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89 2 01 00240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3 231,1</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89 2 01 00240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1 976,6</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89 2 01 00240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1 247,5</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Иные бюджетные ассигнования</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89 2 01 00240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800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7,0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"Расходы на оплату труда, содержание и развитие МКУ "Шлиссельбургская городская библиотека" в рамках прочих доходов от оказания платных услуг</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89 2 02 00000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деятельности подведомственных учреждений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89 2 02 00240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40,0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89 2 02 00240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40,0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Основное мероприятие "Обеспечение выплат стимулирующего характера работникам муниципальных учреждений культуры Ленинградской области"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89 2 03 00000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1 630,5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Обеспечение выплат стимулирующего характера работникам муниципальных учреждений культуры Ленинградской области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89 2 03 S0360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1 630,5</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89 2 03 S0360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1 630,5</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Другие вопросы в области культуры и кинематографии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lastRenderedPageBreak/>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98 4 00 00000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98 4 09 00000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Организация и проведение общегородских мероприятий в сфере культуры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0804</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98 4 09 18300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650,0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Закупка товаров, работ и услуг для обеспечения государственных (муниципальных) нужд</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0804</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98 4 09 18300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650,0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Социальная политика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1 843,9</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Пенсионное обеспечение</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1 143,9</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1 143,9</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98 7 00 00000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1 143,9</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98 7 09 00000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1 143,9</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Доплаты к пенсиям муниципальных служащих</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1001</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98 7 09 03080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1 143,9</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Социальное обеспечение и иные выплаты населению</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1001</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98 7 09 03080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300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1 143,9</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Социальное обеспечение населения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Муниципальная программа "Развитие жилищно-коммунального и дорожного хозяйства в МО Город Шлиссельбург "</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Подпрограмма "Развитие жилищного фонда МО Город Шлиссельбург"</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90 2 00 00000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Мероприятие "Улучшение жилищных условий молодых граждан (молодых семей)"</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90 2 02 00000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1003</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90 2 02 S0750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700,0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Социальное обеспечение и иные выплаты населению</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1003</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90 2 02 S0750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300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700,0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Средства массовой информации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2 350,0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Периодическая печать и издательства</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2 350,0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 органов местного самоуправления</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98 0 00 00000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2 350,0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98 8 00 00000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2 350,0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Непрограммные расходы</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98 8 01 00000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2 350,0</w:t>
            </w:r>
          </w:p>
        </w:tc>
      </w:tr>
      <w:tr w:rsidR="00F6690A" w:rsidRPr="00F6690A" w:rsidTr="00C652B2">
        <w:tc>
          <w:tcPr>
            <w:tcW w:w="5070" w:type="dxa"/>
            <w:shd w:val="clear" w:color="000000" w:fill="FFFFFF"/>
            <w:vAlign w:val="center"/>
            <w:hideMark/>
          </w:tcPr>
          <w:p w:rsidR="00F6690A" w:rsidRPr="003D28CA" w:rsidRDefault="00F6690A">
            <w:pPr>
              <w:rPr>
                <w:b/>
                <w:bCs/>
                <w:spacing w:val="-4"/>
                <w:sz w:val="22"/>
                <w:szCs w:val="22"/>
              </w:rPr>
            </w:pPr>
            <w:r w:rsidRPr="003D28CA">
              <w:rPr>
                <w:b/>
                <w:bCs/>
                <w:spacing w:val="-4"/>
                <w:sz w:val="22"/>
                <w:szCs w:val="22"/>
              </w:rPr>
              <w:t>Субсидии средствам массовой информации</w:t>
            </w:r>
          </w:p>
        </w:tc>
        <w:tc>
          <w:tcPr>
            <w:tcW w:w="708"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1200</w:t>
            </w:r>
          </w:p>
        </w:tc>
        <w:tc>
          <w:tcPr>
            <w:tcW w:w="709"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1202</w:t>
            </w:r>
          </w:p>
        </w:tc>
        <w:tc>
          <w:tcPr>
            <w:tcW w:w="1823" w:type="dxa"/>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98 8 09 06690</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 </w:t>
            </w:r>
          </w:p>
        </w:tc>
        <w:tc>
          <w:tcPr>
            <w:tcW w:w="0" w:type="auto"/>
            <w:shd w:val="clear" w:color="000000" w:fill="FFFFFF"/>
            <w:vAlign w:val="center"/>
            <w:hideMark/>
          </w:tcPr>
          <w:p w:rsidR="00F6690A" w:rsidRPr="003D28CA" w:rsidRDefault="00F6690A">
            <w:pPr>
              <w:jc w:val="center"/>
              <w:rPr>
                <w:b/>
                <w:bCs/>
                <w:spacing w:val="-4"/>
                <w:sz w:val="22"/>
                <w:szCs w:val="22"/>
              </w:rPr>
            </w:pPr>
            <w:r w:rsidRPr="003D28CA">
              <w:rPr>
                <w:b/>
                <w:bCs/>
                <w:spacing w:val="-4"/>
                <w:sz w:val="22"/>
                <w:szCs w:val="22"/>
              </w:rPr>
              <w:t>2 350,0</w:t>
            </w:r>
          </w:p>
        </w:tc>
      </w:tr>
      <w:tr w:rsidR="00F6690A" w:rsidRPr="00F6690A" w:rsidTr="00C652B2">
        <w:tc>
          <w:tcPr>
            <w:tcW w:w="5070" w:type="dxa"/>
            <w:shd w:val="clear" w:color="000000" w:fill="FFFFFF"/>
            <w:vAlign w:val="center"/>
            <w:hideMark/>
          </w:tcPr>
          <w:p w:rsidR="00F6690A" w:rsidRPr="003D28CA" w:rsidRDefault="00F6690A">
            <w:pPr>
              <w:rPr>
                <w:spacing w:val="-4"/>
                <w:sz w:val="22"/>
                <w:szCs w:val="22"/>
              </w:rPr>
            </w:pPr>
            <w:r w:rsidRPr="003D28CA">
              <w:rPr>
                <w:spacing w:val="-4"/>
                <w:sz w:val="22"/>
                <w:szCs w:val="22"/>
              </w:rPr>
              <w:t>Иные бюджетные ассигнования</w:t>
            </w:r>
          </w:p>
        </w:tc>
        <w:tc>
          <w:tcPr>
            <w:tcW w:w="708"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1200</w:t>
            </w:r>
          </w:p>
        </w:tc>
        <w:tc>
          <w:tcPr>
            <w:tcW w:w="709"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1202</w:t>
            </w:r>
          </w:p>
        </w:tc>
        <w:tc>
          <w:tcPr>
            <w:tcW w:w="1823" w:type="dxa"/>
            <w:shd w:val="clear" w:color="000000" w:fill="FFFFFF"/>
            <w:vAlign w:val="center"/>
            <w:hideMark/>
          </w:tcPr>
          <w:p w:rsidR="00F6690A" w:rsidRPr="003D28CA" w:rsidRDefault="00F6690A">
            <w:pPr>
              <w:jc w:val="center"/>
              <w:rPr>
                <w:spacing w:val="-4"/>
                <w:sz w:val="22"/>
                <w:szCs w:val="22"/>
              </w:rPr>
            </w:pPr>
            <w:r w:rsidRPr="003D28CA">
              <w:rPr>
                <w:spacing w:val="-4"/>
                <w:sz w:val="22"/>
                <w:szCs w:val="22"/>
              </w:rPr>
              <w:t>98 8 09 06690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800</w:t>
            </w:r>
          </w:p>
        </w:tc>
        <w:tc>
          <w:tcPr>
            <w:tcW w:w="0" w:type="auto"/>
            <w:shd w:val="clear" w:color="000000" w:fill="FFFFFF"/>
            <w:vAlign w:val="center"/>
            <w:hideMark/>
          </w:tcPr>
          <w:p w:rsidR="00F6690A" w:rsidRPr="003D28CA" w:rsidRDefault="00F6690A">
            <w:pPr>
              <w:jc w:val="center"/>
              <w:rPr>
                <w:spacing w:val="-4"/>
                <w:sz w:val="22"/>
                <w:szCs w:val="22"/>
              </w:rPr>
            </w:pPr>
            <w:r w:rsidRPr="003D28CA">
              <w:rPr>
                <w:spacing w:val="-4"/>
                <w:sz w:val="22"/>
                <w:szCs w:val="22"/>
              </w:rPr>
              <w:t>2 350,0</w:t>
            </w:r>
          </w:p>
        </w:tc>
      </w:tr>
    </w:tbl>
    <w:p w:rsidR="00F6690A" w:rsidRDefault="00F6690A" w:rsidP="0090384C">
      <w:pPr>
        <w:pStyle w:val="FR2"/>
        <w:spacing w:before="0"/>
        <w:ind w:left="0"/>
        <w:jc w:val="center"/>
        <w:rPr>
          <w:rFonts w:ascii="Times New Roman" w:hAnsi="Times New Roman" w:cs="Times New Roman"/>
          <w:b/>
          <w:sz w:val="28"/>
          <w:szCs w:val="28"/>
        </w:rPr>
      </w:pPr>
    </w:p>
    <w:p w:rsidR="00A108B0" w:rsidRDefault="00A108B0" w:rsidP="0090384C">
      <w:pPr>
        <w:pStyle w:val="FR2"/>
        <w:spacing w:before="0"/>
        <w:ind w:left="0"/>
        <w:jc w:val="center"/>
        <w:rPr>
          <w:rFonts w:ascii="Times New Roman" w:hAnsi="Times New Roman" w:cs="Times New Roman"/>
          <w:b/>
          <w:sz w:val="28"/>
          <w:szCs w:val="28"/>
        </w:rPr>
      </w:pPr>
    </w:p>
    <w:p w:rsidR="00414D20" w:rsidRDefault="00414D20" w:rsidP="0090384C">
      <w:pPr>
        <w:pStyle w:val="FR2"/>
        <w:spacing w:before="0"/>
        <w:ind w:left="0"/>
        <w:jc w:val="center"/>
        <w:rPr>
          <w:rFonts w:ascii="Times New Roman" w:hAnsi="Times New Roman" w:cs="Times New Roman"/>
          <w:b/>
          <w:sz w:val="28"/>
          <w:szCs w:val="28"/>
        </w:rPr>
      </w:pPr>
    </w:p>
    <w:p w:rsidR="00414D20" w:rsidRDefault="00414D20" w:rsidP="0090384C">
      <w:pPr>
        <w:pStyle w:val="FR2"/>
        <w:spacing w:before="0"/>
        <w:ind w:left="0"/>
        <w:jc w:val="center"/>
        <w:rPr>
          <w:rFonts w:ascii="Times New Roman" w:hAnsi="Times New Roman" w:cs="Times New Roman"/>
          <w:b/>
          <w:sz w:val="28"/>
          <w:szCs w:val="28"/>
        </w:rPr>
      </w:pPr>
    </w:p>
    <w:p w:rsidR="00414D20" w:rsidRDefault="00414D20" w:rsidP="0090384C">
      <w:pPr>
        <w:pStyle w:val="FR2"/>
        <w:spacing w:before="0"/>
        <w:ind w:left="0"/>
        <w:jc w:val="center"/>
        <w:rPr>
          <w:rFonts w:ascii="Times New Roman" w:hAnsi="Times New Roman" w:cs="Times New Roman"/>
          <w:b/>
          <w:sz w:val="28"/>
          <w:szCs w:val="28"/>
        </w:rPr>
      </w:pPr>
    </w:p>
    <w:p w:rsidR="00414D20" w:rsidRDefault="00414D20" w:rsidP="0090384C">
      <w:pPr>
        <w:pStyle w:val="FR2"/>
        <w:spacing w:before="0"/>
        <w:ind w:left="0"/>
        <w:jc w:val="center"/>
        <w:rPr>
          <w:rFonts w:ascii="Times New Roman" w:hAnsi="Times New Roman" w:cs="Times New Roman"/>
          <w:b/>
          <w:sz w:val="28"/>
          <w:szCs w:val="28"/>
        </w:rPr>
      </w:pPr>
    </w:p>
    <w:p w:rsidR="00414D20" w:rsidRDefault="00414D20" w:rsidP="0090384C">
      <w:pPr>
        <w:pStyle w:val="FR2"/>
        <w:spacing w:before="0"/>
        <w:ind w:left="0"/>
        <w:jc w:val="center"/>
        <w:rPr>
          <w:rFonts w:ascii="Times New Roman" w:hAnsi="Times New Roman" w:cs="Times New Roman"/>
          <w:b/>
          <w:sz w:val="28"/>
          <w:szCs w:val="28"/>
        </w:rPr>
      </w:pPr>
    </w:p>
    <w:p w:rsidR="00414D20" w:rsidRDefault="00414D20" w:rsidP="0090384C">
      <w:pPr>
        <w:pStyle w:val="FR2"/>
        <w:spacing w:before="0"/>
        <w:ind w:left="0"/>
        <w:jc w:val="center"/>
        <w:rPr>
          <w:rFonts w:ascii="Times New Roman" w:hAnsi="Times New Roman" w:cs="Times New Roman"/>
          <w:b/>
          <w:sz w:val="28"/>
          <w:szCs w:val="28"/>
        </w:rPr>
      </w:pPr>
    </w:p>
    <w:p w:rsidR="00414D20" w:rsidRDefault="00414D20" w:rsidP="0090384C">
      <w:pPr>
        <w:pStyle w:val="FR2"/>
        <w:spacing w:before="0"/>
        <w:ind w:left="0"/>
        <w:jc w:val="center"/>
        <w:rPr>
          <w:rFonts w:ascii="Times New Roman" w:hAnsi="Times New Roman" w:cs="Times New Roman"/>
          <w:b/>
          <w:sz w:val="28"/>
          <w:szCs w:val="28"/>
        </w:rPr>
      </w:pPr>
    </w:p>
    <w:p w:rsidR="00414D20" w:rsidRDefault="00414D20" w:rsidP="0090384C">
      <w:pPr>
        <w:pStyle w:val="FR2"/>
        <w:spacing w:before="0"/>
        <w:ind w:left="0"/>
        <w:jc w:val="center"/>
        <w:rPr>
          <w:rFonts w:ascii="Times New Roman" w:hAnsi="Times New Roman" w:cs="Times New Roman"/>
          <w:b/>
          <w:sz w:val="28"/>
          <w:szCs w:val="28"/>
        </w:rPr>
      </w:pPr>
    </w:p>
    <w:p w:rsidR="00A108B0" w:rsidRDefault="00A108B0" w:rsidP="0090384C">
      <w:pPr>
        <w:pStyle w:val="FR2"/>
        <w:spacing w:before="0"/>
        <w:ind w:left="0"/>
        <w:jc w:val="center"/>
        <w:rPr>
          <w:rFonts w:ascii="Times New Roman" w:hAnsi="Times New Roman" w:cs="Times New Roman"/>
          <w:b/>
          <w:sz w:val="28"/>
          <w:szCs w:val="28"/>
        </w:rPr>
      </w:pPr>
    </w:p>
    <w:tbl>
      <w:tblPr>
        <w:tblW w:w="9979" w:type="dxa"/>
        <w:tblLook w:val="01E0" w:firstRow="1" w:lastRow="1" w:firstColumn="1" w:lastColumn="1" w:noHBand="0" w:noVBand="0"/>
      </w:tblPr>
      <w:tblGrid>
        <w:gridCol w:w="3219"/>
        <w:gridCol w:w="3470"/>
        <w:gridCol w:w="3290"/>
      </w:tblGrid>
      <w:tr w:rsidR="00A108B0" w:rsidTr="00A108B0">
        <w:tc>
          <w:tcPr>
            <w:tcW w:w="3190" w:type="dxa"/>
          </w:tcPr>
          <w:p w:rsidR="00A108B0" w:rsidRDefault="00A108B0" w:rsidP="00A108B0">
            <w:pPr>
              <w:jc w:val="right"/>
              <w:rPr>
                <w:sz w:val="20"/>
                <w:szCs w:val="20"/>
              </w:rPr>
            </w:pPr>
          </w:p>
        </w:tc>
        <w:tc>
          <w:tcPr>
            <w:tcW w:w="3439" w:type="dxa"/>
          </w:tcPr>
          <w:p w:rsidR="00A108B0" w:rsidRDefault="00A108B0" w:rsidP="00A108B0">
            <w:pPr>
              <w:jc w:val="right"/>
              <w:rPr>
                <w:sz w:val="20"/>
                <w:szCs w:val="20"/>
              </w:rPr>
            </w:pPr>
          </w:p>
        </w:tc>
        <w:tc>
          <w:tcPr>
            <w:tcW w:w="3260" w:type="dxa"/>
            <w:hideMark/>
          </w:tcPr>
          <w:p w:rsidR="00A108B0" w:rsidRDefault="00A108B0" w:rsidP="00A108B0">
            <w:pPr>
              <w:keepNext/>
              <w:outlineLvl w:val="0"/>
              <w:rPr>
                <w:bCs/>
              </w:rPr>
            </w:pPr>
            <w:r>
              <w:rPr>
                <w:bCs/>
              </w:rPr>
              <w:t>УТВЕРЖДЕН</w:t>
            </w:r>
            <w:r w:rsidR="00414D20">
              <w:rPr>
                <w:bCs/>
              </w:rPr>
              <w:t>А</w:t>
            </w:r>
            <w:r>
              <w:rPr>
                <w:bCs/>
              </w:rPr>
              <w:t xml:space="preserve">                                                                                               </w:t>
            </w:r>
          </w:p>
          <w:p w:rsidR="00A108B0" w:rsidRDefault="00A108B0" w:rsidP="00A108B0">
            <w:pPr>
              <w:keepNext/>
              <w:outlineLvl w:val="0"/>
              <w:rPr>
                <w:bCs/>
              </w:rPr>
            </w:pPr>
            <w:r>
              <w:rPr>
                <w:bCs/>
              </w:rPr>
              <w:t xml:space="preserve">решением Совета депутатов </w:t>
            </w:r>
          </w:p>
          <w:p w:rsidR="00A108B0" w:rsidRDefault="00A108B0" w:rsidP="00A108B0">
            <w:pPr>
              <w:keepNext/>
              <w:outlineLvl w:val="0"/>
              <w:rPr>
                <w:b/>
                <w:bCs/>
              </w:rPr>
            </w:pPr>
            <w:r>
              <w:rPr>
                <w:bCs/>
              </w:rPr>
              <w:t>МО</w:t>
            </w:r>
            <w:r>
              <w:rPr>
                <w:b/>
                <w:bCs/>
              </w:rPr>
              <w:t xml:space="preserve"> </w:t>
            </w:r>
            <w:r>
              <w:rPr>
                <w:bCs/>
              </w:rPr>
              <w:t>Город Шлиссельбург</w:t>
            </w:r>
          </w:p>
          <w:p w:rsidR="00A108B0" w:rsidRDefault="00A108B0" w:rsidP="00A108B0">
            <w:r>
              <w:t>от 20.12.2018 № 42</w:t>
            </w:r>
          </w:p>
          <w:p w:rsidR="00A108B0" w:rsidRDefault="00A108B0" w:rsidP="00A108B0">
            <w:r>
              <w:t xml:space="preserve">(Приложение 4)   </w:t>
            </w:r>
          </w:p>
        </w:tc>
      </w:tr>
    </w:tbl>
    <w:p w:rsidR="00A108B0" w:rsidRDefault="00A108B0" w:rsidP="0090384C">
      <w:pPr>
        <w:pStyle w:val="FR2"/>
        <w:spacing w:before="0"/>
        <w:ind w:left="0"/>
        <w:jc w:val="center"/>
        <w:rPr>
          <w:rFonts w:ascii="Times New Roman" w:hAnsi="Times New Roman" w:cs="Times New Roman"/>
          <w:b/>
          <w:sz w:val="28"/>
          <w:szCs w:val="28"/>
        </w:rPr>
      </w:pPr>
    </w:p>
    <w:p w:rsidR="00414D20" w:rsidRDefault="00414D20">
      <w:pPr>
        <w:jc w:val="center"/>
        <w:rPr>
          <w:b/>
          <w:bCs/>
        </w:rPr>
      </w:pPr>
      <w:r w:rsidRPr="00414D20">
        <w:rPr>
          <w:b/>
          <w:bCs/>
        </w:rPr>
        <w:t>ВЕДОМСТВЕННАЯ СТРУКТУРА</w:t>
      </w:r>
    </w:p>
    <w:p w:rsidR="00414D20" w:rsidRPr="00414D20" w:rsidRDefault="00414D20">
      <w:pPr>
        <w:jc w:val="center"/>
        <w:rPr>
          <w:b/>
          <w:bCs/>
        </w:rPr>
      </w:pPr>
      <w:r w:rsidRPr="00414D20">
        <w:rPr>
          <w:b/>
          <w:bCs/>
        </w:rPr>
        <w:t xml:space="preserve">расходов бюджета муниципального образования </w:t>
      </w:r>
      <w:r w:rsidRPr="00414D20">
        <w:rPr>
          <w:b/>
          <w:bCs/>
        </w:rPr>
        <w:br/>
        <w:t>Шлиссельбургское городское поселение Кировского муниципального района Ленинградской области на 2019 год</w:t>
      </w:r>
    </w:p>
    <w:p w:rsidR="00414D20" w:rsidRPr="00414D20" w:rsidRDefault="00414D20">
      <w:pPr>
        <w:rPr>
          <w:b/>
          <w:bCs/>
          <w:sz w:val="16"/>
          <w:szCs w:val="16"/>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097"/>
        <w:gridCol w:w="567"/>
        <w:gridCol w:w="709"/>
        <w:gridCol w:w="709"/>
        <w:gridCol w:w="1567"/>
        <w:gridCol w:w="535"/>
        <w:gridCol w:w="1225"/>
      </w:tblGrid>
      <w:tr w:rsidR="00104376" w:rsidRPr="00624049" w:rsidTr="00104376">
        <w:tc>
          <w:tcPr>
            <w:tcW w:w="0" w:type="auto"/>
            <w:shd w:val="clear" w:color="000000" w:fill="FFFFFF"/>
            <w:vAlign w:val="center"/>
          </w:tcPr>
          <w:p w:rsidR="00104376" w:rsidRPr="00624049" w:rsidRDefault="00104376">
            <w:pPr>
              <w:jc w:val="center"/>
              <w:rPr>
                <w:b/>
                <w:bCs/>
                <w:spacing w:val="-4"/>
                <w:sz w:val="22"/>
                <w:szCs w:val="22"/>
              </w:rPr>
            </w:pPr>
            <w:r w:rsidRPr="00624049">
              <w:rPr>
                <w:b/>
                <w:bCs/>
                <w:spacing w:val="-4"/>
                <w:sz w:val="22"/>
                <w:szCs w:val="22"/>
              </w:rPr>
              <w:t xml:space="preserve">№ </w:t>
            </w:r>
            <w:proofErr w:type="gramStart"/>
            <w:r w:rsidRPr="00624049">
              <w:rPr>
                <w:b/>
                <w:bCs/>
                <w:spacing w:val="-4"/>
                <w:sz w:val="22"/>
                <w:szCs w:val="22"/>
              </w:rPr>
              <w:t>п</w:t>
            </w:r>
            <w:proofErr w:type="gramEnd"/>
            <w:r w:rsidRPr="00624049">
              <w:rPr>
                <w:b/>
                <w:bCs/>
                <w:spacing w:val="-4"/>
                <w:sz w:val="22"/>
                <w:szCs w:val="22"/>
              </w:rPr>
              <w:t>/п</w:t>
            </w:r>
          </w:p>
        </w:tc>
        <w:tc>
          <w:tcPr>
            <w:tcW w:w="4097" w:type="dxa"/>
            <w:shd w:val="clear" w:color="000000" w:fill="FFFFFF"/>
            <w:vAlign w:val="center"/>
          </w:tcPr>
          <w:p w:rsidR="00104376" w:rsidRPr="00624049" w:rsidRDefault="00104376" w:rsidP="00104376">
            <w:pPr>
              <w:jc w:val="center"/>
              <w:rPr>
                <w:b/>
                <w:bCs/>
                <w:spacing w:val="-4"/>
                <w:sz w:val="22"/>
                <w:szCs w:val="22"/>
              </w:rPr>
            </w:pPr>
            <w:r w:rsidRPr="00624049">
              <w:rPr>
                <w:b/>
                <w:bCs/>
                <w:spacing w:val="-4"/>
                <w:sz w:val="22"/>
                <w:szCs w:val="22"/>
              </w:rPr>
              <w:t>Наименование</w:t>
            </w:r>
          </w:p>
        </w:tc>
        <w:tc>
          <w:tcPr>
            <w:tcW w:w="567" w:type="dxa"/>
            <w:shd w:val="clear" w:color="000000" w:fill="FFFFFF"/>
            <w:vAlign w:val="center"/>
          </w:tcPr>
          <w:p w:rsidR="00104376" w:rsidRPr="00624049" w:rsidRDefault="00104376" w:rsidP="003A5D1C">
            <w:pPr>
              <w:jc w:val="center"/>
              <w:rPr>
                <w:b/>
                <w:bCs/>
                <w:spacing w:val="-4"/>
                <w:sz w:val="22"/>
                <w:szCs w:val="22"/>
              </w:rPr>
            </w:pPr>
            <w:r w:rsidRPr="00624049">
              <w:rPr>
                <w:b/>
                <w:bCs/>
                <w:spacing w:val="-4"/>
                <w:sz w:val="22"/>
                <w:szCs w:val="22"/>
              </w:rPr>
              <w:t>Г</w:t>
            </w:r>
          </w:p>
        </w:tc>
        <w:tc>
          <w:tcPr>
            <w:tcW w:w="709" w:type="dxa"/>
            <w:shd w:val="clear" w:color="000000" w:fill="FFFFFF"/>
            <w:vAlign w:val="center"/>
          </w:tcPr>
          <w:p w:rsidR="00104376" w:rsidRPr="00624049" w:rsidRDefault="00104376" w:rsidP="003A5D1C">
            <w:pPr>
              <w:jc w:val="center"/>
              <w:rPr>
                <w:b/>
                <w:bCs/>
                <w:spacing w:val="-4"/>
                <w:sz w:val="22"/>
                <w:szCs w:val="22"/>
              </w:rPr>
            </w:pPr>
            <w:proofErr w:type="spellStart"/>
            <w:r w:rsidRPr="00624049">
              <w:rPr>
                <w:b/>
                <w:bCs/>
                <w:spacing w:val="-4"/>
                <w:sz w:val="22"/>
                <w:szCs w:val="22"/>
              </w:rPr>
              <w:t>Рз</w:t>
            </w:r>
            <w:proofErr w:type="spellEnd"/>
          </w:p>
        </w:tc>
        <w:tc>
          <w:tcPr>
            <w:tcW w:w="709" w:type="dxa"/>
            <w:shd w:val="clear" w:color="000000" w:fill="FFFFFF"/>
            <w:vAlign w:val="center"/>
          </w:tcPr>
          <w:p w:rsidR="00104376" w:rsidRPr="00624049" w:rsidRDefault="00104376" w:rsidP="003A5D1C">
            <w:pPr>
              <w:jc w:val="center"/>
              <w:rPr>
                <w:b/>
                <w:bCs/>
                <w:spacing w:val="-4"/>
                <w:sz w:val="22"/>
                <w:szCs w:val="22"/>
              </w:rPr>
            </w:pPr>
            <w:proofErr w:type="gramStart"/>
            <w:r w:rsidRPr="00624049">
              <w:rPr>
                <w:b/>
                <w:bCs/>
                <w:spacing w:val="-4"/>
                <w:sz w:val="22"/>
                <w:szCs w:val="22"/>
              </w:rPr>
              <w:t>ПР</w:t>
            </w:r>
            <w:proofErr w:type="gramEnd"/>
          </w:p>
        </w:tc>
        <w:tc>
          <w:tcPr>
            <w:tcW w:w="1567" w:type="dxa"/>
            <w:shd w:val="clear" w:color="000000" w:fill="FFFFFF"/>
            <w:vAlign w:val="center"/>
          </w:tcPr>
          <w:p w:rsidR="00104376" w:rsidRPr="00624049" w:rsidRDefault="00104376" w:rsidP="003A5D1C">
            <w:pPr>
              <w:jc w:val="center"/>
              <w:rPr>
                <w:b/>
                <w:bCs/>
                <w:spacing w:val="-4"/>
                <w:sz w:val="22"/>
                <w:szCs w:val="22"/>
              </w:rPr>
            </w:pPr>
            <w:r w:rsidRPr="00624049">
              <w:rPr>
                <w:b/>
                <w:bCs/>
                <w:spacing w:val="-4"/>
                <w:sz w:val="22"/>
                <w:szCs w:val="22"/>
              </w:rPr>
              <w:t>ЦСР</w:t>
            </w:r>
          </w:p>
        </w:tc>
        <w:tc>
          <w:tcPr>
            <w:tcW w:w="0" w:type="auto"/>
            <w:shd w:val="clear" w:color="000000" w:fill="FFFFFF"/>
            <w:vAlign w:val="center"/>
          </w:tcPr>
          <w:p w:rsidR="00104376" w:rsidRPr="00624049" w:rsidRDefault="00104376" w:rsidP="003A5D1C">
            <w:pPr>
              <w:jc w:val="center"/>
              <w:rPr>
                <w:b/>
                <w:bCs/>
                <w:spacing w:val="-4"/>
                <w:sz w:val="22"/>
                <w:szCs w:val="22"/>
              </w:rPr>
            </w:pPr>
            <w:r w:rsidRPr="00624049">
              <w:rPr>
                <w:b/>
                <w:bCs/>
                <w:spacing w:val="-4"/>
                <w:sz w:val="22"/>
                <w:szCs w:val="22"/>
              </w:rPr>
              <w:t>ВР</w:t>
            </w:r>
          </w:p>
        </w:tc>
        <w:tc>
          <w:tcPr>
            <w:tcW w:w="0" w:type="auto"/>
            <w:shd w:val="clear" w:color="000000" w:fill="FFFFFF"/>
            <w:vAlign w:val="center"/>
          </w:tcPr>
          <w:p w:rsidR="00104376" w:rsidRPr="00624049" w:rsidRDefault="00104376">
            <w:pPr>
              <w:jc w:val="center"/>
              <w:rPr>
                <w:b/>
                <w:bCs/>
                <w:spacing w:val="-4"/>
                <w:sz w:val="22"/>
                <w:szCs w:val="22"/>
              </w:rPr>
            </w:pPr>
            <w:r w:rsidRPr="00624049">
              <w:rPr>
                <w:b/>
                <w:bCs/>
                <w:spacing w:val="-4"/>
                <w:sz w:val="22"/>
                <w:szCs w:val="22"/>
              </w:rPr>
              <w:t>Сумма (тыс.</w:t>
            </w:r>
            <w:r>
              <w:rPr>
                <w:b/>
                <w:bCs/>
                <w:spacing w:val="-4"/>
                <w:sz w:val="22"/>
                <w:szCs w:val="22"/>
              </w:rPr>
              <w:t xml:space="preserve"> </w:t>
            </w:r>
            <w:r w:rsidRPr="00624049">
              <w:rPr>
                <w:b/>
                <w:bCs/>
                <w:spacing w:val="-4"/>
                <w:sz w:val="22"/>
                <w:szCs w:val="22"/>
              </w:rPr>
              <w:t>руб.)</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Администрация муниципального образования Шлиссельбургское городское поселение  Кировского муниципального района Ленинградской области</w:t>
            </w:r>
          </w:p>
        </w:tc>
        <w:tc>
          <w:tcPr>
            <w:tcW w:w="567" w:type="dxa"/>
            <w:shd w:val="clear" w:color="000000" w:fill="FFFFFF"/>
            <w:vAlign w:val="center"/>
            <w:hideMark/>
          </w:tcPr>
          <w:p w:rsidR="00104376" w:rsidRPr="00624049" w:rsidRDefault="00104376" w:rsidP="003A5D1C">
            <w:pPr>
              <w:rPr>
                <w:b/>
                <w:bCs/>
                <w:spacing w:val="-4"/>
                <w:sz w:val="22"/>
                <w:szCs w:val="22"/>
              </w:rPr>
            </w:pPr>
          </w:p>
        </w:tc>
        <w:tc>
          <w:tcPr>
            <w:tcW w:w="709" w:type="dxa"/>
            <w:shd w:val="clear" w:color="000000" w:fill="FFFFFF"/>
            <w:vAlign w:val="center"/>
            <w:hideMark/>
          </w:tcPr>
          <w:p w:rsidR="00104376" w:rsidRPr="00624049" w:rsidRDefault="00104376" w:rsidP="003A5D1C">
            <w:pPr>
              <w:rPr>
                <w:b/>
                <w:bCs/>
                <w:spacing w:val="-4"/>
                <w:sz w:val="22"/>
                <w:szCs w:val="22"/>
              </w:rPr>
            </w:pPr>
          </w:p>
        </w:tc>
        <w:tc>
          <w:tcPr>
            <w:tcW w:w="709" w:type="dxa"/>
            <w:shd w:val="clear" w:color="000000" w:fill="FFFFFF"/>
            <w:vAlign w:val="center"/>
            <w:hideMark/>
          </w:tcPr>
          <w:p w:rsidR="00104376" w:rsidRPr="00624049" w:rsidRDefault="00104376" w:rsidP="003A5D1C">
            <w:pPr>
              <w:rPr>
                <w:b/>
                <w:bCs/>
                <w:spacing w:val="-4"/>
                <w:sz w:val="22"/>
                <w:szCs w:val="22"/>
              </w:rPr>
            </w:pPr>
          </w:p>
        </w:tc>
        <w:tc>
          <w:tcPr>
            <w:tcW w:w="1567" w:type="dxa"/>
            <w:shd w:val="clear" w:color="000000" w:fill="FFFFFF"/>
            <w:vAlign w:val="center"/>
            <w:hideMark/>
          </w:tcPr>
          <w:p w:rsidR="00104376" w:rsidRPr="00624049" w:rsidRDefault="00104376" w:rsidP="003A5D1C">
            <w:pPr>
              <w:rPr>
                <w:b/>
                <w:bCs/>
                <w:spacing w:val="-4"/>
                <w:sz w:val="22"/>
                <w:szCs w:val="22"/>
              </w:rPr>
            </w:pPr>
          </w:p>
        </w:tc>
        <w:tc>
          <w:tcPr>
            <w:tcW w:w="0" w:type="auto"/>
            <w:shd w:val="clear" w:color="000000" w:fill="FFFFFF"/>
            <w:vAlign w:val="center"/>
            <w:hideMark/>
          </w:tcPr>
          <w:p w:rsidR="00104376" w:rsidRPr="00624049" w:rsidRDefault="00104376" w:rsidP="003A5D1C">
            <w:pPr>
              <w:rPr>
                <w:b/>
                <w:bCs/>
                <w:spacing w:val="-4"/>
                <w:sz w:val="22"/>
                <w:szCs w:val="22"/>
              </w:rPr>
            </w:pP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76 166,9</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Общегосударственные вопросы</w:t>
            </w:r>
          </w:p>
        </w:tc>
        <w:tc>
          <w:tcPr>
            <w:tcW w:w="567" w:type="dxa"/>
            <w:shd w:val="clear" w:color="000000" w:fill="FFFFFF"/>
            <w:vAlign w:val="center"/>
            <w:hideMark/>
          </w:tcPr>
          <w:p w:rsidR="00104376" w:rsidRPr="00624049" w:rsidRDefault="00104376" w:rsidP="003A5D1C">
            <w:pPr>
              <w:rPr>
                <w:b/>
                <w:bCs/>
                <w:spacing w:val="-4"/>
                <w:sz w:val="22"/>
                <w:szCs w:val="22"/>
              </w:rPr>
            </w:pPr>
          </w:p>
        </w:tc>
        <w:tc>
          <w:tcPr>
            <w:tcW w:w="709" w:type="dxa"/>
            <w:shd w:val="clear" w:color="000000" w:fill="FFFFFF"/>
            <w:vAlign w:val="center"/>
            <w:hideMark/>
          </w:tcPr>
          <w:p w:rsidR="00104376" w:rsidRPr="00624049" w:rsidRDefault="00104376" w:rsidP="003A5D1C">
            <w:pPr>
              <w:rPr>
                <w:b/>
                <w:bCs/>
                <w:spacing w:val="-4"/>
                <w:sz w:val="22"/>
                <w:szCs w:val="22"/>
              </w:rPr>
            </w:pPr>
          </w:p>
        </w:tc>
        <w:tc>
          <w:tcPr>
            <w:tcW w:w="709" w:type="dxa"/>
            <w:shd w:val="clear" w:color="000000" w:fill="FFFFFF"/>
            <w:vAlign w:val="center"/>
            <w:hideMark/>
          </w:tcPr>
          <w:p w:rsidR="00104376" w:rsidRPr="00624049" w:rsidRDefault="00104376" w:rsidP="003A5D1C">
            <w:pPr>
              <w:rPr>
                <w:b/>
                <w:bCs/>
                <w:spacing w:val="-4"/>
                <w:sz w:val="22"/>
                <w:szCs w:val="22"/>
              </w:rPr>
            </w:pPr>
          </w:p>
        </w:tc>
        <w:tc>
          <w:tcPr>
            <w:tcW w:w="1567" w:type="dxa"/>
            <w:shd w:val="clear" w:color="000000" w:fill="FFFFFF"/>
            <w:vAlign w:val="center"/>
            <w:hideMark/>
          </w:tcPr>
          <w:p w:rsidR="00104376" w:rsidRPr="00624049" w:rsidRDefault="00104376" w:rsidP="003A5D1C">
            <w:pPr>
              <w:rPr>
                <w:b/>
                <w:bCs/>
                <w:spacing w:val="-4"/>
                <w:sz w:val="22"/>
                <w:szCs w:val="22"/>
              </w:rPr>
            </w:pPr>
          </w:p>
        </w:tc>
        <w:tc>
          <w:tcPr>
            <w:tcW w:w="0" w:type="auto"/>
            <w:shd w:val="clear" w:color="000000" w:fill="FFFFFF"/>
            <w:vAlign w:val="center"/>
            <w:hideMark/>
          </w:tcPr>
          <w:p w:rsidR="00104376" w:rsidRPr="00624049" w:rsidRDefault="00104376" w:rsidP="003A5D1C">
            <w:pPr>
              <w:rPr>
                <w:b/>
                <w:bCs/>
                <w:spacing w:val="-4"/>
                <w:sz w:val="22"/>
                <w:szCs w:val="22"/>
              </w:rPr>
            </w:pP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23 847,0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center"/>
            <w:hideMark/>
          </w:tcPr>
          <w:p w:rsidR="00104376" w:rsidRPr="00624049" w:rsidRDefault="00104376" w:rsidP="003A5D1C">
            <w:pPr>
              <w:rPr>
                <w:b/>
                <w:bCs/>
                <w:spacing w:val="-4"/>
                <w:sz w:val="22"/>
                <w:szCs w:val="22"/>
              </w:rPr>
            </w:pPr>
          </w:p>
        </w:tc>
        <w:tc>
          <w:tcPr>
            <w:tcW w:w="709" w:type="dxa"/>
            <w:shd w:val="clear" w:color="000000" w:fill="FFFFFF"/>
            <w:vAlign w:val="center"/>
            <w:hideMark/>
          </w:tcPr>
          <w:p w:rsidR="00104376" w:rsidRPr="00624049" w:rsidRDefault="00104376" w:rsidP="003A5D1C">
            <w:pPr>
              <w:rPr>
                <w:b/>
                <w:bCs/>
                <w:spacing w:val="-4"/>
                <w:sz w:val="22"/>
                <w:szCs w:val="22"/>
              </w:rPr>
            </w:pPr>
          </w:p>
        </w:tc>
        <w:tc>
          <w:tcPr>
            <w:tcW w:w="709" w:type="dxa"/>
            <w:shd w:val="clear" w:color="000000" w:fill="FFFFFF"/>
            <w:vAlign w:val="center"/>
            <w:hideMark/>
          </w:tcPr>
          <w:p w:rsidR="00104376" w:rsidRPr="00624049" w:rsidRDefault="00104376" w:rsidP="003A5D1C">
            <w:pPr>
              <w:rPr>
                <w:b/>
                <w:bCs/>
                <w:spacing w:val="-4"/>
                <w:sz w:val="22"/>
                <w:szCs w:val="22"/>
              </w:rPr>
            </w:pPr>
          </w:p>
        </w:tc>
        <w:tc>
          <w:tcPr>
            <w:tcW w:w="1567" w:type="dxa"/>
            <w:shd w:val="clear" w:color="000000" w:fill="FFFFFF"/>
            <w:vAlign w:val="center"/>
            <w:hideMark/>
          </w:tcPr>
          <w:p w:rsidR="00104376" w:rsidRPr="00624049" w:rsidRDefault="00104376" w:rsidP="003A5D1C">
            <w:pPr>
              <w:rPr>
                <w:b/>
                <w:bCs/>
                <w:spacing w:val="-4"/>
                <w:sz w:val="22"/>
                <w:szCs w:val="22"/>
              </w:rPr>
            </w:pPr>
          </w:p>
        </w:tc>
        <w:tc>
          <w:tcPr>
            <w:tcW w:w="0" w:type="auto"/>
            <w:shd w:val="clear" w:color="000000" w:fill="FFFFFF"/>
            <w:vAlign w:val="center"/>
            <w:hideMark/>
          </w:tcPr>
          <w:p w:rsidR="00104376" w:rsidRPr="00624049" w:rsidRDefault="00104376" w:rsidP="003A5D1C">
            <w:pPr>
              <w:rPr>
                <w:b/>
                <w:bCs/>
                <w:spacing w:val="-4"/>
                <w:sz w:val="22"/>
                <w:szCs w:val="22"/>
              </w:rPr>
            </w:pP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19 635,5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19 635,5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аппаратов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67 4 00 00000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16 523,6</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Расходы на выплаты по оплате труда работников органов местного самоуправления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67 4 09 00210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13 522,0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0104</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67 4 09 00210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13 522,0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Расходы на обеспечение функций органов местного самоуправления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67 4 09 00230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3 001,6</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0104</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67 4 09 00230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2 749,6</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Иные бюджетные ассигнования</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0104</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67 4 09 00230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800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252,0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Обеспечение выполнения органами местного самоуправления отдельных государственных полномочий Ленинградской области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67 9 00 00000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609,0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67 9 09 71330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609,0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24049">
              <w:rPr>
                <w:spacing w:val="-4"/>
                <w:sz w:val="22"/>
                <w:szCs w:val="22"/>
              </w:rPr>
              <w:lastRenderedPageBreak/>
              <w:t>органами управления государственными внебюджетными фондами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0104</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67 9 09 71330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609,0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главы местной администрации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67 5 00 00000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2 502,9</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Расходы на выплаты по оплате труда работников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67 5 09 00210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2 502,9</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Расходы на выплаты персоналу государственных (муниципальных) органов</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0104</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67 5 09 00210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2 502,9</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Другие общегосударственные вопросы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4 211,5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4 211,5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3 961,5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98 3 09 00000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3 961,5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Расходы на регулирование отношений по муниципальной собственности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98 3 09 13110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165,0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0113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98 3 09 13110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165,0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Расходы на регулирование отношений по муниципальной собственности в сфере ЖКХ</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98 3 09 13120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0113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98 3 09 13120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Опубликование информации о размещении заказов на поставки товаров, выполнение работ, оказание услуг для нужд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98 3 09 13300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0113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98 3 09 13300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70,0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Расходы за услуги по начислению и сбору платы за </w:t>
            </w:r>
            <w:proofErr w:type="gramStart"/>
            <w:r w:rsidRPr="00624049">
              <w:rPr>
                <w:b/>
                <w:bCs/>
                <w:spacing w:val="-4"/>
                <w:sz w:val="22"/>
                <w:szCs w:val="22"/>
              </w:rPr>
              <w:t>социальный</w:t>
            </w:r>
            <w:proofErr w:type="gramEnd"/>
            <w:r w:rsidRPr="00624049">
              <w:rPr>
                <w:b/>
                <w:bCs/>
                <w:spacing w:val="-4"/>
                <w:sz w:val="22"/>
                <w:szCs w:val="22"/>
              </w:rPr>
              <w:t xml:space="preserve"> </w:t>
            </w:r>
            <w:proofErr w:type="spellStart"/>
            <w:r w:rsidRPr="00624049">
              <w:rPr>
                <w:b/>
                <w:bCs/>
                <w:spacing w:val="-4"/>
                <w:sz w:val="22"/>
                <w:szCs w:val="22"/>
              </w:rPr>
              <w:t>найм</w:t>
            </w:r>
            <w:proofErr w:type="spellEnd"/>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98 3 09 13500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52,0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0113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98 3 09 13500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52,0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Расходы на услуги по оценке и экспертизе муниципальных контрактов</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98 3 09 13400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0113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98 3 09 13400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200,0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Исполнение судебных актов, вступивших в законную силу, по иску к муниципальному образованию</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98 3 09 13600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3 424,5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Исполнение судебных актов</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0113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98 3 09 13600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800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3 424,5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98 7 00 0000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98 7 09 0000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Субсидии отдельным общественным организациям и иным некоммерческим объединениям</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98 7 09 06680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0113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98 7 09 06680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600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98 9 00 0000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Субсидии на формирование и (или) </w:t>
            </w:r>
            <w:r w:rsidRPr="00624049">
              <w:rPr>
                <w:b/>
                <w:bCs/>
                <w:spacing w:val="-4"/>
                <w:sz w:val="22"/>
                <w:szCs w:val="22"/>
              </w:rPr>
              <w:lastRenderedPageBreak/>
              <w:t>пополнение уставного фонда муниципальным унитарным предприятиям</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lastRenderedPageBreak/>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98 9 09 06140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Иные бюджетные ассигнования</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0113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98 9 09 06140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800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Национальная оборона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Мобилизационная и вневойсковая подготовка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98 2 00 00000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Расходы на осуществление первичного воинского учета за счет субвенций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98 2 09 51180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0203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98 2 09 51180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Национальная оборона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Мобилизационная и вневойсковая подготовка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98 2 00 00000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Расходы на осуществление первичного воинского учета за счет субвенций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98 2 09 51180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0203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98 2 09 51180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727,8</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Национальная безопасность и правоохранительная деятельность</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пожарной безопасности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0310</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МСУ</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0310</w:t>
            </w:r>
          </w:p>
        </w:tc>
        <w:tc>
          <w:tcPr>
            <w:tcW w:w="1567"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Непрограммные расходы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0310</w:t>
            </w:r>
          </w:p>
        </w:tc>
        <w:tc>
          <w:tcPr>
            <w:tcW w:w="1567"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98 9 00 00000</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Непрограммные расходы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0310</w:t>
            </w:r>
          </w:p>
        </w:tc>
        <w:tc>
          <w:tcPr>
            <w:tcW w:w="1567"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98 9 09 00000</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Функционирование органов в сфере национальной безопасности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0310</w:t>
            </w:r>
          </w:p>
        </w:tc>
        <w:tc>
          <w:tcPr>
            <w:tcW w:w="1567"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98 9 09 13330</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Иные закупки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0300</w:t>
            </w:r>
          </w:p>
        </w:tc>
        <w:tc>
          <w:tcPr>
            <w:tcW w:w="709" w:type="dxa"/>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0310</w:t>
            </w:r>
          </w:p>
        </w:tc>
        <w:tc>
          <w:tcPr>
            <w:tcW w:w="1567" w:type="dxa"/>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98 9 09 13330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Национальная экономика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15 794,2</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Дорожное хозяйство (дорожные фонды)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14 754,2</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Муниципальная программа "Развитие жилищно-коммунального и дорожного хозяйства в МО Город Шлиссельбург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14 754,2</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Подпрограмма "Развитие улично-дорожной сети МО Город Шлиссельбург"</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90 1 00 00000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5 084,2</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"Развитие улично-дорожной сети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90 1 01 00000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3 225,0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Развитие улично-дорожной сети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90 1 01 14180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3 225,0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 xml:space="preserve">Закупка товаров, работ и услуг для обеспечения государственных </w:t>
            </w:r>
            <w:r w:rsidRPr="00624049">
              <w:rPr>
                <w:spacing w:val="-4"/>
                <w:sz w:val="22"/>
                <w:szCs w:val="22"/>
              </w:rPr>
              <w:lastRenderedPageBreak/>
              <w:t>(муниципальных)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0409</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90 1 01 14180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3 225,0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"Капитальный ремонт и ремонт автомобильных дорог общего пользования местного значения"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90 1 02 00000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1 399,7</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Ремонт автомобильных дорог общего пользования местного значения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1 02 S0140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1 399,7</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0409</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 1 02 S0140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1 399,7</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"Строительство (реконструкция), включая проектирование, автомобильных дорог общего пользования местного значения"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90 1 03 00000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459,5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Проектирование и строительство (реконструкцию) автомобильных дорог общего пользования местного значения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1 03 S0120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459,5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Капитальные вложения в объекты государственной (муниципальной) собственности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0409</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 1 03 S0120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400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459,5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Подпрограмма "Обеспечение внешнего благоустройства, санитарного состояния, комфортности среды проживания на территории МО Город Шлиссельбург"</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90 5 00 00000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9 670,0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"Содержание автомобильных дорог местного значения и искусственных сооружений на них"</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90 5 01 00000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9 670,0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Содержание автомобильных дорог местного значения и искусственных сооружений на них</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90 5 01 14210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9 670,0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0409</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90 5 01 14210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9 670,0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Другие вопросы в области национальной экономики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0412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1 040,0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0412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1 000,0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0412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1 000,0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0412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98 3 09 00000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1 000,0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Мероприятия по землеустройству и землепользованию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0412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98 3 09 10350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1 000,0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0412</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98 3 09 10350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1 000,0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Муниципальная программа "Развитие и поддержка малого и среднего предпринимательства в муниципальном образовании Шлиссельбургское городское поселение  Кировского муниципального района Ленинградской области"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0412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91 0 00 00000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40,0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Основное </w:t>
            </w:r>
            <w:proofErr w:type="spellStart"/>
            <w:r w:rsidRPr="00624049">
              <w:rPr>
                <w:b/>
                <w:bCs/>
                <w:spacing w:val="-4"/>
                <w:sz w:val="22"/>
                <w:szCs w:val="22"/>
              </w:rPr>
              <w:t>меропериятие</w:t>
            </w:r>
            <w:proofErr w:type="spellEnd"/>
            <w:r w:rsidRPr="00624049">
              <w:rPr>
                <w:b/>
                <w:bCs/>
                <w:spacing w:val="-4"/>
                <w:sz w:val="22"/>
                <w:szCs w:val="22"/>
              </w:rPr>
              <w:t xml:space="preserve"> "Финансово - экономическая  и  ресурсная   поддержка   малого    и    среднего предпринимательства"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0412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91 0 01 00000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40,0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Финансово - экономическая  и  ресурсная   поддержка   малого    и    среднего предпринимательства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0412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91 0 01 11000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40,0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0412</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91 0 01 11000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40,0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Жилищно-коммунальное хозяйство</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30 565,0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Жилищное хозяйство</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2 942,7</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Муниципальная программа "Развитие жилищно-коммунального и дорожного хозяйства в МО Город Шлиссельбург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2 942,7</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Подпрограмма "Развитие жилищного фонда МО Город Шлиссельбург"</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90 2 00 00000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2 942,7</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"Капитальный ремонт многоквартирных домов и оказание поддержки гражданам, пострадавшим в результате пожара муниципального жилищного фонда"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90 2 01 00000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2 942,7</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Взносы в  "Фонд капитального ремонта многоквартирных домов Ленинградской области" за счет средств, собираемых в счет платы </w:t>
            </w:r>
            <w:proofErr w:type="gramStart"/>
            <w:r w:rsidRPr="00624049">
              <w:rPr>
                <w:b/>
                <w:bCs/>
                <w:spacing w:val="-4"/>
                <w:sz w:val="22"/>
                <w:szCs w:val="22"/>
              </w:rPr>
              <w:t>за</w:t>
            </w:r>
            <w:proofErr w:type="gramEnd"/>
            <w:r w:rsidRPr="00624049">
              <w:rPr>
                <w:b/>
                <w:bCs/>
                <w:spacing w:val="-4"/>
                <w:sz w:val="22"/>
                <w:szCs w:val="22"/>
              </w:rPr>
              <w:t xml:space="preserve"> социальный </w:t>
            </w:r>
            <w:proofErr w:type="spellStart"/>
            <w:r w:rsidRPr="00624049">
              <w:rPr>
                <w:b/>
                <w:bCs/>
                <w:spacing w:val="-4"/>
                <w:sz w:val="22"/>
                <w:szCs w:val="22"/>
              </w:rPr>
              <w:t>найм</w:t>
            </w:r>
            <w:proofErr w:type="spellEnd"/>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90 2 01 15100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2 332,8</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90 2 01 15100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2 332,8</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Оказание поддержки гражданам, пострадавшим в результате пожара муниципального жилищного фонда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2 01 S0800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609,9</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Капитальные вложения в объекты государственной (муниципальной) собственности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 2 01 S0800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400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609,9</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Благоустройство</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10 261,2</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Муниципальная программа "Энергосбережение и повышение энергетической эффективности на территории МО Город Шлиссельбург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8Ш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3 862,1</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Основное мероприятие "Повышение </w:t>
            </w:r>
            <w:proofErr w:type="spellStart"/>
            <w:r w:rsidRPr="00624049">
              <w:rPr>
                <w:b/>
                <w:bCs/>
                <w:spacing w:val="-4"/>
                <w:sz w:val="22"/>
                <w:szCs w:val="22"/>
              </w:rPr>
              <w:t>энергоэффективности</w:t>
            </w:r>
            <w:proofErr w:type="spellEnd"/>
            <w:r w:rsidRPr="00624049">
              <w:rPr>
                <w:b/>
                <w:bCs/>
                <w:spacing w:val="-4"/>
                <w:sz w:val="22"/>
                <w:szCs w:val="22"/>
              </w:rPr>
              <w:t xml:space="preserve"> расходования бюджетных средств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8Ш 0 01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3 862,1</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Установка приборов учета электроэнергии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8Ш 0 01 19100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3 862,1</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8Ш 0 01 19100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3 862,1</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Муниципальная программа "Развитие жилищно-коммунального и дорожного хозяйства в МО Город Шлиссельбург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6 170,5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Подпрограмма "Развитие и реконструкция сетей уличного освещения на территории МО Город Шлиссельбург"</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90 4 00 00000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4 620,5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"Уличное освещение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90 4 01 00000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3 720,5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Расходы за потребляемую электроэнергию</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90 4 01 15310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3 720,5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90 4 01 15310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3 720,5</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"Содержание и текущее обслуживание сетей уличного освещения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90 4 02 00000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Содержание и текущее обслуживание сетей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90 4 02 15320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90 4 02 15320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Подпрограмма "Обеспечение внешнего благоустройства, санитарного состояния, комфортности среды проживания на территории МО Город Шлиссельбург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90 5 00 00000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1 550,0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"Благоустройство территории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90 5 02 00000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1 550,0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Расходы на прочие мероприятия по благоустройству</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90 5 02 15350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1 550,0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90 5 02 15350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1 550,0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Муниципальная программа "Содействие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xml:space="preserve">0500 </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9К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228,6</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"Благоустройство  МО Город Шлиссельбург"</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xml:space="preserve">0500 </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9К 0 01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228,6</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xml:space="preserve">0500 </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9К 0 01 S4660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228,6</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9К 0 01 S4660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228,6</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Другие вопросы в области жилищно-коммунального хозяйства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0505</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17 361,1</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0505</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17 361,1</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0505</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98 5 00 00000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17 361,1</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0505</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98 5 09 00000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17 361,1</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подведомственных учреждений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0505</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98 5 09 00240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17 361,1</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 xml:space="preserve">Расходы на выплаты персоналу в целях обеспечения выполнения функций </w:t>
            </w:r>
            <w:r w:rsidRPr="00624049">
              <w:rPr>
                <w:spacing w:val="-4"/>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0505</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98 5 09 00240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11 982,4</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0505</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98 5 09 00240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5 363,7</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Иные бюджетные ассигнования</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0505</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98 5 09 00240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800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15,0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Образование</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364,0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Молодежная политика и оздоровление детей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0707</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364,0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0707</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364,0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0707</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98 4 00 00000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364,0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0707</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98 4 09 00000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364,0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Организационно-воспитательная работа с молодежью</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0707</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98 4 09 17400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0700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0707</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98 4 09 17400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200,0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Организация летней занятости молодежи на территории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0707</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98 4 09 17700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164,0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 xml:space="preserve">Закупка товаров, работ и услуг </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0700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0707</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98 4 09 17700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164,0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Культура и кинематография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650,0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Другие вопросы в области культуры и кинематографии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650,0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650,0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98 4 00 00000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650,0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98 4 09 00000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650,0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Организация и проведение общегородских мероприятий в сфере культуры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98 4 09 18300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650,0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0804</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98 4 09 18300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650,0</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Социальная политика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1 843,9</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Пенсионное обеспечение</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1 143,9</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1 143,9</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98 7 00 00000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1 143,9</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98 7 09 00000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1 143,9</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Доплаты к пенсиям муниципальных служащих</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98 7 09 03080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1 143,9</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Социальное обеспечение и иные выплаты населению</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98 7 09 03080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300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1 143,9</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1003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90 2 02 00000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700,0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 xml:space="preserve">Социальное обеспечение и иные выплаты </w:t>
            </w:r>
            <w:r w:rsidRPr="00624049">
              <w:rPr>
                <w:spacing w:val="-4"/>
                <w:sz w:val="22"/>
                <w:szCs w:val="22"/>
              </w:rPr>
              <w:lastRenderedPageBreak/>
              <w:t>населению</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90 2 02 S0750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300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700,0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lastRenderedPageBreak/>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Средства массовой информации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2 350,0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Периодическая печать и издательства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2 350,0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2 350,0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98 8 00 00000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2 350,0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98 8 01 00000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2 350,0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Субсидии средствам массовой информации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1202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98 8 09 06690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2 350,0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Субсидии юридическим лицам</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1200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1202</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98 8 09 06690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800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2 350,0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Комитет финансов администрации муниципального образования  Шлиссельбургское городское поселение  Кировского муниципального района Ленинградской области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i/>
                <w:iCs/>
                <w:spacing w:val="-4"/>
                <w:sz w:val="22"/>
                <w:szCs w:val="22"/>
              </w:rPr>
            </w:pPr>
            <w:r w:rsidRPr="00624049">
              <w:rPr>
                <w:b/>
                <w:bCs/>
                <w:i/>
                <w:iCs/>
                <w:spacing w:val="-4"/>
                <w:sz w:val="22"/>
                <w:szCs w:val="22"/>
              </w:rPr>
              <w:t> </w:t>
            </w:r>
          </w:p>
        </w:tc>
        <w:tc>
          <w:tcPr>
            <w:tcW w:w="709" w:type="dxa"/>
            <w:shd w:val="clear" w:color="000000" w:fill="FFFFFF"/>
            <w:vAlign w:val="center"/>
            <w:hideMark/>
          </w:tcPr>
          <w:p w:rsidR="00104376" w:rsidRPr="00624049" w:rsidRDefault="00104376">
            <w:pPr>
              <w:jc w:val="center"/>
              <w:rPr>
                <w:b/>
                <w:bCs/>
                <w:i/>
                <w:iCs/>
                <w:spacing w:val="-4"/>
                <w:sz w:val="22"/>
                <w:szCs w:val="22"/>
              </w:rPr>
            </w:pPr>
            <w:r w:rsidRPr="00624049">
              <w:rPr>
                <w:b/>
                <w:bCs/>
                <w:i/>
                <w:iCs/>
                <w:spacing w:val="-4"/>
                <w:sz w:val="22"/>
                <w:szCs w:val="22"/>
              </w:rPr>
              <w:t> </w:t>
            </w:r>
          </w:p>
        </w:tc>
        <w:tc>
          <w:tcPr>
            <w:tcW w:w="1567" w:type="dxa"/>
            <w:shd w:val="clear" w:color="000000" w:fill="FFFFFF"/>
            <w:vAlign w:val="center"/>
            <w:hideMark/>
          </w:tcPr>
          <w:p w:rsidR="00104376" w:rsidRPr="00624049" w:rsidRDefault="00104376">
            <w:pPr>
              <w:jc w:val="center"/>
              <w:rPr>
                <w:b/>
                <w:bCs/>
                <w:i/>
                <w:iCs/>
                <w:spacing w:val="-4"/>
                <w:sz w:val="22"/>
                <w:szCs w:val="22"/>
              </w:rPr>
            </w:pPr>
            <w:r w:rsidRPr="00624049">
              <w:rPr>
                <w:b/>
                <w:bCs/>
                <w:i/>
                <w:iCs/>
                <w:spacing w:val="-4"/>
                <w:sz w:val="22"/>
                <w:szCs w:val="22"/>
              </w:rPr>
              <w:t> </w:t>
            </w:r>
          </w:p>
        </w:tc>
        <w:tc>
          <w:tcPr>
            <w:tcW w:w="0" w:type="auto"/>
            <w:shd w:val="clear" w:color="000000" w:fill="FFFFFF"/>
            <w:vAlign w:val="center"/>
            <w:hideMark/>
          </w:tcPr>
          <w:p w:rsidR="00104376" w:rsidRPr="00624049" w:rsidRDefault="00104376">
            <w:pPr>
              <w:jc w:val="center"/>
              <w:rPr>
                <w:b/>
                <w:bCs/>
                <w:i/>
                <w:iCs/>
                <w:spacing w:val="-4"/>
                <w:sz w:val="22"/>
                <w:szCs w:val="22"/>
              </w:rPr>
            </w:pPr>
            <w:r w:rsidRPr="00624049">
              <w:rPr>
                <w:b/>
                <w:bCs/>
                <w:i/>
                <w:i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33 512,3</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Общегосударственные вопросы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i/>
                <w:iCs/>
                <w:spacing w:val="-4"/>
                <w:sz w:val="22"/>
                <w:szCs w:val="22"/>
              </w:rPr>
            </w:pPr>
            <w:r w:rsidRPr="00624049">
              <w:rPr>
                <w:b/>
                <w:bCs/>
                <w:i/>
                <w:i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5 252,3</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i/>
                <w:iCs/>
                <w:spacing w:val="-4"/>
                <w:sz w:val="22"/>
                <w:szCs w:val="22"/>
              </w:rPr>
            </w:pPr>
            <w:r w:rsidRPr="00624049">
              <w:rPr>
                <w:b/>
                <w:bCs/>
                <w:i/>
                <w:i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166,3</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166,3</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Межбюджетные трансферты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98 1 00 00000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166,3</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Межбюджетные трансферты бюджетам муниципальных районов из бюджетов поселений на осуществление передаваемых полномочий контрольно-счетных органов поселений по осуществлению внешнего муниципального финансового контроля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98 1 09 96090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166,3</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Межбюджетные трансферты</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98 1 09 96090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500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166,3</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i/>
                <w:iCs/>
                <w:spacing w:val="-4"/>
                <w:sz w:val="22"/>
                <w:szCs w:val="22"/>
              </w:rPr>
            </w:pPr>
            <w:r w:rsidRPr="00624049">
              <w:rPr>
                <w:b/>
                <w:bCs/>
                <w:i/>
                <w:i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417,7</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417,7</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Межбюджетные трансферты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98 1 00 00000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167,7</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Межбюджетные трансферты бюджетам муниципальных районов из бюджетов поселений на организацию и осуществление мероприятий по ГО и ЧС</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98 1 09 96060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167,7</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Межбюджетные трансферты</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0104</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98 1 09 96060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500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167,7</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Непрограммные расходы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98 9 00 00000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250,0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Межбюджетные трансферты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0104</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98 9 09 96040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250,0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Осуществление земельного контроля поселений за использование земель на территориях поселений</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0104</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98 9 09 96040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500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250,0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финансовых, налоговых и таможенных органов и органов (финансово-бюджетного) надзора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0106</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4 201,3</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Обеспечение деятельности органов </w:t>
            </w:r>
            <w:r w:rsidRPr="00624049">
              <w:rPr>
                <w:b/>
                <w:bCs/>
                <w:spacing w:val="-4"/>
                <w:sz w:val="22"/>
                <w:szCs w:val="22"/>
              </w:rPr>
              <w:lastRenderedPageBreak/>
              <w:t>местного самоуправления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lastRenderedPageBreak/>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0106</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4 201,3</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Обеспечение </w:t>
            </w:r>
            <w:proofErr w:type="gramStart"/>
            <w:r w:rsidRPr="00624049">
              <w:rPr>
                <w:b/>
                <w:bCs/>
                <w:spacing w:val="-4"/>
                <w:sz w:val="22"/>
                <w:szCs w:val="22"/>
              </w:rPr>
              <w:t>деятельности аппаратов органов местного самоуправления муниципального образования</w:t>
            </w:r>
            <w:proofErr w:type="gramEnd"/>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0106</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67 4 00 00000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4 201,3</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Расходы на выплаты по оплате труда работников органов местного самоуправления в рамках </w:t>
            </w:r>
            <w:proofErr w:type="gramStart"/>
            <w:r w:rsidRPr="00624049">
              <w:rPr>
                <w:b/>
                <w:bCs/>
                <w:spacing w:val="-4"/>
                <w:sz w:val="22"/>
                <w:szCs w:val="22"/>
              </w:rPr>
              <w:t>обеспечения деятельности аппаратов органов местного самоуправления</w:t>
            </w:r>
            <w:proofErr w:type="gramEnd"/>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0106</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67 4 09 00210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3 635,1</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Расходы на выплату персоналу</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0106</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67 4 09 00210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3 635,1</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Расходы на осуществление функций органов местного самоуправления в рамках </w:t>
            </w:r>
            <w:proofErr w:type="gramStart"/>
            <w:r w:rsidRPr="00624049">
              <w:rPr>
                <w:b/>
                <w:bCs/>
                <w:spacing w:val="-4"/>
                <w:sz w:val="22"/>
                <w:szCs w:val="22"/>
              </w:rPr>
              <w:t>обеспечения деятельности аппаратов органов местного самоуправления</w:t>
            </w:r>
            <w:proofErr w:type="gramEnd"/>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0106</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67 4 09 00230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566,2</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0106</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67 4 09 00230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566,2</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Резервные фонды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300,0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300,0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300,0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Резервные фонды местных администраций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98 0 09 10050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300,0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Резервные средства</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0111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98 0 09 10050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870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300,0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Другие общегосударственные вопросы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167,0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167,0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Межбюджетные трансферты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98 1 00 00000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167,0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Межбюджетные трансферты бюджетам муниципальных районов из бюджетов поселений на осуществление полномочий по владению, пользованию и распоряжению имуществом</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0113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98 1 09 96030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167,0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Межбюджетные трансферты</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0113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98 1 09 96030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500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167,0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Национальная безопасность и правоохранительная деятельность</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129,6</w:t>
            </w:r>
          </w:p>
        </w:tc>
      </w:tr>
      <w:tr w:rsidR="00104376" w:rsidRPr="00624049" w:rsidTr="00104376">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129,6</w:t>
            </w:r>
          </w:p>
        </w:tc>
      </w:tr>
      <w:tr w:rsidR="00104376" w:rsidRPr="00624049" w:rsidTr="00104376">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Непрограммные расходы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129,6</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Межбюджетные трансферты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98 1 00 00000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129,6</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Межбюджетные трансферты бюджетам муниципальных районов из бюджетов поселений на осуществление полномочий по ГО и ЧС (по созданию, содержанию и организации деятельности аварийно-спасательных служб)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0309</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98 1 09 96100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129,6</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Межбюджетные трансферты</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0300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0309</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98 1 09 96100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500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129,6</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Культура и кинематография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28 130,4</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Культура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28 130,4</w:t>
            </w:r>
          </w:p>
        </w:tc>
      </w:tr>
      <w:tr w:rsidR="00104376" w:rsidRPr="00624049" w:rsidTr="00104376">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Муниципальная программа "Развитие культуры на территории  </w:t>
            </w:r>
            <w:r w:rsidRPr="00624049">
              <w:rPr>
                <w:b/>
                <w:bCs/>
                <w:spacing w:val="-4"/>
                <w:sz w:val="22"/>
                <w:szCs w:val="22"/>
              </w:rPr>
              <w:lastRenderedPageBreak/>
              <w:t>муниципального образования Шлиссельбургское городское поселение  Кировского муниципального района Ленинградской области"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lastRenderedPageBreak/>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28 130,4</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lastRenderedPageBreak/>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Подпрограмма «Развитие Муниципального казенного учреждения «КСК «Невский»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89 1 00 00000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23 228,8</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Основное мероприятие "Расходы на оплату труда, содержание и развитие МКУ "КСК "Невский"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89 1 01 00000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19 989,8</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подведомственных учреждений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89 1 01 00240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12 386,2</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89 1 01 00240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9 721,3</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 xml:space="preserve">027 </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89 1 01 00240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2 664,9</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"Обеспечение выплат стимулирующего характера работникам муниципальных учреждений культуры Ленинградской области"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1 01 S0360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7 603,6</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Обеспечение выплат стимулирующего характера работникам муниципальных учреждений культуры Ленинградской области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1 01 S0360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7 603,6</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"Расходы на оплату труда, содержание и развитие МКУ "КСК "Невский" за счет средств местного бюджета в рамках прочих доходов от оказания платных услуг"</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89 1 02 00000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3 239,0</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выплат стимулирующего характера работникам муниципальных учреждений культуры Ленинградской области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1 02 S0360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1 562,4</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1 02 S0360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1 562,4</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подведомственных учреждений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89 1 02 00240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1 676,6</w:t>
            </w:r>
          </w:p>
        </w:tc>
      </w:tr>
      <w:tr w:rsidR="00104376" w:rsidRPr="00624049" w:rsidTr="00104376">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89 1 02 00240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1 656,6</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Иные бюджетные ассигнования</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89 1 02 00240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800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r>
      <w:tr w:rsidR="00104376" w:rsidRPr="00624049" w:rsidTr="00104376">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Подпрограмма "Развитие библиотечного дела на территории МО Город Шлиссельбург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89 2 00 00000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4 901,6</w:t>
            </w:r>
          </w:p>
        </w:tc>
      </w:tr>
      <w:tr w:rsidR="00104376" w:rsidRPr="00624049" w:rsidTr="00104376">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Основное мероприятие "Расходы на оплату труда, содержание и развитие МКУ "Шлиссельбургская городская библиотека" за счет средств местного </w:t>
            </w:r>
            <w:r w:rsidRPr="00624049">
              <w:rPr>
                <w:b/>
                <w:bCs/>
                <w:spacing w:val="-4"/>
                <w:sz w:val="22"/>
                <w:szCs w:val="22"/>
              </w:rPr>
              <w:lastRenderedPageBreak/>
              <w:t>бюджета</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lastRenderedPageBreak/>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89 2 01 00000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3 231,1</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lastRenderedPageBreak/>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подведомственных учреждений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89 2 01 00240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3 231,1</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89 2 01 00240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1 976,6</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89 2 01 00240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1 247,5</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Иные бюджетные ассигнования</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89 2 01 00240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800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7,0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"Расходы на оплату труда, содержание и развитие МКУ "Шлиссельбургская городская библиотека" в рамках прочих доходов от оказания платных услуг</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89 2 02 00000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40,0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подведомственных учреждений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89 2 02 00240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40,0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89 2 02 00240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200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40,0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Основное мероприятие "Обеспечение выплат стимулирующего характера работникам муниципальных учреждений культуры Ленинградской области"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89 2 03 00000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1 630,5</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выплат стимулирующего характера работникам муниципальных учреждений культуры Ленинградской области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027</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0801</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89 2 03 S0360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1 630,5</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027</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0801</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89 2 03 S0360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1 630,5</w:t>
            </w:r>
          </w:p>
        </w:tc>
      </w:tr>
      <w:tr w:rsidR="00104376" w:rsidRPr="00624049" w:rsidTr="00104376">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03</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Совет депутатов муниципального образования Шлиссельбургское городское поселение  Кировского муниципального района Ленинградской области</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028</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1 766,2</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Общегосударственные вопросы</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028</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1 766,2</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028</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1 756,2</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028</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67 0 00 00000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1 756,2</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Обеспечение деятельности высшего должностного лица муниципального образования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028</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67 1 00 00000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1 756,2</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Непрограммные расходы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028</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67 1 09 00000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1 756,2</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Расходы на выплаты по оплате труда работников органов МСУ</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028</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0102</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67 1 09 00210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1 756,2</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 xml:space="preserve">Расходы на выплаты персоналу в целях обеспечения выполнения функций </w:t>
            </w:r>
            <w:r w:rsidRPr="00624049">
              <w:rPr>
                <w:spacing w:val="-4"/>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lastRenderedPageBreak/>
              <w:t>028</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0102</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67 1 09 00210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100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1 756,2</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lastRenderedPageBreak/>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028</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 xml:space="preserve">Непрограммные расходы </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028</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67 3 09 00000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Расходы на обеспечение функций органов местного самоуправления</w:t>
            </w:r>
          </w:p>
        </w:tc>
        <w:tc>
          <w:tcPr>
            <w:tcW w:w="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028</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0100</w:t>
            </w:r>
          </w:p>
        </w:tc>
        <w:tc>
          <w:tcPr>
            <w:tcW w:w="709"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0103</w:t>
            </w:r>
          </w:p>
        </w:tc>
        <w:tc>
          <w:tcPr>
            <w:tcW w:w="1567" w:type="dxa"/>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67 3 09 00230</w:t>
            </w:r>
          </w:p>
        </w:tc>
        <w:tc>
          <w:tcPr>
            <w:tcW w:w="0" w:type="auto"/>
            <w:shd w:val="clear" w:color="000000" w:fill="FFFFFF"/>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spacing w:val="-4"/>
                <w:sz w:val="22"/>
                <w:szCs w:val="22"/>
              </w:rPr>
            </w:pPr>
            <w:r w:rsidRPr="00624049">
              <w:rPr>
                <w:spacing w:val="-4"/>
                <w:sz w:val="22"/>
                <w:szCs w:val="22"/>
              </w:rPr>
              <w:t>Иные бюджетные ассигнования</w:t>
            </w:r>
          </w:p>
        </w:tc>
        <w:tc>
          <w:tcPr>
            <w:tcW w:w="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028</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0100</w:t>
            </w:r>
          </w:p>
        </w:tc>
        <w:tc>
          <w:tcPr>
            <w:tcW w:w="709"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0103</w:t>
            </w:r>
          </w:p>
        </w:tc>
        <w:tc>
          <w:tcPr>
            <w:tcW w:w="1567" w:type="dxa"/>
            <w:shd w:val="clear" w:color="000000" w:fill="FFFFFF"/>
            <w:vAlign w:val="center"/>
            <w:hideMark/>
          </w:tcPr>
          <w:p w:rsidR="00104376" w:rsidRPr="00624049" w:rsidRDefault="00104376">
            <w:pPr>
              <w:jc w:val="center"/>
              <w:rPr>
                <w:spacing w:val="-4"/>
                <w:sz w:val="22"/>
                <w:szCs w:val="22"/>
              </w:rPr>
            </w:pPr>
            <w:r w:rsidRPr="00624049">
              <w:rPr>
                <w:spacing w:val="-4"/>
                <w:sz w:val="22"/>
                <w:szCs w:val="22"/>
              </w:rPr>
              <w:t>67 3 09 00230</w:t>
            </w:r>
          </w:p>
        </w:tc>
        <w:tc>
          <w:tcPr>
            <w:tcW w:w="0" w:type="auto"/>
            <w:shd w:val="clear" w:color="000000" w:fill="FFFFFF"/>
            <w:vAlign w:val="center"/>
            <w:hideMark/>
          </w:tcPr>
          <w:p w:rsidR="00104376" w:rsidRPr="00624049" w:rsidRDefault="00104376">
            <w:pPr>
              <w:jc w:val="center"/>
              <w:rPr>
                <w:spacing w:val="-4"/>
                <w:sz w:val="22"/>
                <w:szCs w:val="22"/>
              </w:rPr>
            </w:pPr>
            <w:r w:rsidRPr="00624049">
              <w:rPr>
                <w:spacing w:val="-4"/>
                <w:sz w:val="22"/>
                <w:szCs w:val="22"/>
              </w:rPr>
              <w:t>800</w:t>
            </w:r>
          </w:p>
        </w:tc>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10,0</w:t>
            </w:r>
          </w:p>
        </w:tc>
      </w:tr>
      <w:tr w:rsidR="00104376" w:rsidRPr="00624049" w:rsidTr="00104376">
        <w:tc>
          <w:tcPr>
            <w:tcW w:w="0" w:type="auto"/>
            <w:shd w:val="clear" w:color="000000" w:fill="FFFFFF"/>
            <w:noWrap/>
            <w:vAlign w:val="center"/>
            <w:hideMark/>
          </w:tcPr>
          <w:p w:rsidR="00104376" w:rsidRPr="00624049" w:rsidRDefault="00104376">
            <w:pPr>
              <w:jc w:val="center"/>
              <w:rPr>
                <w:spacing w:val="-4"/>
                <w:sz w:val="22"/>
                <w:szCs w:val="22"/>
              </w:rPr>
            </w:pPr>
            <w:r w:rsidRPr="00624049">
              <w:rPr>
                <w:spacing w:val="-4"/>
                <w:sz w:val="22"/>
                <w:szCs w:val="22"/>
              </w:rPr>
              <w:t> </w:t>
            </w:r>
          </w:p>
        </w:tc>
        <w:tc>
          <w:tcPr>
            <w:tcW w:w="4097" w:type="dxa"/>
            <w:shd w:val="clear" w:color="000000" w:fill="FFFFFF"/>
            <w:vAlign w:val="center"/>
            <w:hideMark/>
          </w:tcPr>
          <w:p w:rsidR="00104376" w:rsidRPr="00624049" w:rsidRDefault="00104376">
            <w:pPr>
              <w:rPr>
                <w:b/>
                <w:bCs/>
                <w:spacing w:val="-4"/>
                <w:sz w:val="22"/>
                <w:szCs w:val="22"/>
              </w:rPr>
            </w:pPr>
            <w:r w:rsidRPr="00624049">
              <w:rPr>
                <w:b/>
                <w:bCs/>
                <w:spacing w:val="-4"/>
                <w:sz w:val="22"/>
                <w:szCs w:val="22"/>
              </w:rPr>
              <w:t>ВСЕГО РАСХОДОВ</w:t>
            </w:r>
          </w:p>
        </w:tc>
        <w:tc>
          <w:tcPr>
            <w:tcW w:w="567"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709"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709"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1567" w:type="dxa"/>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 </w:t>
            </w:r>
          </w:p>
        </w:tc>
        <w:tc>
          <w:tcPr>
            <w:tcW w:w="0" w:type="auto"/>
            <w:shd w:val="clear" w:color="000000" w:fill="FFFFFF"/>
            <w:noWrap/>
            <w:vAlign w:val="center"/>
            <w:hideMark/>
          </w:tcPr>
          <w:p w:rsidR="00104376" w:rsidRPr="00624049" w:rsidRDefault="00104376">
            <w:pPr>
              <w:jc w:val="center"/>
              <w:rPr>
                <w:b/>
                <w:bCs/>
                <w:spacing w:val="-4"/>
                <w:sz w:val="22"/>
                <w:szCs w:val="22"/>
              </w:rPr>
            </w:pPr>
            <w:r w:rsidRPr="00624049">
              <w:rPr>
                <w:b/>
                <w:bCs/>
                <w:spacing w:val="-4"/>
                <w:sz w:val="22"/>
                <w:szCs w:val="22"/>
              </w:rPr>
              <w:t>111 445,4</w:t>
            </w:r>
          </w:p>
        </w:tc>
      </w:tr>
    </w:tbl>
    <w:p w:rsidR="00414D20" w:rsidRPr="00E26B48" w:rsidRDefault="00414D20" w:rsidP="0090384C">
      <w:pPr>
        <w:pStyle w:val="FR2"/>
        <w:spacing w:before="0"/>
        <w:ind w:left="0"/>
        <w:jc w:val="center"/>
        <w:rPr>
          <w:rFonts w:ascii="Times New Roman" w:hAnsi="Times New Roman" w:cs="Times New Roman"/>
          <w:b/>
        </w:rPr>
      </w:pPr>
    </w:p>
    <w:p w:rsidR="003A5D1C" w:rsidRDefault="003A5D1C" w:rsidP="0090384C">
      <w:pPr>
        <w:pStyle w:val="FR2"/>
        <w:spacing w:before="0"/>
        <w:ind w:left="0"/>
        <w:jc w:val="center"/>
        <w:rPr>
          <w:rFonts w:ascii="Times New Roman" w:hAnsi="Times New Roman" w:cs="Times New Roman"/>
          <w:b/>
        </w:rPr>
      </w:pPr>
    </w:p>
    <w:p w:rsidR="00E26B48" w:rsidRPr="00E26B48" w:rsidRDefault="00E26B48" w:rsidP="0090384C">
      <w:pPr>
        <w:pStyle w:val="FR2"/>
        <w:spacing w:before="0"/>
        <w:ind w:left="0"/>
        <w:jc w:val="center"/>
        <w:rPr>
          <w:rFonts w:ascii="Times New Roman" w:hAnsi="Times New Roman" w:cs="Times New Roman"/>
          <w:b/>
        </w:rPr>
      </w:pPr>
    </w:p>
    <w:tbl>
      <w:tblPr>
        <w:tblW w:w="9979" w:type="dxa"/>
        <w:tblLook w:val="01E0" w:firstRow="1" w:lastRow="1" w:firstColumn="1" w:lastColumn="1" w:noHBand="0" w:noVBand="0"/>
      </w:tblPr>
      <w:tblGrid>
        <w:gridCol w:w="3219"/>
        <w:gridCol w:w="3470"/>
        <w:gridCol w:w="3290"/>
      </w:tblGrid>
      <w:tr w:rsidR="003A5D1C" w:rsidTr="003A5D1C">
        <w:tc>
          <w:tcPr>
            <w:tcW w:w="3190" w:type="dxa"/>
          </w:tcPr>
          <w:p w:rsidR="003A5D1C" w:rsidRDefault="003A5D1C" w:rsidP="003A5D1C">
            <w:pPr>
              <w:jc w:val="right"/>
              <w:rPr>
                <w:sz w:val="20"/>
                <w:szCs w:val="20"/>
              </w:rPr>
            </w:pPr>
          </w:p>
        </w:tc>
        <w:tc>
          <w:tcPr>
            <w:tcW w:w="3439" w:type="dxa"/>
          </w:tcPr>
          <w:p w:rsidR="003A5D1C" w:rsidRDefault="003A5D1C" w:rsidP="003A5D1C">
            <w:pPr>
              <w:jc w:val="right"/>
              <w:rPr>
                <w:sz w:val="20"/>
                <w:szCs w:val="20"/>
              </w:rPr>
            </w:pPr>
          </w:p>
        </w:tc>
        <w:tc>
          <w:tcPr>
            <w:tcW w:w="3260" w:type="dxa"/>
            <w:hideMark/>
          </w:tcPr>
          <w:p w:rsidR="003A5D1C" w:rsidRDefault="00A36BD2" w:rsidP="003A5D1C">
            <w:pPr>
              <w:keepNext/>
              <w:outlineLvl w:val="0"/>
              <w:rPr>
                <w:bCs/>
              </w:rPr>
            </w:pPr>
            <w:r>
              <w:rPr>
                <w:bCs/>
              </w:rPr>
              <w:t>УТВЕРЖДЕНО</w:t>
            </w:r>
            <w:r w:rsidR="003A5D1C">
              <w:rPr>
                <w:bCs/>
              </w:rPr>
              <w:t xml:space="preserve">                                                                                              </w:t>
            </w:r>
          </w:p>
          <w:p w:rsidR="003A5D1C" w:rsidRDefault="003A5D1C" w:rsidP="003A5D1C">
            <w:pPr>
              <w:keepNext/>
              <w:outlineLvl w:val="0"/>
              <w:rPr>
                <w:bCs/>
              </w:rPr>
            </w:pPr>
            <w:r>
              <w:rPr>
                <w:bCs/>
              </w:rPr>
              <w:t xml:space="preserve">решением Совета депутатов </w:t>
            </w:r>
          </w:p>
          <w:p w:rsidR="003A5D1C" w:rsidRDefault="003A5D1C" w:rsidP="003A5D1C">
            <w:pPr>
              <w:keepNext/>
              <w:outlineLvl w:val="0"/>
              <w:rPr>
                <w:b/>
                <w:bCs/>
              </w:rPr>
            </w:pPr>
            <w:r>
              <w:rPr>
                <w:bCs/>
              </w:rPr>
              <w:t>МО</w:t>
            </w:r>
            <w:r>
              <w:rPr>
                <w:b/>
                <w:bCs/>
              </w:rPr>
              <w:t xml:space="preserve"> </w:t>
            </w:r>
            <w:r>
              <w:rPr>
                <w:bCs/>
              </w:rPr>
              <w:t>Город Шлиссельбург</w:t>
            </w:r>
          </w:p>
          <w:p w:rsidR="003A5D1C" w:rsidRDefault="003A5D1C" w:rsidP="003A5D1C">
            <w:r>
              <w:t>от 20.12.2018 № 42</w:t>
            </w:r>
          </w:p>
          <w:p w:rsidR="003A5D1C" w:rsidRDefault="003A5D1C" w:rsidP="003A5D1C">
            <w:r>
              <w:t xml:space="preserve">(Приложение 5)   </w:t>
            </w:r>
          </w:p>
        </w:tc>
      </w:tr>
    </w:tbl>
    <w:p w:rsidR="003A5D1C" w:rsidRDefault="003A5D1C" w:rsidP="0090384C">
      <w:pPr>
        <w:pStyle w:val="FR2"/>
        <w:spacing w:before="0"/>
        <w:ind w:left="0"/>
        <w:jc w:val="center"/>
        <w:rPr>
          <w:rFonts w:ascii="Times New Roman" w:hAnsi="Times New Roman" w:cs="Times New Roman"/>
          <w:b/>
          <w:sz w:val="28"/>
          <w:szCs w:val="28"/>
        </w:rPr>
      </w:pPr>
    </w:p>
    <w:p w:rsidR="003A5D1C" w:rsidRDefault="003A5D1C" w:rsidP="003A5D1C">
      <w:pPr>
        <w:jc w:val="center"/>
        <w:rPr>
          <w:b/>
          <w:bCs/>
          <w:sz w:val="28"/>
          <w:szCs w:val="28"/>
        </w:rPr>
      </w:pPr>
      <w:r>
        <w:rPr>
          <w:b/>
          <w:bCs/>
          <w:sz w:val="28"/>
          <w:szCs w:val="28"/>
        </w:rPr>
        <w:t>Распределение бюджетных ассигнований по разделам и подразделам классификации расходов бюджета на 2019 год</w:t>
      </w:r>
    </w:p>
    <w:p w:rsidR="003A5D1C" w:rsidRPr="00A36BD2" w:rsidRDefault="003A5D1C" w:rsidP="0090384C">
      <w:pPr>
        <w:pStyle w:val="FR2"/>
        <w:spacing w:before="0"/>
        <w:ind w:left="0"/>
        <w:jc w:val="center"/>
        <w:rPr>
          <w:rFonts w:ascii="Times New Roman" w:hAnsi="Times New Roman" w:cs="Times New Roman"/>
          <w:b/>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992"/>
        <w:gridCol w:w="1418"/>
        <w:gridCol w:w="1734"/>
      </w:tblGrid>
      <w:tr w:rsidR="003A5D1C" w:rsidTr="00A36BD2">
        <w:trPr>
          <w:trHeight w:val="276"/>
        </w:trPr>
        <w:tc>
          <w:tcPr>
            <w:tcW w:w="5495" w:type="dxa"/>
            <w:vMerge w:val="restart"/>
            <w:shd w:val="clear" w:color="auto" w:fill="auto"/>
            <w:vAlign w:val="center"/>
            <w:hideMark/>
          </w:tcPr>
          <w:p w:rsidR="003A5D1C" w:rsidRPr="00A36BD2" w:rsidRDefault="003A5D1C" w:rsidP="003A5D1C">
            <w:pPr>
              <w:jc w:val="center"/>
              <w:rPr>
                <w:b/>
                <w:bCs/>
                <w:sz w:val="22"/>
                <w:szCs w:val="22"/>
              </w:rPr>
            </w:pPr>
            <w:r w:rsidRPr="00A36BD2">
              <w:rPr>
                <w:b/>
                <w:bCs/>
                <w:sz w:val="22"/>
                <w:szCs w:val="22"/>
              </w:rPr>
              <w:t>Наименование показателя</w:t>
            </w:r>
          </w:p>
        </w:tc>
        <w:tc>
          <w:tcPr>
            <w:tcW w:w="992" w:type="dxa"/>
            <w:vMerge w:val="restart"/>
            <w:shd w:val="clear" w:color="auto" w:fill="auto"/>
            <w:vAlign w:val="center"/>
            <w:hideMark/>
          </w:tcPr>
          <w:p w:rsidR="003A5D1C" w:rsidRPr="00A36BD2" w:rsidRDefault="003A5D1C" w:rsidP="003A5D1C">
            <w:pPr>
              <w:jc w:val="center"/>
              <w:rPr>
                <w:b/>
                <w:bCs/>
                <w:sz w:val="22"/>
                <w:szCs w:val="22"/>
              </w:rPr>
            </w:pPr>
            <w:r w:rsidRPr="00A36BD2">
              <w:rPr>
                <w:b/>
                <w:bCs/>
                <w:sz w:val="22"/>
                <w:szCs w:val="22"/>
              </w:rPr>
              <w:t>Код раздела</w:t>
            </w:r>
          </w:p>
        </w:tc>
        <w:tc>
          <w:tcPr>
            <w:tcW w:w="1418" w:type="dxa"/>
            <w:vMerge w:val="restart"/>
            <w:shd w:val="clear" w:color="auto" w:fill="auto"/>
            <w:vAlign w:val="center"/>
            <w:hideMark/>
          </w:tcPr>
          <w:p w:rsidR="003A5D1C" w:rsidRPr="00A36BD2" w:rsidRDefault="003A5D1C" w:rsidP="003A5D1C">
            <w:pPr>
              <w:jc w:val="center"/>
              <w:rPr>
                <w:b/>
                <w:bCs/>
                <w:sz w:val="22"/>
                <w:szCs w:val="22"/>
              </w:rPr>
            </w:pPr>
            <w:r w:rsidRPr="00A36BD2">
              <w:rPr>
                <w:b/>
                <w:bCs/>
                <w:sz w:val="22"/>
                <w:szCs w:val="22"/>
              </w:rPr>
              <w:t>Код подраздела</w:t>
            </w:r>
          </w:p>
        </w:tc>
        <w:tc>
          <w:tcPr>
            <w:tcW w:w="1734" w:type="dxa"/>
            <w:vMerge w:val="restart"/>
            <w:shd w:val="clear" w:color="auto" w:fill="auto"/>
            <w:vAlign w:val="center"/>
            <w:hideMark/>
          </w:tcPr>
          <w:p w:rsidR="00A36BD2" w:rsidRDefault="003A5D1C" w:rsidP="003A5D1C">
            <w:pPr>
              <w:jc w:val="center"/>
              <w:rPr>
                <w:b/>
                <w:bCs/>
                <w:sz w:val="22"/>
                <w:szCs w:val="22"/>
              </w:rPr>
            </w:pPr>
            <w:r w:rsidRPr="00A36BD2">
              <w:rPr>
                <w:b/>
                <w:bCs/>
                <w:sz w:val="22"/>
                <w:szCs w:val="22"/>
              </w:rPr>
              <w:t xml:space="preserve">Утверждено решением СД </w:t>
            </w:r>
          </w:p>
          <w:p w:rsidR="00A36BD2" w:rsidRDefault="003A5D1C" w:rsidP="003A5D1C">
            <w:pPr>
              <w:jc w:val="center"/>
              <w:rPr>
                <w:b/>
                <w:bCs/>
                <w:sz w:val="22"/>
                <w:szCs w:val="22"/>
              </w:rPr>
            </w:pPr>
            <w:r w:rsidRPr="00A36BD2">
              <w:rPr>
                <w:b/>
                <w:bCs/>
                <w:sz w:val="22"/>
                <w:szCs w:val="22"/>
              </w:rPr>
              <w:t xml:space="preserve">на 2019 год </w:t>
            </w:r>
          </w:p>
          <w:p w:rsidR="003A5D1C" w:rsidRPr="00A36BD2" w:rsidRDefault="003A5D1C" w:rsidP="003A5D1C">
            <w:pPr>
              <w:jc w:val="center"/>
              <w:rPr>
                <w:b/>
                <w:bCs/>
                <w:sz w:val="22"/>
                <w:szCs w:val="22"/>
              </w:rPr>
            </w:pPr>
            <w:r w:rsidRPr="00A36BD2">
              <w:rPr>
                <w:b/>
                <w:bCs/>
                <w:sz w:val="22"/>
                <w:szCs w:val="22"/>
              </w:rPr>
              <w:t>(тысяч рублей)</w:t>
            </w:r>
          </w:p>
        </w:tc>
      </w:tr>
      <w:tr w:rsidR="003A5D1C" w:rsidTr="00A36BD2">
        <w:trPr>
          <w:trHeight w:val="276"/>
        </w:trPr>
        <w:tc>
          <w:tcPr>
            <w:tcW w:w="5495" w:type="dxa"/>
            <w:vMerge/>
            <w:vAlign w:val="center"/>
            <w:hideMark/>
          </w:tcPr>
          <w:p w:rsidR="003A5D1C" w:rsidRDefault="003A5D1C" w:rsidP="003A5D1C">
            <w:pPr>
              <w:rPr>
                <w:b/>
                <w:bCs/>
              </w:rPr>
            </w:pPr>
          </w:p>
        </w:tc>
        <w:tc>
          <w:tcPr>
            <w:tcW w:w="992" w:type="dxa"/>
            <w:vMerge/>
            <w:vAlign w:val="center"/>
            <w:hideMark/>
          </w:tcPr>
          <w:p w:rsidR="003A5D1C" w:rsidRDefault="003A5D1C" w:rsidP="003A5D1C">
            <w:pPr>
              <w:rPr>
                <w:b/>
                <w:bCs/>
              </w:rPr>
            </w:pPr>
          </w:p>
        </w:tc>
        <w:tc>
          <w:tcPr>
            <w:tcW w:w="1418" w:type="dxa"/>
            <w:vMerge/>
            <w:vAlign w:val="center"/>
            <w:hideMark/>
          </w:tcPr>
          <w:p w:rsidR="003A5D1C" w:rsidRDefault="003A5D1C" w:rsidP="003A5D1C">
            <w:pPr>
              <w:rPr>
                <w:b/>
                <w:bCs/>
              </w:rPr>
            </w:pPr>
          </w:p>
        </w:tc>
        <w:tc>
          <w:tcPr>
            <w:tcW w:w="1734" w:type="dxa"/>
            <w:vMerge/>
            <w:vAlign w:val="center"/>
            <w:hideMark/>
          </w:tcPr>
          <w:p w:rsidR="003A5D1C" w:rsidRDefault="003A5D1C" w:rsidP="003A5D1C">
            <w:pPr>
              <w:rPr>
                <w:b/>
                <w:bCs/>
              </w:rPr>
            </w:pPr>
          </w:p>
        </w:tc>
      </w:tr>
      <w:tr w:rsidR="003A5D1C" w:rsidTr="00A36BD2">
        <w:tc>
          <w:tcPr>
            <w:tcW w:w="5495" w:type="dxa"/>
            <w:shd w:val="clear" w:color="auto" w:fill="auto"/>
            <w:noWrap/>
            <w:vAlign w:val="bottom"/>
            <w:hideMark/>
          </w:tcPr>
          <w:p w:rsidR="003A5D1C" w:rsidRDefault="003A5D1C" w:rsidP="003A5D1C">
            <w:pPr>
              <w:jc w:val="center"/>
              <w:rPr>
                <w:b/>
                <w:bCs/>
              </w:rPr>
            </w:pPr>
            <w:r>
              <w:rPr>
                <w:b/>
                <w:bCs/>
              </w:rPr>
              <w:t>1</w:t>
            </w:r>
          </w:p>
        </w:tc>
        <w:tc>
          <w:tcPr>
            <w:tcW w:w="992" w:type="dxa"/>
            <w:shd w:val="clear" w:color="auto" w:fill="auto"/>
            <w:noWrap/>
            <w:vAlign w:val="bottom"/>
            <w:hideMark/>
          </w:tcPr>
          <w:p w:rsidR="003A5D1C" w:rsidRDefault="003A5D1C" w:rsidP="003A5D1C">
            <w:pPr>
              <w:jc w:val="center"/>
              <w:rPr>
                <w:b/>
                <w:bCs/>
              </w:rPr>
            </w:pPr>
            <w:r>
              <w:rPr>
                <w:b/>
                <w:bCs/>
              </w:rPr>
              <w:t>2</w:t>
            </w:r>
          </w:p>
        </w:tc>
        <w:tc>
          <w:tcPr>
            <w:tcW w:w="1418" w:type="dxa"/>
            <w:shd w:val="clear" w:color="auto" w:fill="auto"/>
            <w:noWrap/>
            <w:vAlign w:val="bottom"/>
            <w:hideMark/>
          </w:tcPr>
          <w:p w:rsidR="003A5D1C" w:rsidRDefault="003A5D1C" w:rsidP="003A5D1C">
            <w:pPr>
              <w:jc w:val="center"/>
              <w:rPr>
                <w:b/>
                <w:bCs/>
              </w:rPr>
            </w:pPr>
            <w:r>
              <w:rPr>
                <w:b/>
                <w:bCs/>
              </w:rPr>
              <w:t>3</w:t>
            </w:r>
          </w:p>
        </w:tc>
        <w:tc>
          <w:tcPr>
            <w:tcW w:w="1734" w:type="dxa"/>
            <w:shd w:val="clear" w:color="auto" w:fill="auto"/>
            <w:noWrap/>
            <w:vAlign w:val="bottom"/>
            <w:hideMark/>
          </w:tcPr>
          <w:p w:rsidR="003A5D1C" w:rsidRDefault="003A5D1C" w:rsidP="003A5D1C">
            <w:pPr>
              <w:jc w:val="center"/>
              <w:rPr>
                <w:b/>
                <w:bCs/>
              </w:rPr>
            </w:pPr>
            <w:r>
              <w:rPr>
                <w:b/>
                <w:bCs/>
              </w:rPr>
              <w:t>5</w:t>
            </w:r>
          </w:p>
        </w:tc>
      </w:tr>
      <w:tr w:rsidR="003A5D1C" w:rsidTr="00A36BD2">
        <w:tc>
          <w:tcPr>
            <w:tcW w:w="5495" w:type="dxa"/>
            <w:shd w:val="clear" w:color="auto" w:fill="auto"/>
            <w:vAlign w:val="bottom"/>
            <w:hideMark/>
          </w:tcPr>
          <w:p w:rsidR="003A5D1C" w:rsidRDefault="003A5D1C" w:rsidP="003A5D1C">
            <w:pPr>
              <w:rPr>
                <w:b/>
                <w:bCs/>
              </w:rPr>
            </w:pPr>
            <w:r>
              <w:rPr>
                <w:b/>
                <w:bCs/>
              </w:rPr>
              <w:t xml:space="preserve">Общегосударственные вопросы </w:t>
            </w:r>
          </w:p>
        </w:tc>
        <w:tc>
          <w:tcPr>
            <w:tcW w:w="992" w:type="dxa"/>
            <w:shd w:val="clear" w:color="auto" w:fill="auto"/>
            <w:noWrap/>
            <w:vAlign w:val="bottom"/>
            <w:hideMark/>
          </w:tcPr>
          <w:p w:rsidR="003A5D1C" w:rsidRDefault="003A5D1C" w:rsidP="003A5D1C">
            <w:pPr>
              <w:jc w:val="center"/>
              <w:rPr>
                <w:b/>
                <w:bCs/>
              </w:rPr>
            </w:pPr>
            <w:r>
              <w:rPr>
                <w:b/>
                <w:bCs/>
              </w:rPr>
              <w:t>0100</w:t>
            </w:r>
          </w:p>
        </w:tc>
        <w:tc>
          <w:tcPr>
            <w:tcW w:w="1418" w:type="dxa"/>
            <w:shd w:val="clear" w:color="auto" w:fill="auto"/>
            <w:noWrap/>
            <w:vAlign w:val="bottom"/>
            <w:hideMark/>
          </w:tcPr>
          <w:p w:rsidR="003A5D1C" w:rsidRDefault="003A5D1C" w:rsidP="003A5D1C">
            <w:pPr>
              <w:jc w:val="center"/>
              <w:rPr>
                <w:b/>
                <w:bCs/>
              </w:rPr>
            </w:pPr>
            <w:r>
              <w:rPr>
                <w:b/>
                <w:bCs/>
              </w:rPr>
              <w:t> </w:t>
            </w:r>
          </w:p>
        </w:tc>
        <w:tc>
          <w:tcPr>
            <w:tcW w:w="1734" w:type="dxa"/>
            <w:shd w:val="clear" w:color="auto" w:fill="auto"/>
            <w:noWrap/>
            <w:vAlign w:val="bottom"/>
            <w:hideMark/>
          </w:tcPr>
          <w:p w:rsidR="003A5D1C" w:rsidRDefault="003A5D1C" w:rsidP="003A5D1C">
            <w:pPr>
              <w:jc w:val="right"/>
              <w:rPr>
                <w:b/>
                <w:bCs/>
              </w:rPr>
            </w:pPr>
            <w:r>
              <w:rPr>
                <w:b/>
                <w:bCs/>
              </w:rPr>
              <w:t>30 865,5</w:t>
            </w:r>
          </w:p>
        </w:tc>
      </w:tr>
      <w:tr w:rsidR="003A5D1C" w:rsidTr="00A36BD2">
        <w:tc>
          <w:tcPr>
            <w:tcW w:w="5495" w:type="dxa"/>
            <w:shd w:val="clear" w:color="auto" w:fill="auto"/>
            <w:vAlign w:val="bottom"/>
            <w:hideMark/>
          </w:tcPr>
          <w:p w:rsidR="003A5D1C" w:rsidRDefault="003A5D1C" w:rsidP="003A5D1C">
            <w:r>
              <w:t>Функционирование высшего должностного лица субъекта РФ и муниципального образования</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0102</w:t>
            </w:r>
          </w:p>
        </w:tc>
        <w:tc>
          <w:tcPr>
            <w:tcW w:w="1734" w:type="dxa"/>
            <w:shd w:val="clear" w:color="auto" w:fill="auto"/>
            <w:noWrap/>
            <w:vAlign w:val="bottom"/>
            <w:hideMark/>
          </w:tcPr>
          <w:p w:rsidR="003A5D1C" w:rsidRDefault="003A5D1C" w:rsidP="003A5D1C">
            <w:pPr>
              <w:jc w:val="right"/>
            </w:pPr>
            <w:r>
              <w:t>1 756,2</w:t>
            </w:r>
          </w:p>
        </w:tc>
      </w:tr>
      <w:tr w:rsidR="003A5D1C" w:rsidTr="00A36BD2">
        <w:tc>
          <w:tcPr>
            <w:tcW w:w="5495" w:type="dxa"/>
            <w:shd w:val="clear" w:color="auto" w:fill="auto"/>
            <w:vAlign w:val="bottom"/>
            <w:hideMark/>
          </w:tcPr>
          <w:p w:rsidR="003A5D1C" w:rsidRDefault="003A5D1C" w:rsidP="003A5D1C">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0103</w:t>
            </w:r>
          </w:p>
        </w:tc>
        <w:tc>
          <w:tcPr>
            <w:tcW w:w="1734" w:type="dxa"/>
            <w:shd w:val="clear" w:color="auto" w:fill="auto"/>
            <w:noWrap/>
            <w:vAlign w:val="bottom"/>
            <w:hideMark/>
          </w:tcPr>
          <w:p w:rsidR="003A5D1C" w:rsidRDefault="003A5D1C" w:rsidP="003A5D1C">
            <w:pPr>
              <w:jc w:val="right"/>
            </w:pPr>
            <w:r>
              <w:t>176,3</w:t>
            </w:r>
          </w:p>
        </w:tc>
      </w:tr>
      <w:tr w:rsidR="003A5D1C" w:rsidTr="00A36BD2">
        <w:tc>
          <w:tcPr>
            <w:tcW w:w="5495" w:type="dxa"/>
            <w:shd w:val="clear" w:color="auto" w:fill="auto"/>
            <w:vAlign w:val="bottom"/>
            <w:hideMark/>
          </w:tcPr>
          <w:p w:rsidR="003A5D1C" w:rsidRDefault="003A5D1C" w:rsidP="003A5D1C">
            <w:r>
              <w:t>Функционирование Правительства РФ, высших исполнительных органов государственной власти субъектов РФ, местных администраций</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0104</w:t>
            </w:r>
          </w:p>
        </w:tc>
        <w:tc>
          <w:tcPr>
            <w:tcW w:w="1734" w:type="dxa"/>
            <w:shd w:val="clear" w:color="auto" w:fill="auto"/>
            <w:noWrap/>
            <w:vAlign w:val="bottom"/>
            <w:hideMark/>
          </w:tcPr>
          <w:p w:rsidR="003A5D1C" w:rsidRDefault="003A5D1C" w:rsidP="003A5D1C">
            <w:pPr>
              <w:jc w:val="right"/>
            </w:pPr>
            <w:r>
              <w:t>20 053,2</w:t>
            </w:r>
          </w:p>
        </w:tc>
      </w:tr>
      <w:tr w:rsidR="003A5D1C" w:rsidTr="00A36BD2">
        <w:tc>
          <w:tcPr>
            <w:tcW w:w="5495" w:type="dxa"/>
            <w:shd w:val="clear" w:color="auto" w:fill="auto"/>
            <w:vAlign w:val="bottom"/>
            <w:hideMark/>
          </w:tcPr>
          <w:p w:rsidR="003A5D1C" w:rsidRDefault="003A5D1C" w:rsidP="003A5D1C">
            <w: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0106</w:t>
            </w:r>
          </w:p>
        </w:tc>
        <w:tc>
          <w:tcPr>
            <w:tcW w:w="1734" w:type="dxa"/>
            <w:shd w:val="clear" w:color="auto" w:fill="auto"/>
            <w:noWrap/>
            <w:vAlign w:val="bottom"/>
            <w:hideMark/>
          </w:tcPr>
          <w:p w:rsidR="003A5D1C" w:rsidRDefault="003A5D1C" w:rsidP="003A5D1C">
            <w:pPr>
              <w:jc w:val="right"/>
            </w:pPr>
            <w:r>
              <w:t>4 201,3</w:t>
            </w:r>
          </w:p>
        </w:tc>
      </w:tr>
      <w:tr w:rsidR="003A5D1C" w:rsidTr="00A36BD2">
        <w:tc>
          <w:tcPr>
            <w:tcW w:w="5495" w:type="dxa"/>
            <w:shd w:val="clear" w:color="auto" w:fill="auto"/>
            <w:vAlign w:val="bottom"/>
            <w:hideMark/>
          </w:tcPr>
          <w:p w:rsidR="003A5D1C" w:rsidRDefault="003A5D1C" w:rsidP="003A5D1C">
            <w:r>
              <w:t>Резервные фонды</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0111</w:t>
            </w:r>
          </w:p>
        </w:tc>
        <w:tc>
          <w:tcPr>
            <w:tcW w:w="1734" w:type="dxa"/>
            <w:shd w:val="clear" w:color="auto" w:fill="auto"/>
            <w:noWrap/>
            <w:vAlign w:val="bottom"/>
            <w:hideMark/>
          </w:tcPr>
          <w:p w:rsidR="003A5D1C" w:rsidRDefault="003A5D1C" w:rsidP="003A5D1C">
            <w:pPr>
              <w:jc w:val="right"/>
            </w:pPr>
            <w:r>
              <w:t>300,0</w:t>
            </w:r>
          </w:p>
        </w:tc>
      </w:tr>
      <w:tr w:rsidR="003A5D1C" w:rsidTr="00A36BD2">
        <w:tc>
          <w:tcPr>
            <w:tcW w:w="5495" w:type="dxa"/>
            <w:shd w:val="clear" w:color="auto" w:fill="auto"/>
            <w:vAlign w:val="bottom"/>
            <w:hideMark/>
          </w:tcPr>
          <w:p w:rsidR="003A5D1C" w:rsidRDefault="003A5D1C" w:rsidP="003A5D1C">
            <w:r>
              <w:t>Другие общегосударственные вопросы</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0113</w:t>
            </w:r>
          </w:p>
        </w:tc>
        <w:tc>
          <w:tcPr>
            <w:tcW w:w="1734" w:type="dxa"/>
            <w:shd w:val="clear" w:color="auto" w:fill="auto"/>
            <w:noWrap/>
            <w:vAlign w:val="bottom"/>
            <w:hideMark/>
          </w:tcPr>
          <w:p w:rsidR="003A5D1C" w:rsidRDefault="003A5D1C" w:rsidP="003A5D1C">
            <w:pPr>
              <w:jc w:val="right"/>
            </w:pPr>
            <w:r>
              <w:t>4 378,5</w:t>
            </w:r>
          </w:p>
        </w:tc>
      </w:tr>
      <w:tr w:rsidR="003A5D1C" w:rsidTr="00A36BD2">
        <w:tc>
          <w:tcPr>
            <w:tcW w:w="5495" w:type="dxa"/>
            <w:shd w:val="clear" w:color="auto" w:fill="auto"/>
            <w:vAlign w:val="bottom"/>
            <w:hideMark/>
          </w:tcPr>
          <w:p w:rsidR="003A5D1C" w:rsidRDefault="003A5D1C" w:rsidP="003A5D1C">
            <w:pPr>
              <w:rPr>
                <w:b/>
                <w:bCs/>
              </w:rPr>
            </w:pPr>
            <w:r>
              <w:rPr>
                <w:b/>
                <w:bCs/>
              </w:rPr>
              <w:t>Национальная оборона</w:t>
            </w:r>
          </w:p>
        </w:tc>
        <w:tc>
          <w:tcPr>
            <w:tcW w:w="992" w:type="dxa"/>
            <w:shd w:val="clear" w:color="auto" w:fill="auto"/>
            <w:noWrap/>
            <w:vAlign w:val="bottom"/>
            <w:hideMark/>
          </w:tcPr>
          <w:p w:rsidR="003A5D1C" w:rsidRDefault="003A5D1C" w:rsidP="003A5D1C">
            <w:pPr>
              <w:jc w:val="center"/>
              <w:rPr>
                <w:b/>
                <w:bCs/>
              </w:rPr>
            </w:pPr>
            <w:r>
              <w:rPr>
                <w:b/>
                <w:bCs/>
              </w:rPr>
              <w:t>0200</w:t>
            </w:r>
          </w:p>
        </w:tc>
        <w:tc>
          <w:tcPr>
            <w:tcW w:w="1418" w:type="dxa"/>
            <w:shd w:val="clear" w:color="auto" w:fill="auto"/>
            <w:noWrap/>
            <w:vAlign w:val="bottom"/>
            <w:hideMark/>
          </w:tcPr>
          <w:p w:rsidR="003A5D1C" w:rsidRDefault="003A5D1C" w:rsidP="003A5D1C">
            <w:pPr>
              <w:jc w:val="center"/>
            </w:pPr>
            <w:r>
              <w:t> </w:t>
            </w:r>
          </w:p>
        </w:tc>
        <w:tc>
          <w:tcPr>
            <w:tcW w:w="1734" w:type="dxa"/>
            <w:shd w:val="clear" w:color="auto" w:fill="auto"/>
            <w:noWrap/>
            <w:vAlign w:val="bottom"/>
            <w:hideMark/>
          </w:tcPr>
          <w:p w:rsidR="003A5D1C" w:rsidRDefault="003A5D1C" w:rsidP="003A5D1C">
            <w:pPr>
              <w:jc w:val="right"/>
              <w:rPr>
                <w:b/>
                <w:bCs/>
              </w:rPr>
            </w:pPr>
            <w:r>
              <w:rPr>
                <w:b/>
                <w:bCs/>
              </w:rPr>
              <w:t>727,8</w:t>
            </w:r>
          </w:p>
        </w:tc>
      </w:tr>
      <w:tr w:rsidR="003A5D1C" w:rsidTr="00A36BD2">
        <w:tc>
          <w:tcPr>
            <w:tcW w:w="5495" w:type="dxa"/>
            <w:shd w:val="clear" w:color="auto" w:fill="auto"/>
            <w:vAlign w:val="bottom"/>
            <w:hideMark/>
          </w:tcPr>
          <w:p w:rsidR="003A5D1C" w:rsidRDefault="003A5D1C" w:rsidP="003A5D1C">
            <w:r>
              <w:t>Мобилизационная и вневойсковая подготовка</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0203</w:t>
            </w:r>
          </w:p>
        </w:tc>
        <w:tc>
          <w:tcPr>
            <w:tcW w:w="1734" w:type="dxa"/>
            <w:shd w:val="clear" w:color="auto" w:fill="auto"/>
            <w:noWrap/>
            <w:vAlign w:val="bottom"/>
            <w:hideMark/>
          </w:tcPr>
          <w:p w:rsidR="003A5D1C" w:rsidRDefault="003A5D1C" w:rsidP="003A5D1C">
            <w:pPr>
              <w:jc w:val="right"/>
            </w:pPr>
            <w:r>
              <w:t>727,8</w:t>
            </w:r>
          </w:p>
        </w:tc>
      </w:tr>
      <w:tr w:rsidR="003A5D1C" w:rsidTr="00A36BD2">
        <w:tc>
          <w:tcPr>
            <w:tcW w:w="5495" w:type="dxa"/>
            <w:shd w:val="clear" w:color="auto" w:fill="auto"/>
            <w:vAlign w:val="bottom"/>
            <w:hideMark/>
          </w:tcPr>
          <w:p w:rsidR="003A5D1C" w:rsidRDefault="003A5D1C" w:rsidP="003A5D1C">
            <w:pPr>
              <w:rPr>
                <w:b/>
                <w:bCs/>
              </w:rPr>
            </w:pPr>
            <w:r>
              <w:rPr>
                <w:b/>
                <w:bCs/>
              </w:rPr>
              <w:t>Национальная безопасность и правоохранительная деятельность</w:t>
            </w:r>
          </w:p>
        </w:tc>
        <w:tc>
          <w:tcPr>
            <w:tcW w:w="992" w:type="dxa"/>
            <w:shd w:val="clear" w:color="auto" w:fill="auto"/>
            <w:noWrap/>
            <w:vAlign w:val="bottom"/>
            <w:hideMark/>
          </w:tcPr>
          <w:p w:rsidR="003A5D1C" w:rsidRDefault="003A5D1C" w:rsidP="003A5D1C">
            <w:pPr>
              <w:jc w:val="center"/>
              <w:rPr>
                <w:b/>
                <w:bCs/>
              </w:rPr>
            </w:pPr>
            <w:r>
              <w:rPr>
                <w:b/>
                <w:bCs/>
              </w:rPr>
              <w:t>0300</w:t>
            </w:r>
          </w:p>
        </w:tc>
        <w:tc>
          <w:tcPr>
            <w:tcW w:w="1418" w:type="dxa"/>
            <w:shd w:val="clear" w:color="auto" w:fill="auto"/>
            <w:noWrap/>
            <w:vAlign w:val="bottom"/>
            <w:hideMark/>
          </w:tcPr>
          <w:p w:rsidR="003A5D1C" w:rsidRDefault="003A5D1C" w:rsidP="003A5D1C">
            <w:pPr>
              <w:jc w:val="center"/>
              <w:rPr>
                <w:b/>
                <w:bCs/>
              </w:rPr>
            </w:pPr>
            <w:bookmarkStart w:id="1" w:name="RANGE!C20"/>
            <w:r>
              <w:rPr>
                <w:b/>
                <w:bCs/>
              </w:rPr>
              <w:t> </w:t>
            </w:r>
            <w:bookmarkEnd w:id="1"/>
          </w:p>
        </w:tc>
        <w:tc>
          <w:tcPr>
            <w:tcW w:w="1734" w:type="dxa"/>
            <w:shd w:val="clear" w:color="auto" w:fill="auto"/>
            <w:noWrap/>
            <w:vAlign w:val="bottom"/>
            <w:hideMark/>
          </w:tcPr>
          <w:p w:rsidR="003A5D1C" w:rsidRDefault="003A5D1C" w:rsidP="003A5D1C">
            <w:pPr>
              <w:jc w:val="right"/>
              <w:rPr>
                <w:b/>
                <w:bCs/>
              </w:rPr>
            </w:pPr>
            <w:r>
              <w:rPr>
                <w:b/>
                <w:bCs/>
              </w:rPr>
              <w:t>154,6</w:t>
            </w:r>
          </w:p>
        </w:tc>
      </w:tr>
      <w:tr w:rsidR="003A5D1C" w:rsidTr="00A36BD2">
        <w:tc>
          <w:tcPr>
            <w:tcW w:w="5495" w:type="dxa"/>
            <w:shd w:val="clear" w:color="auto" w:fill="auto"/>
            <w:vAlign w:val="bottom"/>
            <w:hideMark/>
          </w:tcPr>
          <w:p w:rsidR="003A5D1C" w:rsidRDefault="003A5D1C" w:rsidP="003A5D1C">
            <w:r>
              <w:t>Защита населения и территории от последствий чрезвычайных ситуаций природного и техногенного характера, гражданская оборона</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0309</w:t>
            </w:r>
          </w:p>
        </w:tc>
        <w:tc>
          <w:tcPr>
            <w:tcW w:w="1734" w:type="dxa"/>
            <w:shd w:val="clear" w:color="auto" w:fill="auto"/>
            <w:noWrap/>
            <w:vAlign w:val="bottom"/>
            <w:hideMark/>
          </w:tcPr>
          <w:p w:rsidR="003A5D1C" w:rsidRDefault="003A5D1C" w:rsidP="003A5D1C">
            <w:pPr>
              <w:jc w:val="right"/>
            </w:pPr>
            <w:r>
              <w:t>129,6</w:t>
            </w:r>
          </w:p>
        </w:tc>
      </w:tr>
      <w:tr w:rsidR="003A5D1C" w:rsidTr="00A36BD2">
        <w:tc>
          <w:tcPr>
            <w:tcW w:w="5495" w:type="dxa"/>
            <w:shd w:val="clear" w:color="000000" w:fill="FFFFFF"/>
            <w:vAlign w:val="bottom"/>
            <w:hideMark/>
          </w:tcPr>
          <w:p w:rsidR="003A5D1C" w:rsidRDefault="003A5D1C" w:rsidP="003A5D1C">
            <w:r>
              <w:t>Обеспечение пожарной безопасности</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0310</w:t>
            </w:r>
          </w:p>
        </w:tc>
        <w:tc>
          <w:tcPr>
            <w:tcW w:w="1734" w:type="dxa"/>
            <w:shd w:val="clear" w:color="auto" w:fill="auto"/>
            <w:noWrap/>
            <w:vAlign w:val="bottom"/>
            <w:hideMark/>
          </w:tcPr>
          <w:p w:rsidR="003A5D1C" w:rsidRDefault="003A5D1C" w:rsidP="003A5D1C">
            <w:pPr>
              <w:jc w:val="right"/>
            </w:pPr>
            <w:r>
              <w:t>25,0</w:t>
            </w:r>
          </w:p>
        </w:tc>
      </w:tr>
      <w:tr w:rsidR="003A5D1C" w:rsidTr="00A36BD2">
        <w:tc>
          <w:tcPr>
            <w:tcW w:w="5495" w:type="dxa"/>
            <w:shd w:val="clear" w:color="auto" w:fill="auto"/>
            <w:vAlign w:val="bottom"/>
            <w:hideMark/>
          </w:tcPr>
          <w:p w:rsidR="003A5D1C" w:rsidRDefault="003A5D1C" w:rsidP="003A5D1C">
            <w:pPr>
              <w:rPr>
                <w:b/>
                <w:bCs/>
              </w:rPr>
            </w:pPr>
            <w:r>
              <w:rPr>
                <w:b/>
                <w:bCs/>
              </w:rPr>
              <w:lastRenderedPageBreak/>
              <w:t>Национальная экономика</w:t>
            </w:r>
          </w:p>
        </w:tc>
        <w:tc>
          <w:tcPr>
            <w:tcW w:w="992" w:type="dxa"/>
            <w:shd w:val="clear" w:color="auto" w:fill="auto"/>
            <w:noWrap/>
            <w:vAlign w:val="bottom"/>
            <w:hideMark/>
          </w:tcPr>
          <w:p w:rsidR="003A5D1C" w:rsidRDefault="003A5D1C" w:rsidP="003A5D1C">
            <w:pPr>
              <w:jc w:val="center"/>
              <w:rPr>
                <w:b/>
                <w:bCs/>
              </w:rPr>
            </w:pPr>
            <w:r>
              <w:rPr>
                <w:b/>
                <w:bCs/>
              </w:rPr>
              <w:t>0400</w:t>
            </w:r>
          </w:p>
        </w:tc>
        <w:tc>
          <w:tcPr>
            <w:tcW w:w="1418" w:type="dxa"/>
            <w:shd w:val="clear" w:color="auto" w:fill="auto"/>
            <w:noWrap/>
            <w:vAlign w:val="bottom"/>
            <w:hideMark/>
          </w:tcPr>
          <w:p w:rsidR="003A5D1C" w:rsidRDefault="003A5D1C" w:rsidP="003A5D1C">
            <w:pPr>
              <w:jc w:val="center"/>
              <w:rPr>
                <w:b/>
                <w:bCs/>
              </w:rPr>
            </w:pPr>
            <w:r>
              <w:rPr>
                <w:b/>
                <w:bCs/>
              </w:rPr>
              <w:t> </w:t>
            </w:r>
          </w:p>
        </w:tc>
        <w:tc>
          <w:tcPr>
            <w:tcW w:w="1734" w:type="dxa"/>
            <w:shd w:val="clear" w:color="auto" w:fill="auto"/>
            <w:noWrap/>
            <w:vAlign w:val="bottom"/>
            <w:hideMark/>
          </w:tcPr>
          <w:p w:rsidR="003A5D1C" w:rsidRDefault="003A5D1C" w:rsidP="003A5D1C">
            <w:pPr>
              <w:jc w:val="right"/>
              <w:rPr>
                <w:b/>
                <w:bCs/>
              </w:rPr>
            </w:pPr>
            <w:r>
              <w:rPr>
                <w:b/>
                <w:bCs/>
              </w:rPr>
              <w:t>15 794,20</w:t>
            </w:r>
          </w:p>
        </w:tc>
      </w:tr>
      <w:tr w:rsidR="003A5D1C" w:rsidTr="00A36BD2">
        <w:tc>
          <w:tcPr>
            <w:tcW w:w="5495" w:type="dxa"/>
            <w:shd w:val="clear" w:color="auto" w:fill="auto"/>
            <w:vAlign w:val="bottom"/>
            <w:hideMark/>
          </w:tcPr>
          <w:p w:rsidR="003A5D1C" w:rsidRDefault="003A5D1C" w:rsidP="003A5D1C">
            <w:r>
              <w:t>Дорожное хозяйство</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0409</w:t>
            </w:r>
          </w:p>
        </w:tc>
        <w:tc>
          <w:tcPr>
            <w:tcW w:w="1734" w:type="dxa"/>
            <w:shd w:val="clear" w:color="auto" w:fill="auto"/>
            <w:noWrap/>
            <w:vAlign w:val="bottom"/>
            <w:hideMark/>
          </w:tcPr>
          <w:p w:rsidR="003A5D1C" w:rsidRDefault="003A5D1C" w:rsidP="003A5D1C">
            <w:pPr>
              <w:jc w:val="right"/>
            </w:pPr>
            <w:r>
              <w:t>14 754,2</w:t>
            </w:r>
          </w:p>
        </w:tc>
      </w:tr>
      <w:tr w:rsidR="003A5D1C" w:rsidTr="00A36BD2">
        <w:tc>
          <w:tcPr>
            <w:tcW w:w="5495" w:type="dxa"/>
            <w:shd w:val="clear" w:color="auto" w:fill="auto"/>
            <w:vAlign w:val="bottom"/>
            <w:hideMark/>
          </w:tcPr>
          <w:p w:rsidR="003A5D1C" w:rsidRDefault="003A5D1C" w:rsidP="003A5D1C">
            <w:r>
              <w:t>Другие вопросы в области национальные экономики</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0412</w:t>
            </w:r>
          </w:p>
        </w:tc>
        <w:tc>
          <w:tcPr>
            <w:tcW w:w="1734" w:type="dxa"/>
            <w:shd w:val="clear" w:color="auto" w:fill="auto"/>
            <w:noWrap/>
            <w:vAlign w:val="bottom"/>
            <w:hideMark/>
          </w:tcPr>
          <w:p w:rsidR="003A5D1C" w:rsidRDefault="003A5D1C" w:rsidP="003A5D1C">
            <w:pPr>
              <w:jc w:val="right"/>
            </w:pPr>
            <w:r>
              <w:t>1 040,0</w:t>
            </w:r>
          </w:p>
        </w:tc>
      </w:tr>
      <w:tr w:rsidR="003A5D1C" w:rsidTr="00A36BD2">
        <w:tc>
          <w:tcPr>
            <w:tcW w:w="5495" w:type="dxa"/>
            <w:shd w:val="clear" w:color="auto" w:fill="auto"/>
            <w:vAlign w:val="bottom"/>
            <w:hideMark/>
          </w:tcPr>
          <w:p w:rsidR="003A5D1C" w:rsidRDefault="003A5D1C" w:rsidP="003A5D1C">
            <w:pPr>
              <w:rPr>
                <w:b/>
                <w:bCs/>
              </w:rPr>
            </w:pPr>
            <w:r>
              <w:rPr>
                <w:b/>
                <w:bCs/>
              </w:rPr>
              <w:t>Жилищно-коммунальное хозяйство</w:t>
            </w:r>
          </w:p>
        </w:tc>
        <w:tc>
          <w:tcPr>
            <w:tcW w:w="992" w:type="dxa"/>
            <w:shd w:val="clear" w:color="auto" w:fill="auto"/>
            <w:noWrap/>
            <w:vAlign w:val="bottom"/>
            <w:hideMark/>
          </w:tcPr>
          <w:p w:rsidR="003A5D1C" w:rsidRDefault="003A5D1C" w:rsidP="003A5D1C">
            <w:pPr>
              <w:jc w:val="center"/>
              <w:rPr>
                <w:b/>
                <w:bCs/>
              </w:rPr>
            </w:pPr>
            <w:r>
              <w:rPr>
                <w:b/>
                <w:bCs/>
              </w:rPr>
              <w:t>0500</w:t>
            </w:r>
          </w:p>
        </w:tc>
        <w:tc>
          <w:tcPr>
            <w:tcW w:w="1418" w:type="dxa"/>
            <w:shd w:val="clear" w:color="auto" w:fill="auto"/>
            <w:noWrap/>
            <w:vAlign w:val="bottom"/>
            <w:hideMark/>
          </w:tcPr>
          <w:p w:rsidR="003A5D1C" w:rsidRDefault="003A5D1C" w:rsidP="003A5D1C">
            <w:pPr>
              <w:jc w:val="center"/>
              <w:rPr>
                <w:b/>
                <w:bCs/>
              </w:rPr>
            </w:pPr>
            <w:r>
              <w:rPr>
                <w:b/>
                <w:bCs/>
              </w:rPr>
              <w:t> </w:t>
            </w:r>
          </w:p>
        </w:tc>
        <w:tc>
          <w:tcPr>
            <w:tcW w:w="1734" w:type="dxa"/>
            <w:shd w:val="clear" w:color="auto" w:fill="auto"/>
            <w:noWrap/>
            <w:vAlign w:val="bottom"/>
            <w:hideMark/>
          </w:tcPr>
          <w:p w:rsidR="003A5D1C" w:rsidRDefault="003A5D1C" w:rsidP="003A5D1C">
            <w:pPr>
              <w:jc w:val="right"/>
              <w:rPr>
                <w:b/>
                <w:bCs/>
              </w:rPr>
            </w:pPr>
            <w:r>
              <w:rPr>
                <w:b/>
                <w:bCs/>
              </w:rPr>
              <w:t>30 565,0</w:t>
            </w:r>
          </w:p>
        </w:tc>
      </w:tr>
      <w:tr w:rsidR="003A5D1C" w:rsidTr="00A36BD2">
        <w:tc>
          <w:tcPr>
            <w:tcW w:w="5495" w:type="dxa"/>
            <w:shd w:val="clear" w:color="auto" w:fill="auto"/>
            <w:vAlign w:val="bottom"/>
            <w:hideMark/>
          </w:tcPr>
          <w:p w:rsidR="003A5D1C" w:rsidRDefault="003A5D1C" w:rsidP="003A5D1C">
            <w:r>
              <w:t>Жилищное хозяйство</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0501</w:t>
            </w:r>
          </w:p>
        </w:tc>
        <w:tc>
          <w:tcPr>
            <w:tcW w:w="1734" w:type="dxa"/>
            <w:shd w:val="clear" w:color="auto" w:fill="auto"/>
            <w:noWrap/>
            <w:vAlign w:val="bottom"/>
            <w:hideMark/>
          </w:tcPr>
          <w:p w:rsidR="003A5D1C" w:rsidRDefault="003A5D1C" w:rsidP="003A5D1C">
            <w:pPr>
              <w:jc w:val="right"/>
            </w:pPr>
            <w:r>
              <w:t>2 942,7</w:t>
            </w:r>
          </w:p>
        </w:tc>
      </w:tr>
      <w:tr w:rsidR="003A5D1C" w:rsidTr="00A36BD2">
        <w:tc>
          <w:tcPr>
            <w:tcW w:w="5495" w:type="dxa"/>
            <w:shd w:val="clear" w:color="auto" w:fill="auto"/>
            <w:vAlign w:val="bottom"/>
            <w:hideMark/>
          </w:tcPr>
          <w:p w:rsidR="003A5D1C" w:rsidRDefault="003A5D1C" w:rsidP="003A5D1C">
            <w:r>
              <w:t>Благоустройство</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0503</w:t>
            </w:r>
          </w:p>
        </w:tc>
        <w:tc>
          <w:tcPr>
            <w:tcW w:w="1734" w:type="dxa"/>
            <w:shd w:val="clear" w:color="auto" w:fill="auto"/>
            <w:noWrap/>
            <w:vAlign w:val="bottom"/>
            <w:hideMark/>
          </w:tcPr>
          <w:p w:rsidR="003A5D1C" w:rsidRDefault="003A5D1C" w:rsidP="003A5D1C">
            <w:pPr>
              <w:jc w:val="right"/>
            </w:pPr>
            <w:r>
              <w:t>10 261,2</w:t>
            </w:r>
          </w:p>
        </w:tc>
      </w:tr>
      <w:tr w:rsidR="003A5D1C" w:rsidTr="00A36BD2">
        <w:tc>
          <w:tcPr>
            <w:tcW w:w="5495" w:type="dxa"/>
            <w:shd w:val="clear" w:color="auto" w:fill="auto"/>
            <w:vAlign w:val="bottom"/>
            <w:hideMark/>
          </w:tcPr>
          <w:p w:rsidR="003A5D1C" w:rsidRDefault="003A5D1C" w:rsidP="003A5D1C">
            <w:r>
              <w:t>Другие вопросы в области жилищно-коммунального хозяйства</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0505</w:t>
            </w:r>
          </w:p>
        </w:tc>
        <w:tc>
          <w:tcPr>
            <w:tcW w:w="1734" w:type="dxa"/>
            <w:shd w:val="clear" w:color="auto" w:fill="auto"/>
            <w:noWrap/>
            <w:vAlign w:val="bottom"/>
            <w:hideMark/>
          </w:tcPr>
          <w:p w:rsidR="003A5D1C" w:rsidRDefault="003A5D1C" w:rsidP="003A5D1C">
            <w:pPr>
              <w:jc w:val="right"/>
            </w:pPr>
            <w:r>
              <w:t>17 361,1</w:t>
            </w:r>
          </w:p>
        </w:tc>
      </w:tr>
      <w:tr w:rsidR="003A5D1C" w:rsidTr="00A36BD2">
        <w:tc>
          <w:tcPr>
            <w:tcW w:w="5495" w:type="dxa"/>
            <w:shd w:val="clear" w:color="auto" w:fill="auto"/>
            <w:vAlign w:val="bottom"/>
            <w:hideMark/>
          </w:tcPr>
          <w:p w:rsidR="003A5D1C" w:rsidRDefault="003A5D1C" w:rsidP="003A5D1C">
            <w:pPr>
              <w:rPr>
                <w:b/>
                <w:bCs/>
              </w:rPr>
            </w:pPr>
            <w:r>
              <w:rPr>
                <w:b/>
                <w:bCs/>
              </w:rPr>
              <w:t>Образование</w:t>
            </w:r>
          </w:p>
        </w:tc>
        <w:tc>
          <w:tcPr>
            <w:tcW w:w="992" w:type="dxa"/>
            <w:shd w:val="clear" w:color="auto" w:fill="auto"/>
            <w:noWrap/>
            <w:vAlign w:val="bottom"/>
            <w:hideMark/>
          </w:tcPr>
          <w:p w:rsidR="003A5D1C" w:rsidRDefault="003A5D1C" w:rsidP="003A5D1C">
            <w:pPr>
              <w:jc w:val="center"/>
              <w:rPr>
                <w:b/>
                <w:bCs/>
              </w:rPr>
            </w:pPr>
            <w:r>
              <w:rPr>
                <w:b/>
                <w:bCs/>
              </w:rPr>
              <w:t>0700</w:t>
            </w:r>
          </w:p>
        </w:tc>
        <w:tc>
          <w:tcPr>
            <w:tcW w:w="1418" w:type="dxa"/>
            <w:shd w:val="clear" w:color="auto" w:fill="auto"/>
            <w:noWrap/>
            <w:vAlign w:val="bottom"/>
            <w:hideMark/>
          </w:tcPr>
          <w:p w:rsidR="003A5D1C" w:rsidRDefault="003A5D1C" w:rsidP="003A5D1C">
            <w:pPr>
              <w:jc w:val="center"/>
              <w:rPr>
                <w:b/>
                <w:bCs/>
              </w:rPr>
            </w:pPr>
            <w:r>
              <w:rPr>
                <w:b/>
                <w:bCs/>
              </w:rPr>
              <w:t> </w:t>
            </w:r>
          </w:p>
        </w:tc>
        <w:tc>
          <w:tcPr>
            <w:tcW w:w="1734" w:type="dxa"/>
            <w:shd w:val="clear" w:color="auto" w:fill="auto"/>
            <w:noWrap/>
            <w:vAlign w:val="bottom"/>
            <w:hideMark/>
          </w:tcPr>
          <w:p w:rsidR="003A5D1C" w:rsidRDefault="003A5D1C" w:rsidP="003A5D1C">
            <w:pPr>
              <w:jc w:val="right"/>
              <w:rPr>
                <w:b/>
                <w:bCs/>
              </w:rPr>
            </w:pPr>
            <w:r>
              <w:rPr>
                <w:b/>
                <w:bCs/>
              </w:rPr>
              <w:t>364,0</w:t>
            </w:r>
          </w:p>
        </w:tc>
      </w:tr>
      <w:tr w:rsidR="003A5D1C" w:rsidTr="00A36BD2">
        <w:tc>
          <w:tcPr>
            <w:tcW w:w="5495" w:type="dxa"/>
            <w:shd w:val="clear" w:color="auto" w:fill="auto"/>
            <w:vAlign w:val="bottom"/>
            <w:hideMark/>
          </w:tcPr>
          <w:p w:rsidR="003A5D1C" w:rsidRDefault="003A5D1C" w:rsidP="003A5D1C">
            <w:r>
              <w:t>Молодежная политика</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0707</w:t>
            </w:r>
          </w:p>
        </w:tc>
        <w:tc>
          <w:tcPr>
            <w:tcW w:w="1734" w:type="dxa"/>
            <w:shd w:val="clear" w:color="auto" w:fill="auto"/>
            <w:noWrap/>
            <w:vAlign w:val="bottom"/>
            <w:hideMark/>
          </w:tcPr>
          <w:p w:rsidR="003A5D1C" w:rsidRDefault="003A5D1C" w:rsidP="003A5D1C">
            <w:pPr>
              <w:jc w:val="right"/>
            </w:pPr>
            <w:r>
              <w:t>364,0</w:t>
            </w:r>
          </w:p>
        </w:tc>
      </w:tr>
      <w:tr w:rsidR="003A5D1C" w:rsidTr="00A36BD2">
        <w:tc>
          <w:tcPr>
            <w:tcW w:w="5495" w:type="dxa"/>
            <w:shd w:val="clear" w:color="auto" w:fill="auto"/>
            <w:vAlign w:val="bottom"/>
            <w:hideMark/>
          </w:tcPr>
          <w:p w:rsidR="003A5D1C" w:rsidRDefault="003A5D1C" w:rsidP="003A5D1C">
            <w:pPr>
              <w:rPr>
                <w:b/>
                <w:bCs/>
              </w:rPr>
            </w:pPr>
            <w:r>
              <w:rPr>
                <w:b/>
                <w:bCs/>
              </w:rPr>
              <w:t xml:space="preserve">Культура и кинематография </w:t>
            </w:r>
          </w:p>
        </w:tc>
        <w:tc>
          <w:tcPr>
            <w:tcW w:w="992" w:type="dxa"/>
            <w:shd w:val="clear" w:color="auto" w:fill="auto"/>
            <w:noWrap/>
            <w:vAlign w:val="bottom"/>
            <w:hideMark/>
          </w:tcPr>
          <w:p w:rsidR="003A5D1C" w:rsidRDefault="003A5D1C" w:rsidP="003A5D1C">
            <w:pPr>
              <w:jc w:val="center"/>
              <w:rPr>
                <w:b/>
                <w:bCs/>
              </w:rPr>
            </w:pPr>
            <w:r>
              <w:rPr>
                <w:b/>
                <w:bCs/>
              </w:rPr>
              <w:t>0800</w:t>
            </w:r>
          </w:p>
        </w:tc>
        <w:tc>
          <w:tcPr>
            <w:tcW w:w="1418" w:type="dxa"/>
            <w:shd w:val="clear" w:color="auto" w:fill="auto"/>
            <w:noWrap/>
            <w:vAlign w:val="bottom"/>
            <w:hideMark/>
          </w:tcPr>
          <w:p w:rsidR="003A5D1C" w:rsidRDefault="003A5D1C" w:rsidP="003A5D1C">
            <w:pPr>
              <w:jc w:val="center"/>
              <w:rPr>
                <w:b/>
                <w:bCs/>
              </w:rPr>
            </w:pPr>
            <w:r>
              <w:rPr>
                <w:b/>
                <w:bCs/>
              </w:rPr>
              <w:t> </w:t>
            </w:r>
          </w:p>
        </w:tc>
        <w:tc>
          <w:tcPr>
            <w:tcW w:w="1734" w:type="dxa"/>
            <w:shd w:val="clear" w:color="auto" w:fill="auto"/>
            <w:noWrap/>
            <w:vAlign w:val="bottom"/>
            <w:hideMark/>
          </w:tcPr>
          <w:p w:rsidR="003A5D1C" w:rsidRDefault="003A5D1C" w:rsidP="003A5D1C">
            <w:pPr>
              <w:jc w:val="right"/>
              <w:rPr>
                <w:b/>
                <w:bCs/>
              </w:rPr>
            </w:pPr>
            <w:r>
              <w:rPr>
                <w:b/>
                <w:bCs/>
              </w:rPr>
              <w:t>28 780,4</w:t>
            </w:r>
          </w:p>
        </w:tc>
      </w:tr>
      <w:tr w:rsidR="003A5D1C" w:rsidTr="00A36BD2">
        <w:tc>
          <w:tcPr>
            <w:tcW w:w="5495" w:type="dxa"/>
            <w:shd w:val="clear" w:color="auto" w:fill="auto"/>
            <w:vAlign w:val="bottom"/>
            <w:hideMark/>
          </w:tcPr>
          <w:p w:rsidR="003A5D1C" w:rsidRDefault="003A5D1C" w:rsidP="003A5D1C">
            <w:r>
              <w:t>Культура</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0801</w:t>
            </w:r>
          </w:p>
        </w:tc>
        <w:tc>
          <w:tcPr>
            <w:tcW w:w="1734" w:type="dxa"/>
            <w:shd w:val="clear" w:color="auto" w:fill="auto"/>
            <w:noWrap/>
            <w:vAlign w:val="bottom"/>
            <w:hideMark/>
          </w:tcPr>
          <w:p w:rsidR="003A5D1C" w:rsidRDefault="003A5D1C" w:rsidP="003A5D1C">
            <w:pPr>
              <w:jc w:val="right"/>
            </w:pPr>
            <w:r>
              <w:t>28 130,4</w:t>
            </w:r>
          </w:p>
        </w:tc>
      </w:tr>
      <w:tr w:rsidR="003A5D1C" w:rsidTr="00A36BD2">
        <w:tc>
          <w:tcPr>
            <w:tcW w:w="5495" w:type="dxa"/>
            <w:shd w:val="clear" w:color="auto" w:fill="auto"/>
            <w:vAlign w:val="bottom"/>
            <w:hideMark/>
          </w:tcPr>
          <w:p w:rsidR="003A5D1C" w:rsidRDefault="003A5D1C" w:rsidP="003A5D1C">
            <w:r>
              <w:t>Другие вопросы в области культуры, кинематографии</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0804</w:t>
            </w:r>
          </w:p>
        </w:tc>
        <w:tc>
          <w:tcPr>
            <w:tcW w:w="1734" w:type="dxa"/>
            <w:shd w:val="clear" w:color="auto" w:fill="auto"/>
            <w:noWrap/>
            <w:vAlign w:val="bottom"/>
            <w:hideMark/>
          </w:tcPr>
          <w:p w:rsidR="003A5D1C" w:rsidRDefault="003A5D1C" w:rsidP="003A5D1C">
            <w:pPr>
              <w:jc w:val="right"/>
            </w:pPr>
            <w:r>
              <w:t>650,0</w:t>
            </w:r>
          </w:p>
        </w:tc>
      </w:tr>
      <w:tr w:rsidR="003A5D1C" w:rsidTr="00A36BD2">
        <w:tc>
          <w:tcPr>
            <w:tcW w:w="5495" w:type="dxa"/>
            <w:shd w:val="clear" w:color="auto" w:fill="auto"/>
            <w:vAlign w:val="bottom"/>
            <w:hideMark/>
          </w:tcPr>
          <w:p w:rsidR="003A5D1C" w:rsidRDefault="003A5D1C" w:rsidP="003A5D1C">
            <w:pPr>
              <w:rPr>
                <w:b/>
                <w:bCs/>
              </w:rPr>
            </w:pPr>
            <w:r>
              <w:rPr>
                <w:b/>
                <w:bCs/>
              </w:rPr>
              <w:t>Социальная политика</w:t>
            </w:r>
          </w:p>
        </w:tc>
        <w:tc>
          <w:tcPr>
            <w:tcW w:w="992" w:type="dxa"/>
            <w:shd w:val="clear" w:color="auto" w:fill="auto"/>
            <w:noWrap/>
            <w:vAlign w:val="bottom"/>
            <w:hideMark/>
          </w:tcPr>
          <w:p w:rsidR="003A5D1C" w:rsidRDefault="003A5D1C" w:rsidP="003A5D1C">
            <w:pPr>
              <w:jc w:val="center"/>
              <w:rPr>
                <w:b/>
                <w:bCs/>
              </w:rPr>
            </w:pPr>
            <w:r>
              <w:rPr>
                <w:b/>
                <w:bCs/>
              </w:rPr>
              <w:t>1000</w:t>
            </w:r>
          </w:p>
        </w:tc>
        <w:tc>
          <w:tcPr>
            <w:tcW w:w="1418" w:type="dxa"/>
            <w:shd w:val="clear" w:color="auto" w:fill="auto"/>
            <w:noWrap/>
            <w:vAlign w:val="bottom"/>
            <w:hideMark/>
          </w:tcPr>
          <w:p w:rsidR="003A5D1C" w:rsidRDefault="003A5D1C" w:rsidP="003A5D1C">
            <w:pPr>
              <w:jc w:val="center"/>
              <w:rPr>
                <w:b/>
                <w:bCs/>
              </w:rPr>
            </w:pPr>
            <w:r>
              <w:rPr>
                <w:b/>
                <w:bCs/>
              </w:rPr>
              <w:t> </w:t>
            </w:r>
          </w:p>
        </w:tc>
        <w:tc>
          <w:tcPr>
            <w:tcW w:w="1734" w:type="dxa"/>
            <w:shd w:val="clear" w:color="auto" w:fill="auto"/>
            <w:noWrap/>
            <w:vAlign w:val="bottom"/>
            <w:hideMark/>
          </w:tcPr>
          <w:p w:rsidR="003A5D1C" w:rsidRDefault="003A5D1C" w:rsidP="003A5D1C">
            <w:pPr>
              <w:jc w:val="right"/>
              <w:rPr>
                <w:b/>
                <w:bCs/>
              </w:rPr>
            </w:pPr>
            <w:r>
              <w:rPr>
                <w:b/>
                <w:bCs/>
              </w:rPr>
              <w:t>1 843,9</w:t>
            </w:r>
          </w:p>
        </w:tc>
      </w:tr>
      <w:tr w:rsidR="003A5D1C" w:rsidTr="00A36BD2">
        <w:tc>
          <w:tcPr>
            <w:tcW w:w="5495" w:type="dxa"/>
            <w:shd w:val="clear" w:color="auto" w:fill="auto"/>
            <w:vAlign w:val="bottom"/>
            <w:hideMark/>
          </w:tcPr>
          <w:p w:rsidR="003A5D1C" w:rsidRDefault="003A5D1C" w:rsidP="003A5D1C">
            <w:r>
              <w:t>Пенсионное обеспечение</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1001</w:t>
            </w:r>
          </w:p>
        </w:tc>
        <w:tc>
          <w:tcPr>
            <w:tcW w:w="1734" w:type="dxa"/>
            <w:shd w:val="clear" w:color="auto" w:fill="auto"/>
            <w:noWrap/>
            <w:vAlign w:val="bottom"/>
            <w:hideMark/>
          </w:tcPr>
          <w:p w:rsidR="003A5D1C" w:rsidRDefault="003A5D1C" w:rsidP="003A5D1C">
            <w:pPr>
              <w:jc w:val="right"/>
            </w:pPr>
            <w:r>
              <w:t>1 143,9</w:t>
            </w:r>
          </w:p>
        </w:tc>
      </w:tr>
      <w:tr w:rsidR="003A5D1C" w:rsidTr="00A36BD2">
        <w:tc>
          <w:tcPr>
            <w:tcW w:w="5495" w:type="dxa"/>
            <w:shd w:val="clear" w:color="auto" w:fill="auto"/>
            <w:vAlign w:val="bottom"/>
            <w:hideMark/>
          </w:tcPr>
          <w:p w:rsidR="003A5D1C" w:rsidRDefault="003A5D1C" w:rsidP="003A5D1C">
            <w:r>
              <w:t>Социальное обеспечение населения</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1003</w:t>
            </w:r>
          </w:p>
        </w:tc>
        <w:tc>
          <w:tcPr>
            <w:tcW w:w="1734" w:type="dxa"/>
            <w:shd w:val="clear" w:color="auto" w:fill="auto"/>
            <w:noWrap/>
            <w:vAlign w:val="bottom"/>
            <w:hideMark/>
          </w:tcPr>
          <w:p w:rsidR="003A5D1C" w:rsidRDefault="003A5D1C" w:rsidP="003A5D1C">
            <w:pPr>
              <w:jc w:val="right"/>
            </w:pPr>
            <w:r>
              <w:t>700,0</w:t>
            </w:r>
          </w:p>
        </w:tc>
      </w:tr>
      <w:tr w:rsidR="003A5D1C" w:rsidTr="00A36BD2">
        <w:tc>
          <w:tcPr>
            <w:tcW w:w="5495" w:type="dxa"/>
            <w:shd w:val="clear" w:color="auto" w:fill="auto"/>
            <w:vAlign w:val="bottom"/>
            <w:hideMark/>
          </w:tcPr>
          <w:p w:rsidR="003A5D1C" w:rsidRDefault="003A5D1C" w:rsidP="003A5D1C">
            <w:pPr>
              <w:rPr>
                <w:b/>
                <w:bCs/>
              </w:rPr>
            </w:pPr>
            <w:r>
              <w:rPr>
                <w:b/>
                <w:bCs/>
              </w:rPr>
              <w:t>Средства массовой информации</w:t>
            </w:r>
          </w:p>
        </w:tc>
        <w:tc>
          <w:tcPr>
            <w:tcW w:w="992" w:type="dxa"/>
            <w:shd w:val="clear" w:color="auto" w:fill="auto"/>
            <w:noWrap/>
            <w:vAlign w:val="bottom"/>
            <w:hideMark/>
          </w:tcPr>
          <w:p w:rsidR="003A5D1C" w:rsidRDefault="003A5D1C" w:rsidP="003A5D1C">
            <w:pPr>
              <w:jc w:val="center"/>
              <w:rPr>
                <w:b/>
                <w:bCs/>
              </w:rPr>
            </w:pPr>
            <w:r>
              <w:rPr>
                <w:b/>
                <w:bCs/>
              </w:rPr>
              <w:t>1200</w:t>
            </w:r>
          </w:p>
        </w:tc>
        <w:tc>
          <w:tcPr>
            <w:tcW w:w="1418" w:type="dxa"/>
            <w:shd w:val="clear" w:color="auto" w:fill="auto"/>
            <w:noWrap/>
            <w:vAlign w:val="bottom"/>
            <w:hideMark/>
          </w:tcPr>
          <w:p w:rsidR="003A5D1C" w:rsidRDefault="003A5D1C" w:rsidP="003A5D1C">
            <w:pPr>
              <w:jc w:val="center"/>
              <w:rPr>
                <w:b/>
                <w:bCs/>
              </w:rPr>
            </w:pPr>
            <w:r>
              <w:rPr>
                <w:b/>
                <w:bCs/>
              </w:rPr>
              <w:t> </w:t>
            </w:r>
          </w:p>
        </w:tc>
        <w:tc>
          <w:tcPr>
            <w:tcW w:w="1734" w:type="dxa"/>
            <w:shd w:val="clear" w:color="auto" w:fill="auto"/>
            <w:noWrap/>
            <w:vAlign w:val="bottom"/>
            <w:hideMark/>
          </w:tcPr>
          <w:p w:rsidR="003A5D1C" w:rsidRDefault="003A5D1C" w:rsidP="003A5D1C">
            <w:pPr>
              <w:jc w:val="right"/>
              <w:rPr>
                <w:b/>
                <w:bCs/>
              </w:rPr>
            </w:pPr>
            <w:r>
              <w:rPr>
                <w:b/>
                <w:bCs/>
              </w:rPr>
              <w:t>2 350,0</w:t>
            </w:r>
          </w:p>
        </w:tc>
      </w:tr>
      <w:tr w:rsidR="003A5D1C" w:rsidTr="00A36BD2">
        <w:tc>
          <w:tcPr>
            <w:tcW w:w="5495" w:type="dxa"/>
            <w:shd w:val="clear" w:color="auto" w:fill="auto"/>
            <w:vAlign w:val="bottom"/>
            <w:hideMark/>
          </w:tcPr>
          <w:p w:rsidR="003A5D1C" w:rsidRDefault="003A5D1C" w:rsidP="003A5D1C">
            <w:r>
              <w:t>Периодическая печать и издательства</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1202</w:t>
            </w:r>
          </w:p>
        </w:tc>
        <w:tc>
          <w:tcPr>
            <w:tcW w:w="1734" w:type="dxa"/>
            <w:shd w:val="clear" w:color="auto" w:fill="auto"/>
            <w:noWrap/>
            <w:vAlign w:val="bottom"/>
            <w:hideMark/>
          </w:tcPr>
          <w:p w:rsidR="003A5D1C" w:rsidRDefault="003A5D1C" w:rsidP="003A5D1C">
            <w:pPr>
              <w:jc w:val="right"/>
            </w:pPr>
            <w:r>
              <w:t>2 350,0</w:t>
            </w:r>
          </w:p>
        </w:tc>
      </w:tr>
      <w:tr w:rsidR="003A5D1C" w:rsidTr="00A36BD2">
        <w:tc>
          <w:tcPr>
            <w:tcW w:w="5495" w:type="dxa"/>
            <w:shd w:val="clear" w:color="auto" w:fill="auto"/>
            <w:vAlign w:val="bottom"/>
            <w:hideMark/>
          </w:tcPr>
          <w:p w:rsidR="003A5D1C" w:rsidRDefault="003A5D1C" w:rsidP="003A5D1C">
            <w:pPr>
              <w:jc w:val="center"/>
              <w:rPr>
                <w:b/>
                <w:bCs/>
              </w:rPr>
            </w:pPr>
            <w:r>
              <w:rPr>
                <w:b/>
                <w:bCs/>
              </w:rPr>
              <w:t>Всего</w:t>
            </w:r>
          </w:p>
        </w:tc>
        <w:tc>
          <w:tcPr>
            <w:tcW w:w="992" w:type="dxa"/>
            <w:shd w:val="clear" w:color="auto" w:fill="auto"/>
            <w:noWrap/>
            <w:vAlign w:val="bottom"/>
            <w:hideMark/>
          </w:tcPr>
          <w:p w:rsidR="003A5D1C" w:rsidRDefault="003A5D1C" w:rsidP="003A5D1C">
            <w:pPr>
              <w:jc w:val="center"/>
            </w:pPr>
            <w:r>
              <w:t> </w:t>
            </w:r>
          </w:p>
        </w:tc>
        <w:tc>
          <w:tcPr>
            <w:tcW w:w="1418" w:type="dxa"/>
            <w:shd w:val="clear" w:color="auto" w:fill="auto"/>
            <w:noWrap/>
            <w:vAlign w:val="bottom"/>
            <w:hideMark/>
          </w:tcPr>
          <w:p w:rsidR="003A5D1C" w:rsidRDefault="003A5D1C" w:rsidP="003A5D1C">
            <w:pPr>
              <w:jc w:val="center"/>
            </w:pPr>
            <w:r>
              <w:t> </w:t>
            </w:r>
          </w:p>
        </w:tc>
        <w:tc>
          <w:tcPr>
            <w:tcW w:w="1734" w:type="dxa"/>
            <w:shd w:val="clear" w:color="auto" w:fill="auto"/>
            <w:noWrap/>
            <w:vAlign w:val="bottom"/>
            <w:hideMark/>
          </w:tcPr>
          <w:p w:rsidR="003A5D1C" w:rsidRDefault="003A5D1C" w:rsidP="003A5D1C">
            <w:pPr>
              <w:jc w:val="right"/>
              <w:rPr>
                <w:b/>
                <w:bCs/>
              </w:rPr>
            </w:pPr>
            <w:r>
              <w:rPr>
                <w:b/>
                <w:bCs/>
              </w:rPr>
              <w:t>111 445,4</w:t>
            </w:r>
          </w:p>
        </w:tc>
      </w:tr>
    </w:tbl>
    <w:p w:rsidR="003A5D1C" w:rsidRPr="00E26B48" w:rsidRDefault="003A5D1C" w:rsidP="0090384C">
      <w:pPr>
        <w:pStyle w:val="FR2"/>
        <w:spacing w:before="0"/>
        <w:ind w:left="0"/>
        <w:jc w:val="center"/>
        <w:rPr>
          <w:rFonts w:ascii="Times New Roman" w:hAnsi="Times New Roman" w:cs="Times New Roman"/>
          <w:b/>
        </w:rPr>
      </w:pPr>
    </w:p>
    <w:p w:rsidR="00E26B48" w:rsidRPr="00E26B48" w:rsidRDefault="00E26B48" w:rsidP="0090384C">
      <w:pPr>
        <w:pStyle w:val="FR2"/>
        <w:spacing w:before="0"/>
        <w:ind w:left="0"/>
        <w:jc w:val="center"/>
        <w:rPr>
          <w:rFonts w:ascii="Times New Roman" w:hAnsi="Times New Roman" w:cs="Times New Roman"/>
          <w:b/>
        </w:rPr>
      </w:pPr>
    </w:p>
    <w:p w:rsidR="009F4E47" w:rsidRPr="00E26B48" w:rsidRDefault="009F4E47" w:rsidP="0090384C">
      <w:pPr>
        <w:pStyle w:val="FR2"/>
        <w:spacing w:before="0"/>
        <w:ind w:left="0"/>
        <w:jc w:val="center"/>
        <w:rPr>
          <w:rFonts w:ascii="Times New Roman" w:hAnsi="Times New Roman" w:cs="Times New Roman"/>
          <w:b/>
        </w:rPr>
      </w:pPr>
    </w:p>
    <w:tbl>
      <w:tblPr>
        <w:tblW w:w="9979" w:type="dxa"/>
        <w:tblLook w:val="01E0" w:firstRow="1" w:lastRow="1" w:firstColumn="1" w:lastColumn="1" w:noHBand="0" w:noVBand="0"/>
      </w:tblPr>
      <w:tblGrid>
        <w:gridCol w:w="3219"/>
        <w:gridCol w:w="3470"/>
        <w:gridCol w:w="3290"/>
      </w:tblGrid>
      <w:tr w:rsidR="009F4E47" w:rsidTr="009F4E47">
        <w:tc>
          <w:tcPr>
            <w:tcW w:w="3190" w:type="dxa"/>
          </w:tcPr>
          <w:p w:rsidR="009F4E47" w:rsidRDefault="009F4E47">
            <w:pPr>
              <w:jc w:val="right"/>
              <w:rPr>
                <w:sz w:val="20"/>
                <w:szCs w:val="20"/>
              </w:rPr>
            </w:pPr>
          </w:p>
        </w:tc>
        <w:tc>
          <w:tcPr>
            <w:tcW w:w="3439" w:type="dxa"/>
          </w:tcPr>
          <w:p w:rsidR="009F4E47" w:rsidRDefault="009F4E47">
            <w:pPr>
              <w:jc w:val="right"/>
              <w:rPr>
                <w:sz w:val="20"/>
                <w:szCs w:val="20"/>
              </w:rPr>
            </w:pPr>
          </w:p>
        </w:tc>
        <w:tc>
          <w:tcPr>
            <w:tcW w:w="3260" w:type="dxa"/>
            <w:hideMark/>
          </w:tcPr>
          <w:p w:rsidR="009F4E47" w:rsidRDefault="009F4E47">
            <w:pPr>
              <w:keepNext/>
              <w:outlineLvl w:val="0"/>
              <w:rPr>
                <w:bCs/>
              </w:rPr>
            </w:pPr>
            <w:r>
              <w:rPr>
                <w:bCs/>
              </w:rPr>
              <w:t xml:space="preserve">УТВЕРЖДЕН                                                                                               </w:t>
            </w:r>
          </w:p>
          <w:p w:rsidR="009F4E47" w:rsidRDefault="009F4E47">
            <w:pPr>
              <w:keepNext/>
              <w:outlineLvl w:val="0"/>
              <w:rPr>
                <w:bCs/>
              </w:rPr>
            </w:pPr>
            <w:r>
              <w:rPr>
                <w:bCs/>
              </w:rPr>
              <w:t xml:space="preserve">решением Совета депутатов </w:t>
            </w:r>
          </w:p>
          <w:p w:rsidR="009F4E47" w:rsidRDefault="009F4E47">
            <w:pPr>
              <w:keepNext/>
              <w:outlineLvl w:val="0"/>
              <w:rPr>
                <w:b/>
                <w:bCs/>
              </w:rPr>
            </w:pPr>
            <w:r>
              <w:rPr>
                <w:bCs/>
              </w:rPr>
              <w:t>МО</w:t>
            </w:r>
            <w:r>
              <w:rPr>
                <w:b/>
                <w:bCs/>
              </w:rPr>
              <w:t xml:space="preserve"> </w:t>
            </w:r>
            <w:r>
              <w:rPr>
                <w:bCs/>
              </w:rPr>
              <w:t>Город Шлиссельбург</w:t>
            </w:r>
          </w:p>
          <w:p w:rsidR="009F4E47" w:rsidRDefault="009F4E47">
            <w:r>
              <w:t>от 20.12.2018 № 42</w:t>
            </w:r>
          </w:p>
          <w:p w:rsidR="009F4E47" w:rsidRDefault="009F4E47" w:rsidP="00307599">
            <w:r>
              <w:t xml:space="preserve">(Приложение </w:t>
            </w:r>
            <w:r w:rsidR="00307599">
              <w:t>6</w:t>
            </w:r>
            <w:r>
              <w:t xml:space="preserve">)   </w:t>
            </w:r>
          </w:p>
        </w:tc>
      </w:tr>
    </w:tbl>
    <w:p w:rsidR="009F4E47" w:rsidRDefault="009F4E47" w:rsidP="0090384C">
      <w:pPr>
        <w:pStyle w:val="FR2"/>
        <w:spacing w:before="0"/>
        <w:ind w:left="0"/>
        <w:jc w:val="center"/>
        <w:rPr>
          <w:rFonts w:ascii="Times New Roman" w:hAnsi="Times New Roman" w:cs="Times New Roman"/>
          <w:b/>
          <w:sz w:val="28"/>
          <w:szCs w:val="28"/>
        </w:rPr>
      </w:pPr>
    </w:p>
    <w:p w:rsidR="006D2ACE" w:rsidRDefault="006D2ACE" w:rsidP="006D2ACE">
      <w:pPr>
        <w:jc w:val="center"/>
        <w:rPr>
          <w:b/>
          <w:bCs/>
        </w:rPr>
      </w:pPr>
      <w:proofErr w:type="gramStart"/>
      <w:r w:rsidRPr="006D2ACE">
        <w:rPr>
          <w:b/>
          <w:bCs/>
        </w:rPr>
        <w:t>П</w:t>
      </w:r>
      <w:proofErr w:type="gramEnd"/>
      <w:r w:rsidRPr="006D2ACE">
        <w:rPr>
          <w:b/>
          <w:bCs/>
        </w:rPr>
        <w:t xml:space="preserve"> Е Р Е Ч Е Н Ь</w:t>
      </w:r>
    </w:p>
    <w:p w:rsidR="006D2ACE" w:rsidRPr="006D2ACE" w:rsidRDefault="006D2ACE" w:rsidP="006D2ACE">
      <w:pPr>
        <w:jc w:val="center"/>
        <w:rPr>
          <w:b/>
          <w:bCs/>
        </w:rPr>
      </w:pPr>
      <w:r w:rsidRPr="006D2ACE">
        <w:rPr>
          <w:b/>
          <w:bCs/>
        </w:rPr>
        <w:t>главных распорядителей средств бюджета муниципального образования Шлиссельбургское городское поселение  Кировского муниципального района  Ленинградской области на 2019 год</w:t>
      </w:r>
    </w:p>
    <w:p w:rsidR="006D2ACE" w:rsidRPr="006D2ACE" w:rsidRDefault="006D2ACE" w:rsidP="0090384C">
      <w:pPr>
        <w:pStyle w:val="FR2"/>
        <w:spacing w:before="0"/>
        <w:ind w:left="0"/>
        <w:jc w:val="center"/>
        <w:rPr>
          <w:rFonts w:ascii="Times New Roman" w:hAnsi="Times New Roman" w:cs="Times New Roman"/>
          <w:b/>
          <w:sz w:val="16"/>
          <w:szCs w:val="16"/>
        </w:rPr>
      </w:pPr>
    </w:p>
    <w:tbl>
      <w:tblPr>
        <w:tblW w:w="9796" w:type="dxa"/>
        <w:tblInd w:w="93" w:type="dxa"/>
        <w:tblLook w:val="04A0" w:firstRow="1" w:lastRow="0" w:firstColumn="1" w:lastColumn="0" w:noHBand="0" w:noVBand="1"/>
      </w:tblPr>
      <w:tblGrid>
        <w:gridCol w:w="960"/>
        <w:gridCol w:w="960"/>
        <w:gridCol w:w="7876"/>
      </w:tblGrid>
      <w:tr w:rsidR="006D2ACE" w:rsidTr="006D2ACE">
        <w:trPr>
          <w:trHeight w:val="630"/>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6D2ACE" w:rsidRDefault="006D2ACE">
            <w:pPr>
              <w:jc w:val="center"/>
              <w:rPr>
                <w:b/>
                <w:bCs/>
              </w:rPr>
            </w:pPr>
            <w:r>
              <w:rPr>
                <w:b/>
                <w:bCs/>
              </w:rPr>
              <w:t xml:space="preserve">№ </w:t>
            </w:r>
            <w:proofErr w:type="gramStart"/>
            <w:r>
              <w:rPr>
                <w:b/>
                <w:bCs/>
              </w:rPr>
              <w:t>п</w:t>
            </w:r>
            <w:proofErr w:type="gramEnd"/>
            <w:r>
              <w:rPr>
                <w:b/>
                <w:bCs/>
              </w:rPr>
              <w:t>/п</w:t>
            </w:r>
          </w:p>
        </w:tc>
        <w:tc>
          <w:tcPr>
            <w:tcW w:w="960" w:type="dxa"/>
            <w:tcBorders>
              <w:top w:val="single" w:sz="4" w:space="0" w:color="auto"/>
              <w:left w:val="nil"/>
              <w:bottom w:val="nil"/>
              <w:right w:val="single" w:sz="4" w:space="0" w:color="auto"/>
            </w:tcBorders>
            <w:shd w:val="clear" w:color="auto" w:fill="auto"/>
            <w:vAlign w:val="center"/>
            <w:hideMark/>
          </w:tcPr>
          <w:p w:rsidR="006D2ACE" w:rsidRDefault="006D2ACE">
            <w:pPr>
              <w:jc w:val="center"/>
              <w:rPr>
                <w:b/>
                <w:bCs/>
              </w:rPr>
            </w:pPr>
            <w:r>
              <w:rPr>
                <w:b/>
                <w:bCs/>
              </w:rPr>
              <w:t>Код ГРБС</w:t>
            </w:r>
          </w:p>
        </w:tc>
        <w:tc>
          <w:tcPr>
            <w:tcW w:w="7876" w:type="dxa"/>
            <w:tcBorders>
              <w:top w:val="single" w:sz="4" w:space="0" w:color="auto"/>
              <w:left w:val="nil"/>
              <w:bottom w:val="single" w:sz="4" w:space="0" w:color="auto"/>
              <w:right w:val="single" w:sz="4" w:space="0" w:color="auto"/>
            </w:tcBorders>
            <w:shd w:val="clear" w:color="auto" w:fill="auto"/>
            <w:vAlign w:val="center"/>
            <w:hideMark/>
          </w:tcPr>
          <w:p w:rsidR="006D2ACE" w:rsidRDefault="006D2ACE">
            <w:pPr>
              <w:jc w:val="center"/>
              <w:rPr>
                <w:b/>
                <w:bCs/>
              </w:rPr>
            </w:pPr>
            <w:r>
              <w:rPr>
                <w:b/>
                <w:bCs/>
              </w:rPr>
              <w:t>Наименование главного распорядителя средств бюджета</w:t>
            </w:r>
          </w:p>
        </w:tc>
      </w:tr>
      <w:tr w:rsidR="006D2ACE" w:rsidTr="006D2AC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ACE" w:rsidRDefault="006D2ACE">
            <w:pPr>
              <w:jc w:val="center"/>
              <w:rPr>
                <w:sz w:val="16"/>
                <w:szCs w:val="16"/>
              </w:rPr>
            </w:pPr>
            <w:r>
              <w:rPr>
                <w:sz w:val="16"/>
                <w:szCs w:val="16"/>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D2ACE" w:rsidRDefault="006D2ACE">
            <w:pPr>
              <w:jc w:val="center"/>
              <w:rPr>
                <w:sz w:val="16"/>
                <w:szCs w:val="16"/>
              </w:rPr>
            </w:pPr>
            <w:r>
              <w:rPr>
                <w:sz w:val="16"/>
                <w:szCs w:val="16"/>
              </w:rPr>
              <w:t>2</w:t>
            </w:r>
          </w:p>
        </w:tc>
        <w:tc>
          <w:tcPr>
            <w:tcW w:w="7876" w:type="dxa"/>
            <w:tcBorders>
              <w:top w:val="nil"/>
              <w:left w:val="nil"/>
              <w:bottom w:val="single" w:sz="4" w:space="0" w:color="auto"/>
              <w:right w:val="single" w:sz="4" w:space="0" w:color="auto"/>
            </w:tcBorders>
            <w:shd w:val="clear" w:color="auto" w:fill="auto"/>
            <w:vAlign w:val="center"/>
            <w:hideMark/>
          </w:tcPr>
          <w:p w:rsidR="006D2ACE" w:rsidRDefault="006D2ACE">
            <w:pPr>
              <w:jc w:val="center"/>
              <w:rPr>
                <w:sz w:val="16"/>
                <w:szCs w:val="16"/>
              </w:rPr>
            </w:pPr>
            <w:r>
              <w:rPr>
                <w:sz w:val="16"/>
                <w:szCs w:val="16"/>
              </w:rPr>
              <w:t>3</w:t>
            </w:r>
          </w:p>
        </w:tc>
      </w:tr>
      <w:tr w:rsidR="006D2ACE" w:rsidTr="006D2ACE">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2ACE" w:rsidRDefault="006D2ACE">
            <w:pPr>
              <w:jc w:val="center"/>
            </w:pPr>
            <w:r>
              <w:t>1</w:t>
            </w:r>
          </w:p>
        </w:tc>
        <w:tc>
          <w:tcPr>
            <w:tcW w:w="960" w:type="dxa"/>
            <w:tcBorders>
              <w:top w:val="nil"/>
              <w:left w:val="nil"/>
              <w:bottom w:val="single" w:sz="4" w:space="0" w:color="auto"/>
              <w:right w:val="single" w:sz="4" w:space="0" w:color="auto"/>
            </w:tcBorders>
            <w:shd w:val="clear" w:color="auto" w:fill="auto"/>
            <w:vAlign w:val="center"/>
            <w:hideMark/>
          </w:tcPr>
          <w:p w:rsidR="006D2ACE" w:rsidRDefault="006D2ACE">
            <w:pPr>
              <w:jc w:val="center"/>
            </w:pPr>
            <w:r>
              <w:t>010</w:t>
            </w:r>
          </w:p>
        </w:tc>
        <w:tc>
          <w:tcPr>
            <w:tcW w:w="7876" w:type="dxa"/>
            <w:tcBorders>
              <w:top w:val="nil"/>
              <w:left w:val="nil"/>
              <w:bottom w:val="single" w:sz="4" w:space="0" w:color="auto"/>
              <w:right w:val="single" w:sz="4" w:space="0" w:color="auto"/>
            </w:tcBorders>
            <w:shd w:val="clear" w:color="auto" w:fill="auto"/>
            <w:vAlign w:val="center"/>
            <w:hideMark/>
          </w:tcPr>
          <w:p w:rsidR="006D2ACE" w:rsidRDefault="006D2ACE">
            <w:r>
              <w:t>Администрация муниципального образования Шлиссельбургское городское поселение Кировского муниципального района Ленинградской области</w:t>
            </w:r>
          </w:p>
        </w:tc>
      </w:tr>
      <w:tr w:rsidR="006D2ACE" w:rsidTr="006D2ACE">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2ACE" w:rsidRDefault="006D2ACE">
            <w:pPr>
              <w:jc w:val="center"/>
            </w:pPr>
            <w:r>
              <w:t>2</w:t>
            </w:r>
          </w:p>
        </w:tc>
        <w:tc>
          <w:tcPr>
            <w:tcW w:w="960" w:type="dxa"/>
            <w:tcBorders>
              <w:top w:val="nil"/>
              <w:left w:val="nil"/>
              <w:bottom w:val="single" w:sz="4" w:space="0" w:color="auto"/>
              <w:right w:val="single" w:sz="4" w:space="0" w:color="auto"/>
            </w:tcBorders>
            <w:shd w:val="clear" w:color="auto" w:fill="auto"/>
            <w:vAlign w:val="center"/>
            <w:hideMark/>
          </w:tcPr>
          <w:p w:rsidR="006D2ACE" w:rsidRDefault="006D2ACE">
            <w:pPr>
              <w:jc w:val="center"/>
            </w:pPr>
            <w:r>
              <w:t>027</w:t>
            </w:r>
          </w:p>
        </w:tc>
        <w:tc>
          <w:tcPr>
            <w:tcW w:w="7876" w:type="dxa"/>
            <w:tcBorders>
              <w:top w:val="nil"/>
              <w:left w:val="nil"/>
              <w:bottom w:val="single" w:sz="4" w:space="0" w:color="auto"/>
              <w:right w:val="single" w:sz="4" w:space="0" w:color="auto"/>
            </w:tcBorders>
            <w:shd w:val="clear" w:color="auto" w:fill="auto"/>
            <w:vAlign w:val="center"/>
            <w:hideMark/>
          </w:tcPr>
          <w:p w:rsidR="006D2ACE" w:rsidRDefault="006D2ACE">
            <w:r>
              <w:t>Комитет финансов администрации Шлиссельбургское городское поселение Кировского муниципального района Ленинградской области</w:t>
            </w:r>
          </w:p>
        </w:tc>
      </w:tr>
      <w:tr w:rsidR="006D2ACE" w:rsidTr="006D2ACE">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D2ACE" w:rsidRDefault="006D2ACE">
            <w:pPr>
              <w:jc w:val="center"/>
            </w:pPr>
            <w:r>
              <w:t>3</w:t>
            </w:r>
          </w:p>
        </w:tc>
        <w:tc>
          <w:tcPr>
            <w:tcW w:w="960" w:type="dxa"/>
            <w:tcBorders>
              <w:top w:val="nil"/>
              <w:left w:val="nil"/>
              <w:bottom w:val="single" w:sz="4" w:space="0" w:color="auto"/>
              <w:right w:val="single" w:sz="4" w:space="0" w:color="auto"/>
            </w:tcBorders>
            <w:shd w:val="clear" w:color="auto" w:fill="auto"/>
            <w:vAlign w:val="center"/>
            <w:hideMark/>
          </w:tcPr>
          <w:p w:rsidR="006D2ACE" w:rsidRDefault="006D2ACE">
            <w:pPr>
              <w:jc w:val="center"/>
            </w:pPr>
            <w:r>
              <w:t>028</w:t>
            </w:r>
          </w:p>
        </w:tc>
        <w:tc>
          <w:tcPr>
            <w:tcW w:w="7876" w:type="dxa"/>
            <w:tcBorders>
              <w:top w:val="nil"/>
              <w:left w:val="nil"/>
              <w:bottom w:val="single" w:sz="4" w:space="0" w:color="auto"/>
              <w:right w:val="single" w:sz="4" w:space="0" w:color="auto"/>
            </w:tcBorders>
            <w:shd w:val="clear" w:color="auto" w:fill="auto"/>
            <w:vAlign w:val="center"/>
            <w:hideMark/>
          </w:tcPr>
          <w:p w:rsidR="006D2ACE" w:rsidRDefault="006D2ACE">
            <w:r>
              <w:t>Совет депутатов муниципального образования Шлиссельбургское городское поселение Кировского муниципального района Ленинградской области</w:t>
            </w:r>
          </w:p>
        </w:tc>
      </w:tr>
    </w:tbl>
    <w:p w:rsidR="006D2ACE" w:rsidRDefault="006D2ACE" w:rsidP="0090384C">
      <w:pPr>
        <w:pStyle w:val="FR2"/>
        <w:spacing w:before="0"/>
        <w:ind w:left="0"/>
        <w:jc w:val="center"/>
        <w:rPr>
          <w:rFonts w:ascii="Times New Roman" w:hAnsi="Times New Roman" w:cs="Times New Roman"/>
          <w:b/>
          <w:sz w:val="28"/>
          <w:szCs w:val="28"/>
        </w:rPr>
      </w:pPr>
    </w:p>
    <w:p w:rsidR="00E26B48" w:rsidRDefault="00E26B48" w:rsidP="0090384C">
      <w:pPr>
        <w:pStyle w:val="FR2"/>
        <w:spacing w:before="0"/>
        <w:ind w:left="0"/>
        <w:jc w:val="center"/>
        <w:rPr>
          <w:rFonts w:ascii="Times New Roman" w:hAnsi="Times New Roman" w:cs="Times New Roman"/>
          <w:b/>
          <w:sz w:val="28"/>
          <w:szCs w:val="28"/>
        </w:rPr>
      </w:pPr>
    </w:p>
    <w:p w:rsidR="00E26B48" w:rsidRDefault="00E26B48" w:rsidP="0090384C">
      <w:pPr>
        <w:pStyle w:val="FR2"/>
        <w:spacing w:before="0"/>
        <w:ind w:left="0"/>
        <w:jc w:val="center"/>
        <w:rPr>
          <w:rFonts w:ascii="Times New Roman" w:hAnsi="Times New Roman" w:cs="Times New Roman"/>
          <w:b/>
          <w:sz w:val="28"/>
          <w:szCs w:val="28"/>
        </w:rPr>
      </w:pPr>
    </w:p>
    <w:p w:rsidR="00E26B48" w:rsidRDefault="00E26B48" w:rsidP="0090384C">
      <w:pPr>
        <w:pStyle w:val="FR2"/>
        <w:spacing w:before="0"/>
        <w:ind w:left="0"/>
        <w:jc w:val="center"/>
        <w:rPr>
          <w:rFonts w:ascii="Times New Roman" w:hAnsi="Times New Roman" w:cs="Times New Roman"/>
          <w:b/>
          <w:sz w:val="28"/>
          <w:szCs w:val="28"/>
        </w:rPr>
      </w:pPr>
    </w:p>
    <w:tbl>
      <w:tblPr>
        <w:tblW w:w="9979" w:type="dxa"/>
        <w:tblLook w:val="01E0" w:firstRow="1" w:lastRow="1" w:firstColumn="1" w:lastColumn="1" w:noHBand="0" w:noVBand="0"/>
      </w:tblPr>
      <w:tblGrid>
        <w:gridCol w:w="3219"/>
        <w:gridCol w:w="3470"/>
        <w:gridCol w:w="3290"/>
      </w:tblGrid>
      <w:tr w:rsidR="00307599" w:rsidTr="00307599">
        <w:tc>
          <w:tcPr>
            <w:tcW w:w="3190" w:type="dxa"/>
          </w:tcPr>
          <w:p w:rsidR="00307599" w:rsidRDefault="00307599">
            <w:pPr>
              <w:jc w:val="right"/>
              <w:rPr>
                <w:sz w:val="20"/>
                <w:szCs w:val="20"/>
              </w:rPr>
            </w:pPr>
          </w:p>
        </w:tc>
        <w:tc>
          <w:tcPr>
            <w:tcW w:w="3439" w:type="dxa"/>
          </w:tcPr>
          <w:p w:rsidR="00307599" w:rsidRDefault="00307599">
            <w:pPr>
              <w:jc w:val="right"/>
              <w:rPr>
                <w:sz w:val="20"/>
                <w:szCs w:val="20"/>
              </w:rPr>
            </w:pPr>
          </w:p>
        </w:tc>
        <w:tc>
          <w:tcPr>
            <w:tcW w:w="3260" w:type="dxa"/>
            <w:hideMark/>
          </w:tcPr>
          <w:p w:rsidR="00307599" w:rsidRDefault="00307599">
            <w:pPr>
              <w:keepNext/>
              <w:outlineLvl w:val="0"/>
              <w:rPr>
                <w:bCs/>
              </w:rPr>
            </w:pPr>
            <w:r>
              <w:rPr>
                <w:bCs/>
              </w:rPr>
              <w:t xml:space="preserve">УТВЕРЖДЕН                                                                                               </w:t>
            </w:r>
          </w:p>
          <w:p w:rsidR="00307599" w:rsidRDefault="00307599">
            <w:pPr>
              <w:keepNext/>
              <w:outlineLvl w:val="0"/>
              <w:rPr>
                <w:bCs/>
              </w:rPr>
            </w:pPr>
            <w:r>
              <w:rPr>
                <w:bCs/>
              </w:rPr>
              <w:t xml:space="preserve">решением Совета депутатов </w:t>
            </w:r>
          </w:p>
          <w:p w:rsidR="00307599" w:rsidRDefault="00307599">
            <w:pPr>
              <w:keepNext/>
              <w:outlineLvl w:val="0"/>
              <w:rPr>
                <w:b/>
                <w:bCs/>
              </w:rPr>
            </w:pPr>
            <w:r>
              <w:rPr>
                <w:bCs/>
              </w:rPr>
              <w:t>МО</w:t>
            </w:r>
            <w:r>
              <w:rPr>
                <w:b/>
                <w:bCs/>
              </w:rPr>
              <w:t xml:space="preserve"> </w:t>
            </w:r>
            <w:r>
              <w:rPr>
                <w:bCs/>
              </w:rPr>
              <w:t>Город Шлиссельбург</w:t>
            </w:r>
          </w:p>
          <w:p w:rsidR="00307599" w:rsidRDefault="00307599">
            <w:r>
              <w:t>от 20.12.2018 № 42</w:t>
            </w:r>
          </w:p>
          <w:p w:rsidR="00307599" w:rsidRDefault="00307599" w:rsidP="00307599">
            <w:r>
              <w:t xml:space="preserve">(Приложение 7)   </w:t>
            </w:r>
          </w:p>
        </w:tc>
      </w:tr>
    </w:tbl>
    <w:p w:rsidR="00E26B48" w:rsidRDefault="00E26B48" w:rsidP="0090384C">
      <w:pPr>
        <w:pStyle w:val="FR2"/>
        <w:spacing w:before="0"/>
        <w:ind w:left="0"/>
        <w:jc w:val="center"/>
        <w:rPr>
          <w:rFonts w:ascii="Times New Roman" w:hAnsi="Times New Roman" w:cs="Times New Roman"/>
          <w:b/>
          <w:sz w:val="28"/>
          <w:szCs w:val="28"/>
        </w:rPr>
      </w:pPr>
    </w:p>
    <w:p w:rsidR="00731340" w:rsidRDefault="00307599" w:rsidP="0090384C">
      <w:pPr>
        <w:pStyle w:val="FR2"/>
        <w:spacing w:before="0"/>
        <w:ind w:left="0"/>
        <w:jc w:val="center"/>
        <w:rPr>
          <w:rFonts w:ascii="Times New Roman" w:hAnsi="Times New Roman" w:cs="Times New Roman"/>
          <w:b/>
        </w:rPr>
      </w:pPr>
      <w:r w:rsidRPr="00731340">
        <w:rPr>
          <w:rFonts w:ascii="Times New Roman" w:hAnsi="Times New Roman" w:cs="Times New Roman"/>
          <w:b/>
        </w:rPr>
        <w:t xml:space="preserve">Формы и объемы межбюджетных трансфертов, передаваемых бюджету </w:t>
      </w:r>
    </w:p>
    <w:p w:rsidR="00170205" w:rsidRPr="00731340" w:rsidRDefault="00307599" w:rsidP="0090384C">
      <w:pPr>
        <w:pStyle w:val="FR2"/>
        <w:spacing w:before="0"/>
        <w:ind w:left="0"/>
        <w:jc w:val="center"/>
        <w:rPr>
          <w:rFonts w:ascii="Times New Roman" w:hAnsi="Times New Roman" w:cs="Times New Roman"/>
          <w:b/>
        </w:rPr>
      </w:pPr>
      <w:r w:rsidRPr="00731340">
        <w:rPr>
          <w:rFonts w:ascii="Times New Roman" w:hAnsi="Times New Roman" w:cs="Times New Roman"/>
          <w:b/>
        </w:rPr>
        <w:t xml:space="preserve">Кировского муниципального района Ленинградской области </w:t>
      </w:r>
    </w:p>
    <w:p w:rsidR="00307599" w:rsidRPr="00731340" w:rsidRDefault="00307599" w:rsidP="0090384C">
      <w:pPr>
        <w:pStyle w:val="FR2"/>
        <w:spacing w:before="0"/>
        <w:ind w:left="0"/>
        <w:jc w:val="center"/>
        <w:rPr>
          <w:rFonts w:ascii="Times New Roman" w:hAnsi="Times New Roman" w:cs="Times New Roman"/>
          <w:b/>
        </w:rPr>
      </w:pPr>
      <w:proofErr w:type="gramStart"/>
      <w:r w:rsidRPr="00731340">
        <w:rPr>
          <w:rFonts w:ascii="Times New Roman" w:hAnsi="Times New Roman" w:cs="Times New Roman"/>
          <w:b/>
        </w:rPr>
        <w:t>из местного бюджета  на осуществлени</w:t>
      </w:r>
      <w:bookmarkStart w:id="2" w:name="_GoBack"/>
      <w:bookmarkEnd w:id="2"/>
      <w:r w:rsidRPr="00731340">
        <w:rPr>
          <w:rFonts w:ascii="Times New Roman" w:hAnsi="Times New Roman" w:cs="Times New Roman"/>
          <w:b/>
        </w:rPr>
        <w:t>е части полномочий по решению вопросов местного значения в соответствии с заключенными соглашениями</w:t>
      </w:r>
      <w:proofErr w:type="gramEnd"/>
      <w:r w:rsidRPr="00731340">
        <w:rPr>
          <w:rFonts w:ascii="Times New Roman" w:hAnsi="Times New Roman" w:cs="Times New Roman"/>
          <w:b/>
        </w:rPr>
        <w:t xml:space="preserve"> </w:t>
      </w:r>
    </w:p>
    <w:p w:rsidR="00170205" w:rsidRDefault="00307599" w:rsidP="0090384C">
      <w:pPr>
        <w:pStyle w:val="FR2"/>
        <w:spacing w:before="0"/>
        <w:ind w:left="0"/>
        <w:jc w:val="center"/>
        <w:rPr>
          <w:rFonts w:ascii="Times New Roman" w:hAnsi="Times New Roman" w:cs="Times New Roman"/>
          <w:b/>
          <w:sz w:val="28"/>
          <w:szCs w:val="28"/>
        </w:rPr>
      </w:pPr>
      <w:r w:rsidRPr="00731340">
        <w:rPr>
          <w:rFonts w:ascii="Times New Roman" w:hAnsi="Times New Roman" w:cs="Times New Roman"/>
          <w:b/>
        </w:rPr>
        <w:t>на 2019 год</w:t>
      </w:r>
      <w:r w:rsidRPr="00307599">
        <w:rPr>
          <w:rFonts w:ascii="Times New Roman" w:hAnsi="Times New Roman" w:cs="Times New Roman"/>
          <w:b/>
          <w:sz w:val="28"/>
          <w:szCs w:val="28"/>
        </w:rPr>
        <w:t xml:space="preserve"> </w:t>
      </w:r>
    </w:p>
    <w:tbl>
      <w:tblPr>
        <w:tblW w:w="9639" w:type="dxa"/>
        <w:tblCellMar>
          <w:top w:w="28" w:type="dxa"/>
          <w:bottom w:w="28" w:type="dxa"/>
        </w:tblCellMar>
        <w:tblLook w:val="04A0" w:firstRow="1" w:lastRow="0" w:firstColumn="1" w:lastColumn="0" w:noHBand="0" w:noVBand="1"/>
      </w:tblPr>
      <w:tblGrid>
        <w:gridCol w:w="675"/>
        <w:gridCol w:w="7230"/>
        <w:gridCol w:w="1734"/>
      </w:tblGrid>
      <w:tr w:rsidR="00170205" w:rsidTr="00170205">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205" w:rsidRDefault="00170205">
            <w:pPr>
              <w:jc w:val="center"/>
              <w:rPr>
                <w:b/>
                <w:bCs/>
              </w:rPr>
            </w:pPr>
            <w:r>
              <w:rPr>
                <w:b/>
                <w:bCs/>
              </w:rPr>
              <w:t xml:space="preserve">№ </w:t>
            </w:r>
            <w:proofErr w:type="gramStart"/>
            <w:r>
              <w:rPr>
                <w:b/>
                <w:bCs/>
              </w:rPr>
              <w:t>п</w:t>
            </w:r>
            <w:proofErr w:type="gramEnd"/>
            <w:r>
              <w:rPr>
                <w:b/>
                <w:bCs/>
              </w:rPr>
              <w:t>/п</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170205" w:rsidRDefault="00170205">
            <w:pPr>
              <w:jc w:val="center"/>
              <w:rPr>
                <w:b/>
                <w:bCs/>
              </w:rPr>
            </w:pPr>
            <w:r>
              <w:rPr>
                <w:b/>
                <w:bCs/>
              </w:rPr>
              <w:t>Наименование передаваемого полномочия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170205" w:rsidRDefault="00170205">
            <w:pPr>
              <w:jc w:val="center"/>
              <w:rPr>
                <w:b/>
                <w:bCs/>
              </w:rPr>
            </w:pPr>
            <w:r>
              <w:rPr>
                <w:b/>
                <w:bCs/>
              </w:rPr>
              <w:t xml:space="preserve">Сумма </w:t>
            </w:r>
          </w:p>
          <w:p w:rsidR="00170205" w:rsidRDefault="00170205">
            <w:pPr>
              <w:jc w:val="center"/>
              <w:rPr>
                <w:b/>
                <w:bCs/>
              </w:rPr>
            </w:pPr>
            <w:r>
              <w:rPr>
                <w:b/>
                <w:bCs/>
              </w:rPr>
              <w:t>(тыс. руб.)</w:t>
            </w:r>
          </w:p>
        </w:tc>
      </w:tr>
      <w:tr w:rsidR="00170205" w:rsidTr="00170205">
        <w:tc>
          <w:tcPr>
            <w:tcW w:w="675" w:type="dxa"/>
            <w:tcBorders>
              <w:top w:val="nil"/>
              <w:left w:val="single" w:sz="4" w:space="0" w:color="auto"/>
              <w:bottom w:val="single" w:sz="4" w:space="0" w:color="auto"/>
              <w:right w:val="single" w:sz="4" w:space="0" w:color="auto"/>
            </w:tcBorders>
            <w:shd w:val="clear" w:color="auto" w:fill="auto"/>
            <w:vAlign w:val="center"/>
            <w:hideMark/>
          </w:tcPr>
          <w:p w:rsidR="00170205" w:rsidRDefault="00170205">
            <w:pPr>
              <w:jc w:val="center"/>
              <w:rPr>
                <w:sz w:val="16"/>
                <w:szCs w:val="16"/>
              </w:rPr>
            </w:pPr>
            <w:r>
              <w:rPr>
                <w:sz w:val="16"/>
                <w:szCs w:val="16"/>
              </w:rPr>
              <w:t>1</w:t>
            </w:r>
          </w:p>
        </w:tc>
        <w:tc>
          <w:tcPr>
            <w:tcW w:w="7230" w:type="dxa"/>
            <w:tcBorders>
              <w:top w:val="nil"/>
              <w:left w:val="nil"/>
              <w:bottom w:val="single" w:sz="4" w:space="0" w:color="auto"/>
              <w:right w:val="single" w:sz="4" w:space="0" w:color="auto"/>
            </w:tcBorders>
            <w:shd w:val="clear" w:color="auto" w:fill="auto"/>
            <w:vAlign w:val="center"/>
            <w:hideMark/>
          </w:tcPr>
          <w:p w:rsidR="00170205" w:rsidRDefault="00170205">
            <w:pPr>
              <w:jc w:val="center"/>
              <w:rPr>
                <w:sz w:val="16"/>
                <w:szCs w:val="16"/>
              </w:rPr>
            </w:pPr>
            <w:r>
              <w:rPr>
                <w:sz w:val="16"/>
                <w:szCs w:val="16"/>
              </w:rPr>
              <w:t>2</w:t>
            </w:r>
          </w:p>
        </w:tc>
        <w:tc>
          <w:tcPr>
            <w:tcW w:w="1734" w:type="dxa"/>
            <w:tcBorders>
              <w:top w:val="nil"/>
              <w:left w:val="nil"/>
              <w:bottom w:val="single" w:sz="4" w:space="0" w:color="auto"/>
              <w:right w:val="single" w:sz="4" w:space="0" w:color="auto"/>
            </w:tcBorders>
            <w:shd w:val="clear" w:color="auto" w:fill="auto"/>
            <w:vAlign w:val="center"/>
            <w:hideMark/>
          </w:tcPr>
          <w:p w:rsidR="00170205" w:rsidRDefault="00170205">
            <w:pPr>
              <w:jc w:val="center"/>
              <w:rPr>
                <w:sz w:val="16"/>
                <w:szCs w:val="16"/>
              </w:rPr>
            </w:pPr>
            <w:r>
              <w:rPr>
                <w:sz w:val="16"/>
                <w:szCs w:val="16"/>
              </w:rPr>
              <w:t>3</w:t>
            </w:r>
          </w:p>
        </w:tc>
      </w:tr>
      <w:tr w:rsidR="00170205" w:rsidTr="00170205">
        <w:tc>
          <w:tcPr>
            <w:tcW w:w="675" w:type="dxa"/>
            <w:tcBorders>
              <w:top w:val="nil"/>
              <w:left w:val="single" w:sz="4" w:space="0" w:color="auto"/>
              <w:bottom w:val="single" w:sz="4" w:space="0" w:color="auto"/>
              <w:right w:val="single" w:sz="4" w:space="0" w:color="auto"/>
            </w:tcBorders>
            <w:shd w:val="clear" w:color="auto" w:fill="auto"/>
            <w:vAlign w:val="center"/>
            <w:hideMark/>
          </w:tcPr>
          <w:p w:rsidR="00170205" w:rsidRDefault="00170205">
            <w:pPr>
              <w:jc w:val="center"/>
            </w:pPr>
            <w:r>
              <w:t>1</w:t>
            </w:r>
          </w:p>
        </w:tc>
        <w:tc>
          <w:tcPr>
            <w:tcW w:w="7230" w:type="dxa"/>
            <w:tcBorders>
              <w:top w:val="nil"/>
              <w:left w:val="nil"/>
              <w:bottom w:val="single" w:sz="4" w:space="0" w:color="auto"/>
              <w:right w:val="single" w:sz="4" w:space="0" w:color="auto"/>
            </w:tcBorders>
            <w:shd w:val="clear" w:color="auto" w:fill="auto"/>
            <w:vAlign w:val="center"/>
            <w:hideMark/>
          </w:tcPr>
          <w:p w:rsidR="00170205" w:rsidRDefault="00170205">
            <w:r>
              <w:t>На осуществление передаваемых полномочий по организации и осуществлению мероприятий по ГО и ЧС</w:t>
            </w:r>
          </w:p>
        </w:tc>
        <w:tc>
          <w:tcPr>
            <w:tcW w:w="1734" w:type="dxa"/>
            <w:tcBorders>
              <w:top w:val="nil"/>
              <w:left w:val="nil"/>
              <w:bottom w:val="single" w:sz="4" w:space="0" w:color="auto"/>
              <w:right w:val="single" w:sz="4" w:space="0" w:color="auto"/>
            </w:tcBorders>
            <w:shd w:val="clear" w:color="000000" w:fill="FFFFFF"/>
            <w:vAlign w:val="center"/>
            <w:hideMark/>
          </w:tcPr>
          <w:p w:rsidR="00170205" w:rsidRDefault="00170205">
            <w:pPr>
              <w:jc w:val="center"/>
            </w:pPr>
            <w:r>
              <w:t xml:space="preserve">167,7 </w:t>
            </w:r>
          </w:p>
        </w:tc>
      </w:tr>
      <w:tr w:rsidR="00170205" w:rsidTr="00170205">
        <w:tc>
          <w:tcPr>
            <w:tcW w:w="675" w:type="dxa"/>
            <w:tcBorders>
              <w:top w:val="nil"/>
              <w:left w:val="single" w:sz="4" w:space="0" w:color="auto"/>
              <w:bottom w:val="single" w:sz="4" w:space="0" w:color="auto"/>
              <w:right w:val="single" w:sz="4" w:space="0" w:color="auto"/>
            </w:tcBorders>
            <w:shd w:val="clear" w:color="auto" w:fill="auto"/>
            <w:vAlign w:val="center"/>
            <w:hideMark/>
          </w:tcPr>
          <w:p w:rsidR="00170205" w:rsidRDefault="00170205">
            <w:pPr>
              <w:jc w:val="center"/>
            </w:pPr>
            <w:r>
              <w:t>2</w:t>
            </w:r>
          </w:p>
        </w:tc>
        <w:tc>
          <w:tcPr>
            <w:tcW w:w="7230" w:type="dxa"/>
            <w:tcBorders>
              <w:top w:val="nil"/>
              <w:left w:val="nil"/>
              <w:bottom w:val="single" w:sz="4" w:space="0" w:color="auto"/>
              <w:right w:val="single" w:sz="4" w:space="0" w:color="auto"/>
            </w:tcBorders>
            <w:shd w:val="clear" w:color="auto" w:fill="auto"/>
            <w:vAlign w:val="center"/>
            <w:hideMark/>
          </w:tcPr>
          <w:p w:rsidR="00170205" w:rsidRDefault="00170205">
            <w:r>
              <w:t>На осуществление части полномочий по владению, пользованию и распоряжению имуществом</w:t>
            </w:r>
          </w:p>
        </w:tc>
        <w:tc>
          <w:tcPr>
            <w:tcW w:w="1734" w:type="dxa"/>
            <w:tcBorders>
              <w:top w:val="nil"/>
              <w:left w:val="nil"/>
              <w:bottom w:val="single" w:sz="4" w:space="0" w:color="auto"/>
              <w:right w:val="single" w:sz="4" w:space="0" w:color="auto"/>
            </w:tcBorders>
            <w:shd w:val="clear" w:color="000000" w:fill="FFFFFF"/>
            <w:vAlign w:val="center"/>
            <w:hideMark/>
          </w:tcPr>
          <w:p w:rsidR="00170205" w:rsidRDefault="00170205">
            <w:pPr>
              <w:jc w:val="center"/>
            </w:pPr>
            <w:r>
              <w:t xml:space="preserve">167,0 </w:t>
            </w:r>
          </w:p>
        </w:tc>
      </w:tr>
      <w:tr w:rsidR="00170205" w:rsidTr="00170205">
        <w:tc>
          <w:tcPr>
            <w:tcW w:w="675" w:type="dxa"/>
            <w:tcBorders>
              <w:top w:val="nil"/>
              <w:left w:val="single" w:sz="4" w:space="0" w:color="auto"/>
              <w:bottom w:val="single" w:sz="4" w:space="0" w:color="auto"/>
              <w:right w:val="single" w:sz="4" w:space="0" w:color="auto"/>
            </w:tcBorders>
            <w:shd w:val="clear" w:color="auto" w:fill="auto"/>
            <w:vAlign w:val="center"/>
            <w:hideMark/>
          </w:tcPr>
          <w:p w:rsidR="00170205" w:rsidRDefault="00170205">
            <w:pPr>
              <w:jc w:val="center"/>
            </w:pPr>
            <w:r>
              <w:t>3</w:t>
            </w:r>
          </w:p>
        </w:tc>
        <w:tc>
          <w:tcPr>
            <w:tcW w:w="7230" w:type="dxa"/>
            <w:tcBorders>
              <w:top w:val="nil"/>
              <w:left w:val="nil"/>
              <w:bottom w:val="single" w:sz="4" w:space="0" w:color="auto"/>
              <w:right w:val="single" w:sz="4" w:space="0" w:color="auto"/>
            </w:tcBorders>
            <w:shd w:val="clear" w:color="auto" w:fill="auto"/>
            <w:vAlign w:val="center"/>
            <w:hideMark/>
          </w:tcPr>
          <w:p w:rsidR="00170205" w:rsidRDefault="00170205">
            <w:r>
              <w:t>На осуществление передаваемых полномочий по содержанию и организации деятельности аварийно-спасательных служб</w:t>
            </w:r>
          </w:p>
        </w:tc>
        <w:tc>
          <w:tcPr>
            <w:tcW w:w="1734" w:type="dxa"/>
            <w:tcBorders>
              <w:top w:val="nil"/>
              <w:left w:val="nil"/>
              <w:bottom w:val="single" w:sz="4" w:space="0" w:color="auto"/>
              <w:right w:val="single" w:sz="4" w:space="0" w:color="auto"/>
            </w:tcBorders>
            <w:shd w:val="clear" w:color="000000" w:fill="FFFFFF"/>
            <w:vAlign w:val="center"/>
            <w:hideMark/>
          </w:tcPr>
          <w:p w:rsidR="00170205" w:rsidRDefault="00170205">
            <w:pPr>
              <w:jc w:val="center"/>
            </w:pPr>
            <w:r>
              <w:t xml:space="preserve">129,6 </w:t>
            </w:r>
          </w:p>
        </w:tc>
      </w:tr>
      <w:tr w:rsidR="00170205" w:rsidTr="00170205">
        <w:tc>
          <w:tcPr>
            <w:tcW w:w="675" w:type="dxa"/>
            <w:tcBorders>
              <w:top w:val="nil"/>
              <w:left w:val="single" w:sz="4" w:space="0" w:color="auto"/>
              <w:bottom w:val="single" w:sz="4" w:space="0" w:color="auto"/>
              <w:right w:val="single" w:sz="4" w:space="0" w:color="auto"/>
            </w:tcBorders>
            <w:shd w:val="clear" w:color="auto" w:fill="auto"/>
            <w:vAlign w:val="center"/>
            <w:hideMark/>
          </w:tcPr>
          <w:p w:rsidR="00170205" w:rsidRDefault="00170205">
            <w:pPr>
              <w:jc w:val="center"/>
            </w:pPr>
            <w:r>
              <w:t>4</w:t>
            </w:r>
          </w:p>
        </w:tc>
        <w:tc>
          <w:tcPr>
            <w:tcW w:w="7230" w:type="dxa"/>
            <w:tcBorders>
              <w:top w:val="nil"/>
              <w:left w:val="nil"/>
              <w:bottom w:val="single" w:sz="4" w:space="0" w:color="auto"/>
              <w:right w:val="single" w:sz="4" w:space="0" w:color="auto"/>
            </w:tcBorders>
            <w:shd w:val="clear" w:color="auto" w:fill="auto"/>
            <w:vAlign w:val="center"/>
            <w:hideMark/>
          </w:tcPr>
          <w:p w:rsidR="00170205" w:rsidRDefault="00170205">
            <w:r>
              <w:t>На осуществление передаваемых полномочий контрольно-счетных органов поселений</w:t>
            </w:r>
          </w:p>
        </w:tc>
        <w:tc>
          <w:tcPr>
            <w:tcW w:w="1734" w:type="dxa"/>
            <w:tcBorders>
              <w:top w:val="nil"/>
              <w:left w:val="nil"/>
              <w:bottom w:val="single" w:sz="4" w:space="0" w:color="auto"/>
              <w:right w:val="single" w:sz="4" w:space="0" w:color="auto"/>
            </w:tcBorders>
            <w:shd w:val="clear" w:color="000000" w:fill="FFFFFF"/>
            <w:vAlign w:val="center"/>
            <w:hideMark/>
          </w:tcPr>
          <w:p w:rsidR="00170205" w:rsidRDefault="00170205">
            <w:pPr>
              <w:jc w:val="center"/>
            </w:pPr>
            <w:r>
              <w:t xml:space="preserve">166,3 </w:t>
            </w:r>
          </w:p>
        </w:tc>
      </w:tr>
      <w:tr w:rsidR="00170205" w:rsidTr="00170205">
        <w:tc>
          <w:tcPr>
            <w:tcW w:w="675" w:type="dxa"/>
            <w:tcBorders>
              <w:top w:val="nil"/>
              <w:left w:val="single" w:sz="4" w:space="0" w:color="auto"/>
              <w:bottom w:val="single" w:sz="4" w:space="0" w:color="auto"/>
              <w:right w:val="single" w:sz="4" w:space="0" w:color="auto"/>
            </w:tcBorders>
            <w:shd w:val="clear" w:color="auto" w:fill="auto"/>
            <w:vAlign w:val="center"/>
            <w:hideMark/>
          </w:tcPr>
          <w:p w:rsidR="00170205" w:rsidRDefault="00170205">
            <w:pPr>
              <w:jc w:val="center"/>
            </w:pPr>
            <w:r>
              <w:t>5</w:t>
            </w:r>
          </w:p>
        </w:tc>
        <w:tc>
          <w:tcPr>
            <w:tcW w:w="7230" w:type="dxa"/>
            <w:tcBorders>
              <w:top w:val="nil"/>
              <w:left w:val="nil"/>
              <w:bottom w:val="single" w:sz="4" w:space="0" w:color="auto"/>
              <w:right w:val="single" w:sz="4" w:space="0" w:color="auto"/>
            </w:tcBorders>
            <w:shd w:val="clear" w:color="auto" w:fill="auto"/>
            <w:vAlign w:val="center"/>
            <w:hideMark/>
          </w:tcPr>
          <w:p w:rsidR="00170205" w:rsidRDefault="00170205">
            <w:r>
              <w:t xml:space="preserve">На осуществление земельного </w:t>
            </w:r>
            <w:proofErr w:type="gramStart"/>
            <w:r>
              <w:t>контроля за</w:t>
            </w:r>
            <w:proofErr w:type="gramEnd"/>
            <w:r>
              <w:t xml:space="preserve"> использованием земель на территориях поселений</w:t>
            </w:r>
          </w:p>
        </w:tc>
        <w:tc>
          <w:tcPr>
            <w:tcW w:w="1734" w:type="dxa"/>
            <w:tcBorders>
              <w:top w:val="nil"/>
              <w:left w:val="nil"/>
              <w:bottom w:val="single" w:sz="4" w:space="0" w:color="auto"/>
              <w:right w:val="single" w:sz="4" w:space="0" w:color="auto"/>
            </w:tcBorders>
            <w:shd w:val="clear" w:color="000000" w:fill="FFFFFF"/>
            <w:vAlign w:val="center"/>
            <w:hideMark/>
          </w:tcPr>
          <w:p w:rsidR="00170205" w:rsidRDefault="00170205">
            <w:pPr>
              <w:jc w:val="center"/>
            </w:pPr>
            <w:r>
              <w:t xml:space="preserve">250,0 </w:t>
            </w:r>
          </w:p>
        </w:tc>
      </w:tr>
      <w:tr w:rsidR="00170205" w:rsidTr="00170205">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205" w:rsidRDefault="00170205">
            <w:pPr>
              <w:jc w:val="center"/>
              <w:rPr>
                <w:b/>
                <w:bCs/>
              </w:rPr>
            </w:pPr>
            <w:r>
              <w:rPr>
                <w:b/>
                <w:bCs/>
              </w:rPr>
              <w:t>ИТОГО</w:t>
            </w:r>
          </w:p>
        </w:tc>
        <w:tc>
          <w:tcPr>
            <w:tcW w:w="1734" w:type="dxa"/>
            <w:tcBorders>
              <w:top w:val="nil"/>
              <w:left w:val="nil"/>
              <w:bottom w:val="single" w:sz="4" w:space="0" w:color="auto"/>
              <w:right w:val="single" w:sz="4" w:space="0" w:color="auto"/>
            </w:tcBorders>
            <w:shd w:val="clear" w:color="auto" w:fill="auto"/>
            <w:vAlign w:val="center"/>
            <w:hideMark/>
          </w:tcPr>
          <w:p w:rsidR="00170205" w:rsidRDefault="00170205">
            <w:pPr>
              <w:jc w:val="center"/>
            </w:pPr>
            <w:r>
              <w:t xml:space="preserve">880,6 </w:t>
            </w:r>
          </w:p>
        </w:tc>
      </w:tr>
    </w:tbl>
    <w:p w:rsidR="009B3024" w:rsidRPr="009B3024" w:rsidRDefault="00307599" w:rsidP="0090384C">
      <w:pPr>
        <w:pStyle w:val="FR2"/>
        <w:spacing w:before="0"/>
        <w:ind w:left="0"/>
        <w:jc w:val="center"/>
        <w:rPr>
          <w:rFonts w:ascii="Times New Roman" w:hAnsi="Times New Roman" w:cs="Times New Roman"/>
          <w:b/>
        </w:rPr>
      </w:pPr>
      <w:r w:rsidRPr="009B3024">
        <w:rPr>
          <w:rFonts w:ascii="Times New Roman" w:hAnsi="Times New Roman" w:cs="Times New Roman"/>
          <w:b/>
        </w:rPr>
        <w:tab/>
      </w:r>
    </w:p>
    <w:p w:rsidR="009B3024" w:rsidRPr="009B3024" w:rsidRDefault="009B3024" w:rsidP="0090384C">
      <w:pPr>
        <w:pStyle w:val="FR2"/>
        <w:spacing w:before="0"/>
        <w:ind w:left="0"/>
        <w:jc w:val="center"/>
        <w:rPr>
          <w:rFonts w:ascii="Times New Roman" w:hAnsi="Times New Roman" w:cs="Times New Roman"/>
          <w:b/>
        </w:rPr>
      </w:pPr>
    </w:p>
    <w:p w:rsidR="009B3024" w:rsidRPr="009B3024" w:rsidRDefault="009B3024" w:rsidP="0090384C">
      <w:pPr>
        <w:pStyle w:val="FR2"/>
        <w:spacing w:before="0"/>
        <w:ind w:left="0"/>
        <w:jc w:val="center"/>
        <w:rPr>
          <w:rFonts w:ascii="Times New Roman" w:hAnsi="Times New Roman" w:cs="Times New Roman"/>
          <w:b/>
        </w:rPr>
      </w:pPr>
    </w:p>
    <w:p w:rsidR="009B3024" w:rsidRPr="009B3024" w:rsidRDefault="00307599" w:rsidP="0090384C">
      <w:pPr>
        <w:pStyle w:val="FR2"/>
        <w:spacing w:before="0"/>
        <w:ind w:left="0"/>
        <w:jc w:val="center"/>
        <w:rPr>
          <w:rFonts w:ascii="Times New Roman" w:hAnsi="Times New Roman" w:cs="Times New Roman"/>
          <w:b/>
        </w:rPr>
      </w:pPr>
      <w:r w:rsidRPr="009B3024">
        <w:rPr>
          <w:rFonts w:ascii="Times New Roman" w:hAnsi="Times New Roman" w:cs="Times New Roman"/>
          <w:b/>
        </w:rPr>
        <w:tab/>
      </w:r>
    </w:p>
    <w:tbl>
      <w:tblPr>
        <w:tblW w:w="9979" w:type="dxa"/>
        <w:tblLook w:val="01E0" w:firstRow="1" w:lastRow="1" w:firstColumn="1" w:lastColumn="1" w:noHBand="0" w:noVBand="0"/>
      </w:tblPr>
      <w:tblGrid>
        <w:gridCol w:w="3219"/>
        <w:gridCol w:w="3470"/>
        <w:gridCol w:w="3290"/>
      </w:tblGrid>
      <w:tr w:rsidR="009B3024" w:rsidTr="009B3024">
        <w:tc>
          <w:tcPr>
            <w:tcW w:w="3190" w:type="dxa"/>
          </w:tcPr>
          <w:p w:rsidR="009B3024" w:rsidRDefault="009B3024">
            <w:pPr>
              <w:jc w:val="right"/>
              <w:rPr>
                <w:sz w:val="20"/>
                <w:szCs w:val="20"/>
              </w:rPr>
            </w:pPr>
          </w:p>
        </w:tc>
        <w:tc>
          <w:tcPr>
            <w:tcW w:w="3439" w:type="dxa"/>
          </w:tcPr>
          <w:p w:rsidR="009B3024" w:rsidRDefault="009B3024">
            <w:pPr>
              <w:jc w:val="right"/>
              <w:rPr>
                <w:sz w:val="20"/>
                <w:szCs w:val="20"/>
              </w:rPr>
            </w:pPr>
          </w:p>
        </w:tc>
        <w:tc>
          <w:tcPr>
            <w:tcW w:w="3260" w:type="dxa"/>
            <w:hideMark/>
          </w:tcPr>
          <w:p w:rsidR="009B3024" w:rsidRDefault="009B3024">
            <w:pPr>
              <w:keepNext/>
              <w:outlineLvl w:val="0"/>
              <w:rPr>
                <w:bCs/>
              </w:rPr>
            </w:pPr>
            <w:r>
              <w:rPr>
                <w:bCs/>
              </w:rPr>
              <w:t xml:space="preserve">УТВЕРЖДЕН                                                                                               </w:t>
            </w:r>
          </w:p>
          <w:p w:rsidR="009B3024" w:rsidRDefault="009B3024">
            <w:pPr>
              <w:keepNext/>
              <w:outlineLvl w:val="0"/>
              <w:rPr>
                <w:bCs/>
              </w:rPr>
            </w:pPr>
            <w:r>
              <w:rPr>
                <w:bCs/>
              </w:rPr>
              <w:t xml:space="preserve">решением Совета депутатов </w:t>
            </w:r>
          </w:p>
          <w:p w:rsidR="009B3024" w:rsidRDefault="009B3024">
            <w:pPr>
              <w:keepNext/>
              <w:outlineLvl w:val="0"/>
              <w:rPr>
                <w:b/>
                <w:bCs/>
              </w:rPr>
            </w:pPr>
            <w:r>
              <w:rPr>
                <w:bCs/>
              </w:rPr>
              <w:t>МО</w:t>
            </w:r>
            <w:r>
              <w:rPr>
                <w:b/>
                <w:bCs/>
              </w:rPr>
              <w:t xml:space="preserve"> </w:t>
            </w:r>
            <w:r>
              <w:rPr>
                <w:bCs/>
              </w:rPr>
              <w:t>Город Шлиссельбург</w:t>
            </w:r>
          </w:p>
          <w:p w:rsidR="009B3024" w:rsidRDefault="009B3024">
            <w:r>
              <w:t>от 20.12.2018 № 42</w:t>
            </w:r>
          </w:p>
          <w:p w:rsidR="009B3024" w:rsidRDefault="009B3024" w:rsidP="00CF40D6">
            <w:r>
              <w:t xml:space="preserve">(Приложение </w:t>
            </w:r>
            <w:r w:rsidR="00CF40D6">
              <w:t>8</w:t>
            </w:r>
            <w:r>
              <w:t xml:space="preserve">)   </w:t>
            </w:r>
          </w:p>
        </w:tc>
      </w:tr>
    </w:tbl>
    <w:p w:rsidR="00307599" w:rsidRDefault="00307599" w:rsidP="009B3024">
      <w:pPr>
        <w:pStyle w:val="FR2"/>
        <w:spacing w:before="0"/>
        <w:ind w:left="0"/>
        <w:jc w:val="center"/>
        <w:rPr>
          <w:rFonts w:ascii="Times New Roman" w:hAnsi="Times New Roman" w:cs="Times New Roman"/>
          <w:b/>
        </w:rPr>
      </w:pPr>
    </w:p>
    <w:p w:rsidR="00D00679" w:rsidRPr="00D00679" w:rsidRDefault="00D00679" w:rsidP="00D00679">
      <w:pPr>
        <w:jc w:val="center"/>
        <w:rPr>
          <w:b/>
        </w:rPr>
      </w:pPr>
      <w:r w:rsidRPr="00D00679">
        <w:rPr>
          <w:b/>
        </w:rPr>
        <w:t>Порядок</w:t>
      </w:r>
    </w:p>
    <w:p w:rsidR="00D00679" w:rsidRPr="00D00679" w:rsidRDefault="00D00679" w:rsidP="00D00679">
      <w:pPr>
        <w:jc w:val="center"/>
        <w:rPr>
          <w:b/>
        </w:rPr>
      </w:pPr>
      <w:r w:rsidRPr="00D00679">
        <w:rPr>
          <w:b/>
        </w:rPr>
        <w:t xml:space="preserve">предоставления бюджету Кировского муниципального района Ленинградской области межбюджетных трансфертов на осуществление части передаваемых полномочий </w:t>
      </w:r>
    </w:p>
    <w:p w:rsidR="00D00679" w:rsidRPr="00D00679" w:rsidRDefault="00D00679" w:rsidP="00D00679">
      <w:pPr>
        <w:jc w:val="center"/>
        <w:rPr>
          <w:b/>
        </w:rPr>
      </w:pPr>
      <w:r w:rsidRPr="00D00679">
        <w:rPr>
          <w:b/>
        </w:rPr>
        <w:t>по решению вопросов местного значения в 2019 году</w:t>
      </w:r>
    </w:p>
    <w:p w:rsidR="00D00679" w:rsidRPr="00D00679" w:rsidRDefault="00D00679" w:rsidP="00D00679">
      <w:pPr>
        <w:rPr>
          <w:b/>
        </w:rPr>
      </w:pPr>
    </w:p>
    <w:p w:rsidR="00D00679" w:rsidRPr="00D00679" w:rsidRDefault="00D00679" w:rsidP="00D00679">
      <w:pPr>
        <w:numPr>
          <w:ilvl w:val="0"/>
          <w:numId w:val="1"/>
        </w:numPr>
        <w:tabs>
          <w:tab w:val="num" w:pos="0"/>
          <w:tab w:val="left" w:pos="1080"/>
        </w:tabs>
        <w:ind w:left="0" w:firstLine="709"/>
        <w:jc w:val="both"/>
      </w:pPr>
      <w:r w:rsidRPr="00D00679">
        <w:t xml:space="preserve">Настоящий порядок устанавливает условия </w:t>
      </w:r>
      <w:proofErr w:type="gramStart"/>
      <w:r w:rsidRPr="00D00679">
        <w:t>предоставления</w:t>
      </w:r>
      <w:proofErr w:type="gramEnd"/>
      <w:r w:rsidRPr="00D00679">
        <w:t xml:space="preserve"> и расходования в 2019 году межбюджетных трансфертов на осуществление части передаваемых полномочий  по решению вопросов местного значения (далее - межбюджетные трансферты).</w:t>
      </w:r>
    </w:p>
    <w:p w:rsidR="00D00679" w:rsidRPr="00D00679" w:rsidRDefault="00D00679" w:rsidP="00D00679">
      <w:pPr>
        <w:tabs>
          <w:tab w:val="left" w:pos="1080"/>
        </w:tabs>
        <w:ind w:firstLine="709"/>
        <w:jc w:val="both"/>
      </w:pPr>
      <w:r w:rsidRPr="00D00679">
        <w:t>2. Главным распорядителем бюджетных средств является Комитет финансов администрации МО Город Шлиссельбург.</w:t>
      </w:r>
    </w:p>
    <w:p w:rsidR="00D00679" w:rsidRPr="00D00679" w:rsidRDefault="00D00679" w:rsidP="00D00679">
      <w:pPr>
        <w:ind w:firstLine="709"/>
        <w:jc w:val="both"/>
      </w:pPr>
      <w:r w:rsidRPr="00D00679">
        <w:t xml:space="preserve">3. Межбюджетные трансферты предоставляются на безвозмездной и безвозвратной основе ежемесячно равными долями не позднее 15 числа текущего месяца в пределах бюджетных ассигнований, утвержденных в сводной бюджетной росписи бюджета МО Город Шлиссельбург на 2018 год. </w:t>
      </w:r>
    </w:p>
    <w:p w:rsidR="00D00679" w:rsidRPr="00D00679" w:rsidRDefault="00D00679" w:rsidP="00D00679">
      <w:pPr>
        <w:tabs>
          <w:tab w:val="num" w:pos="0"/>
        </w:tabs>
        <w:ind w:firstLine="709"/>
        <w:jc w:val="both"/>
      </w:pPr>
      <w:r w:rsidRPr="00D00679">
        <w:t xml:space="preserve">4. Условием для предоставления межбюджетных трансфертов является соглашение о  передаче исполнения части своих полномочий Кировскому муниципальному району </w:t>
      </w:r>
      <w:r w:rsidRPr="00D00679">
        <w:lastRenderedPageBreak/>
        <w:t xml:space="preserve">Ленинградской области, заключенное между администрацией МО Город Шлиссельбург </w:t>
      </w:r>
      <w:r w:rsidRPr="00D00679">
        <w:rPr>
          <w:bCs/>
        </w:rPr>
        <w:t xml:space="preserve">и администрацией </w:t>
      </w:r>
      <w:r w:rsidRPr="00D00679">
        <w:t xml:space="preserve">Кировского муниципального района Ленинградской области.  </w:t>
      </w:r>
    </w:p>
    <w:p w:rsidR="00D00679" w:rsidRPr="00D00679" w:rsidRDefault="00D00679" w:rsidP="00D00679">
      <w:pPr>
        <w:tabs>
          <w:tab w:val="num" w:pos="0"/>
        </w:tabs>
        <w:ind w:firstLine="709"/>
        <w:jc w:val="both"/>
      </w:pPr>
      <w:r w:rsidRPr="00D00679">
        <w:t>5. Межбюджетные трансферты предоставляются администрации Кировского муниципального района Ленинградской области и ее отраслевым органам (далее – получатели межбюджетных трансфертов) и расходуются в соответствии с бюджетным законодательством Российской Федерации, носят целевой характер, могут быть использованы только на оплату труда работников отраслевых органов и структурных подразделений администрации Кировского муниципального района Ленинградской области.</w:t>
      </w:r>
    </w:p>
    <w:p w:rsidR="00D00679" w:rsidRPr="00D00679" w:rsidRDefault="00D00679" w:rsidP="00D00679">
      <w:pPr>
        <w:tabs>
          <w:tab w:val="num" w:pos="0"/>
          <w:tab w:val="left" w:pos="900"/>
        </w:tabs>
        <w:ind w:firstLine="709"/>
        <w:jc w:val="both"/>
      </w:pPr>
      <w:r w:rsidRPr="00D00679">
        <w:t>6. Перечисление межбюджетных трансфертов осуществляется Комитетом финансов МО Город Шлиссельбург на лицевые счета получателей межбюджетных трансфертов, открытые в УФК по Ленинградской области.</w:t>
      </w:r>
    </w:p>
    <w:p w:rsidR="00D00679" w:rsidRPr="00D00679" w:rsidRDefault="00D00679" w:rsidP="00D00679">
      <w:pPr>
        <w:tabs>
          <w:tab w:val="num" w:pos="0"/>
        </w:tabs>
        <w:ind w:firstLine="709"/>
        <w:jc w:val="both"/>
      </w:pPr>
      <w:r w:rsidRPr="00D00679">
        <w:t>7. Получатели межбюджетных трансфертов ежеквартально, в течение 5-ти рабочих дней месяца, следующего за отчетным кварталом, представляют в Комитет финансов администрации МО Город Шлиссельбург отчеты о расходовании межбюджетных трансфертов по форме, утвержденной Комитетом финансов администрации Кировского муниципального района Ленинградской области.</w:t>
      </w:r>
    </w:p>
    <w:p w:rsidR="00D00679" w:rsidRPr="00D00679" w:rsidRDefault="00D00679" w:rsidP="00D00679">
      <w:pPr>
        <w:tabs>
          <w:tab w:val="num" w:pos="0"/>
        </w:tabs>
        <w:ind w:firstLine="709"/>
        <w:jc w:val="both"/>
      </w:pPr>
      <w:r w:rsidRPr="00D00679">
        <w:t xml:space="preserve">8. Неисполнение или ненадлежащее исполнение обязательств по соглашению рассматривается как нецелевое использование средств бюджета МО Город Шлиссельбург, с применением мер ответственности, предусмотренных законодательством Российской Федерации. </w:t>
      </w:r>
    </w:p>
    <w:p w:rsidR="00D00679" w:rsidRPr="00D00679" w:rsidRDefault="00D00679" w:rsidP="00D00679">
      <w:pPr>
        <w:tabs>
          <w:tab w:val="num" w:pos="0"/>
        </w:tabs>
        <w:ind w:firstLine="709"/>
        <w:jc w:val="both"/>
      </w:pPr>
      <w:r w:rsidRPr="00D00679">
        <w:t xml:space="preserve">9. В случае установления факта нецелевого использования межбюджетных трансфертов, администрация МО Город Шлиссельбург принимает решение о возврате межбюджетных трансфертов в доход бюджета МО Город Шлиссельбург и в течение 3 рабочих дней направляет получателям межбюджетных трансфертов решение о возврате межбюджетных трансфертов. </w:t>
      </w:r>
    </w:p>
    <w:p w:rsidR="00D00679" w:rsidRPr="00D00679" w:rsidRDefault="00D00679" w:rsidP="00D00679">
      <w:pPr>
        <w:tabs>
          <w:tab w:val="num" w:pos="0"/>
        </w:tabs>
        <w:ind w:firstLine="709"/>
        <w:jc w:val="both"/>
      </w:pPr>
      <w:r w:rsidRPr="00D00679">
        <w:t>10. Получатели межбюджетных трансфертов в течение 10 рабочих дней с момента получения решения о возврате межбюджетных трансфертов обязаны  произвести возврат ранее полученных сумм межбюджетных трансфертов, указанных  в данном решении о возврате, в полном объеме.</w:t>
      </w:r>
    </w:p>
    <w:p w:rsidR="00D00679" w:rsidRPr="00D00679" w:rsidRDefault="00D00679" w:rsidP="00D00679">
      <w:pPr>
        <w:tabs>
          <w:tab w:val="num" w:pos="0"/>
        </w:tabs>
        <w:autoSpaceDE w:val="0"/>
        <w:autoSpaceDN w:val="0"/>
        <w:adjustRightInd w:val="0"/>
        <w:ind w:firstLine="709"/>
        <w:jc w:val="both"/>
      </w:pPr>
      <w:r w:rsidRPr="00D00679">
        <w:t>11. В случае</w:t>
      </w:r>
      <w:proofErr w:type="gramStart"/>
      <w:r w:rsidRPr="00D00679">
        <w:t>,</w:t>
      </w:r>
      <w:proofErr w:type="gramEnd"/>
      <w:r w:rsidRPr="00D00679">
        <w:t xml:space="preserve"> если получатели межбюджетных трансфертов не возвратили межбюджетные трансферты в бюджет МО Город Шлиссельбург в установленный срок или возвратили их не в полном объеме, взыскание осуществляется в судебном порядке в соответствии с законодательством Российской Федерации.</w:t>
      </w:r>
    </w:p>
    <w:p w:rsidR="00D00679" w:rsidRPr="00D00679" w:rsidRDefault="00D00679" w:rsidP="00D00679">
      <w:pPr>
        <w:ind w:firstLine="709"/>
        <w:jc w:val="both"/>
      </w:pPr>
      <w:r w:rsidRPr="00D00679">
        <w:t>12. Межбюджетные трансферты, не использованные в текущем финансовом году, подлежат возврату в бюджет МО Город Шлиссельбург, в сроки, установленные для завершения финансового 2018 года.</w:t>
      </w:r>
    </w:p>
    <w:p w:rsidR="00D00679" w:rsidRPr="00D00679" w:rsidRDefault="00D00679" w:rsidP="00D00679">
      <w:pPr>
        <w:tabs>
          <w:tab w:val="num" w:pos="0"/>
        </w:tabs>
        <w:ind w:firstLine="709"/>
        <w:jc w:val="both"/>
      </w:pPr>
      <w:r w:rsidRPr="00D00679">
        <w:t xml:space="preserve">13. </w:t>
      </w:r>
      <w:proofErr w:type="gramStart"/>
      <w:r w:rsidRPr="00D00679">
        <w:t>Контроль за</w:t>
      </w:r>
      <w:proofErr w:type="gramEnd"/>
      <w:r w:rsidRPr="00D00679">
        <w:t xml:space="preserve"> целевым использованием межбюджетных трансфертов и соблюдением настоящего Порядка возлагается на  администрацию МО Город Шлиссельбург, Комитет финансов администрации МО Город Шлиссельбург и получателей межбюджетных трансфертов.</w:t>
      </w:r>
    </w:p>
    <w:p w:rsidR="009B3024" w:rsidRDefault="00D00679" w:rsidP="00D00679">
      <w:pPr>
        <w:pStyle w:val="FR2"/>
        <w:spacing w:before="0"/>
        <w:ind w:left="0" w:firstLine="709"/>
        <w:jc w:val="both"/>
        <w:rPr>
          <w:rFonts w:ascii="Times New Roman" w:hAnsi="Times New Roman" w:cs="Times New Roman"/>
        </w:rPr>
      </w:pPr>
      <w:r w:rsidRPr="00D00679">
        <w:rPr>
          <w:rFonts w:ascii="Times New Roman" w:hAnsi="Times New Roman" w:cs="Times New Roman"/>
        </w:rPr>
        <w:t>14.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w:t>
      </w:r>
    </w:p>
    <w:p w:rsidR="006B23F8" w:rsidRDefault="006B23F8" w:rsidP="00D00679">
      <w:pPr>
        <w:pStyle w:val="FR2"/>
        <w:spacing w:before="0"/>
        <w:ind w:left="0" w:firstLine="709"/>
        <w:jc w:val="both"/>
        <w:rPr>
          <w:rFonts w:ascii="Times New Roman" w:hAnsi="Times New Roman" w:cs="Times New Roman"/>
        </w:rPr>
      </w:pPr>
    </w:p>
    <w:p w:rsidR="006B23F8" w:rsidRDefault="006B23F8" w:rsidP="00D00679">
      <w:pPr>
        <w:pStyle w:val="FR2"/>
        <w:spacing w:before="0"/>
        <w:ind w:left="0" w:firstLine="709"/>
        <w:jc w:val="both"/>
        <w:rPr>
          <w:rFonts w:ascii="Times New Roman" w:hAnsi="Times New Roman" w:cs="Times New Roman"/>
        </w:rPr>
      </w:pPr>
    </w:p>
    <w:p w:rsidR="00B7316E" w:rsidRDefault="00B7316E" w:rsidP="00D00679">
      <w:pPr>
        <w:pStyle w:val="FR2"/>
        <w:spacing w:before="0"/>
        <w:ind w:left="0" w:firstLine="709"/>
        <w:jc w:val="both"/>
        <w:rPr>
          <w:rFonts w:ascii="Times New Roman" w:hAnsi="Times New Roman" w:cs="Times New Roman"/>
        </w:rPr>
      </w:pPr>
    </w:p>
    <w:p w:rsidR="00B7316E" w:rsidRDefault="00B7316E" w:rsidP="00D00679">
      <w:pPr>
        <w:pStyle w:val="FR2"/>
        <w:spacing w:before="0"/>
        <w:ind w:left="0" w:firstLine="709"/>
        <w:jc w:val="both"/>
        <w:rPr>
          <w:rFonts w:ascii="Times New Roman" w:hAnsi="Times New Roman" w:cs="Times New Roman"/>
        </w:rPr>
      </w:pPr>
    </w:p>
    <w:p w:rsidR="00B7316E" w:rsidRDefault="00B7316E" w:rsidP="00D00679">
      <w:pPr>
        <w:pStyle w:val="FR2"/>
        <w:spacing w:before="0"/>
        <w:ind w:left="0" w:firstLine="709"/>
        <w:jc w:val="both"/>
        <w:rPr>
          <w:rFonts w:ascii="Times New Roman" w:hAnsi="Times New Roman" w:cs="Times New Roman"/>
        </w:rPr>
      </w:pPr>
    </w:p>
    <w:p w:rsidR="00B7316E" w:rsidRDefault="00B7316E" w:rsidP="00D00679">
      <w:pPr>
        <w:pStyle w:val="FR2"/>
        <w:spacing w:before="0"/>
        <w:ind w:left="0" w:firstLine="709"/>
        <w:jc w:val="both"/>
        <w:rPr>
          <w:rFonts w:ascii="Times New Roman" w:hAnsi="Times New Roman" w:cs="Times New Roman"/>
        </w:rPr>
      </w:pPr>
    </w:p>
    <w:p w:rsidR="00B7316E" w:rsidRDefault="00B7316E" w:rsidP="00D00679">
      <w:pPr>
        <w:pStyle w:val="FR2"/>
        <w:spacing w:before="0"/>
        <w:ind w:left="0" w:firstLine="709"/>
        <w:jc w:val="both"/>
        <w:rPr>
          <w:rFonts w:ascii="Times New Roman" w:hAnsi="Times New Roman" w:cs="Times New Roman"/>
        </w:rPr>
      </w:pPr>
    </w:p>
    <w:p w:rsidR="00B7316E" w:rsidRDefault="00B7316E" w:rsidP="00D00679">
      <w:pPr>
        <w:pStyle w:val="FR2"/>
        <w:spacing w:before="0"/>
        <w:ind w:left="0" w:firstLine="709"/>
        <w:jc w:val="both"/>
        <w:rPr>
          <w:rFonts w:ascii="Times New Roman" w:hAnsi="Times New Roman" w:cs="Times New Roman"/>
        </w:rPr>
      </w:pPr>
    </w:p>
    <w:p w:rsidR="00B7316E" w:rsidRDefault="00B7316E" w:rsidP="00D00679">
      <w:pPr>
        <w:pStyle w:val="FR2"/>
        <w:spacing w:before="0"/>
        <w:ind w:left="0" w:firstLine="709"/>
        <w:jc w:val="both"/>
        <w:rPr>
          <w:rFonts w:ascii="Times New Roman" w:hAnsi="Times New Roman" w:cs="Times New Roman"/>
        </w:rPr>
      </w:pPr>
    </w:p>
    <w:p w:rsidR="00B7316E" w:rsidRDefault="00B7316E" w:rsidP="00D00679">
      <w:pPr>
        <w:pStyle w:val="FR2"/>
        <w:spacing w:before="0"/>
        <w:ind w:left="0" w:firstLine="709"/>
        <w:jc w:val="both"/>
        <w:rPr>
          <w:rFonts w:ascii="Times New Roman" w:hAnsi="Times New Roman" w:cs="Times New Roman"/>
        </w:rPr>
      </w:pPr>
    </w:p>
    <w:p w:rsidR="00B7316E" w:rsidRDefault="00B7316E" w:rsidP="00D00679">
      <w:pPr>
        <w:pStyle w:val="FR2"/>
        <w:spacing w:before="0"/>
        <w:ind w:left="0" w:firstLine="709"/>
        <w:jc w:val="both"/>
        <w:rPr>
          <w:rFonts w:ascii="Times New Roman" w:hAnsi="Times New Roman" w:cs="Times New Roman"/>
        </w:rPr>
      </w:pPr>
    </w:p>
    <w:p w:rsidR="00B7316E" w:rsidRDefault="00B7316E" w:rsidP="00D00679">
      <w:pPr>
        <w:pStyle w:val="FR2"/>
        <w:spacing w:before="0"/>
        <w:ind w:left="0" w:firstLine="709"/>
        <w:jc w:val="both"/>
        <w:rPr>
          <w:rFonts w:ascii="Times New Roman" w:hAnsi="Times New Roman" w:cs="Times New Roman"/>
        </w:rPr>
      </w:pPr>
    </w:p>
    <w:tbl>
      <w:tblPr>
        <w:tblW w:w="9979" w:type="dxa"/>
        <w:tblLook w:val="01E0" w:firstRow="1" w:lastRow="1" w:firstColumn="1" w:lastColumn="1" w:noHBand="0" w:noVBand="0"/>
      </w:tblPr>
      <w:tblGrid>
        <w:gridCol w:w="3219"/>
        <w:gridCol w:w="3470"/>
        <w:gridCol w:w="3290"/>
      </w:tblGrid>
      <w:tr w:rsidR="006B23F8" w:rsidTr="006B23F8">
        <w:tc>
          <w:tcPr>
            <w:tcW w:w="3190" w:type="dxa"/>
          </w:tcPr>
          <w:p w:rsidR="006B23F8" w:rsidRDefault="006B23F8">
            <w:pPr>
              <w:jc w:val="right"/>
              <w:rPr>
                <w:sz w:val="20"/>
                <w:szCs w:val="20"/>
              </w:rPr>
            </w:pPr>
          </w:p>
        </w:tc>
        <w:tc>
          <w:tcPr>
            <w:tcW w:w="3439" w:type="dxa"/>
          </w:tcPr>
          <w:p w:rsidR="006B23F8" w:rsidRDefault="006B23F8">
            <w:pPr>
              <w:jc w:val="right"/>
              <w:rPr>
                <w:sz w:val="20"/>
                <w:szCs w:val="20"/>
              </w:rPr>
            </w:pPr>
          </w:p>
        </w:tc>
        <w:tc>
          <w:tcPr>
            <w:tcW w:w="3260" w:type="dxa"/>
            <w:hideMark/>
          </w:tcPr>
          <w:p w:rsidR="006B23F8" w:rsidRDefault="006B23F8">
            <w:pPr>
              <w:keepNext/>
              <w:outlineLvl w:val="0"/>
              <w:rPr>
                <w:bCs/>
              </w:rPr>
            </w:pPr>
            <w:r>
              <w:rPr>
                <w:bCs/>
              </w:rPr>
              <w:t xml:space="preserve">УТВЕРЖДЕН                                                                                               </w:t>
            </w:r>
          </w:p>
          <w:p w:rsidR="006B23F8" w:rsidRDefault="006B23F8">
            <w:pPr>
              <w:keepNext/>
              <w:outlineLvl w:val="0"/>
              <w:rPr>
                <w:bCs/>
              </w:rPr>
            </w:pPr>
            <w:r>
              <w:rPr>
                <w:bCs/>
              </w:rPr>
              <w:t xml:space="preserve">решением Совета депутатов </w:t>
            </w:r>
          </w:p>
          <w:p w:rsidR="006B23F8" w:rsidRDefault="006B23F8">
            <w:pPr>
              <w:keepNext/>
              <w:outlineLvl w:val="0"/>
              <w:rPr>
                <w:b/>
                <w:bCs/>
              </w:rPr>
            </w:pPr>
            <w:r>
              <w:rPr>
                <w:bCs/>
              </w:rPr>
              <w:t>МО</w:t>
            </w:r>
            <w:r>
              <w:rPr>
                <w:b/>
                <w:bCs/>
              </w:rPr>
              <w:t xml:space="preserve"> </w:t>
            </w:r>
            <w:r>
              <w:rPr>
                <w:bCs/>
              </w:rPr>
              <w:t>Город Шлиссельбург</w:t>
            </w:r>
          </w:p>
          <w:p w:rsidR="006B23F8" w:rsidRDefault="006B23F8">
            <w:r>
              <w:t>от 20.12.2018 № 42</w:t>
            </w:r>
          </w:p>
          <w:p w:rsidR="006B23F8" w:rsidRDefault="006B23F8" w:rsidP="00B7316E">
            <w:r>
              <w:t xml:space="preserve">(Приложение </w:t>
            </w:r>
            <w:r w:rsidR="00B7316E">
              <w:t>9</w:t>
            </w:r>
            <w:r>
              <w:t xml:space="preserve">)   </w:t>
            </w:r>
          </w:p>
        </w:tc>
      </w:tr>
    </w:tbl>
    <w:p w:rsidR="006B23F8" w:rsidRDefault="006B23F8" w:rsidP="00D00679">
      <w:pPr>
        <w:pStyle w:val="FR2"/>
        <w:spacing w:before="0"/>
        <w:ind w:left="0" w:firstLine="709"/>
        <w:jc w:val="both"/>
        <w:rPr>
          <w:rFonts w:ascii="Times New Roman" w:hAnsi="Times New Roman" w:cs="Times New Roman"/>
        </w:rPr>
      </w:pPr>
    </w:p>
    <w:p w:rsidR="006B23F8" w:rsidRDefault="006B23F8" w:rsidP="00D00679">
      <w:pPr>
        <w:pStyle w:val="FR2"/>
        <w:spacing w:before="0"/>
        <w:ind w:left="0" w:firstLine="709"/>
        <w:jc w:val="both"/>
        <w:rPr>
          <w:rFonts w:ascii="Times New Roman" w:hAnsi="Times New Roman" w:cs="Times New Roman"/>
        </w:rPr>
      </w:pPr>
    </w:p>
    <w:p w:rsidR="006B23F8" w:rsidRPr="006B23F8" w:rsidRDefault="006B23F8" w:rsidP="006B23F8">
      <w:pPr>
        <w:jc w:val="center"/>
        <w:rPr>
          <w:b/>
        </w:rPr>
      </w:pPr>
      <w:r w:rsidRPr="006B23F8">
        <w:rPr>
          <w:b/>
        </w:rPr>
        <w:t>Порядок</w:t>
      </w:r>
    </w:p>
    <w:p w:rsidR="00B7316E" w:rsidRDefault="006B23F8" w:rsidP="006B23F8">
      <w:pPr>
        <w:jc w:val="center"/>
        <w:rPr>
          <w:b/>
        </w:rPr>
      </w:pPr>
      <w:r w:rsidRPr="006B23F8">
        <w:rPr>
          <w:b/>
        </w:rPr>
        <w:t>предоставления бюджету Кировского муниципального района</w:t>
      </w:r>
    </w:p>
    <w:p w:rsidR="006B23F8" w:rsidRPr="006B23F8" w:rsidRDefault="006B23F8" w:rsidP="006B23F8">
      <w:pPr>
        <w:jc w:val="center"/>
        <w:rPr>
          <w:b/>
        </w:rPr>
      </w:pPr>
      <w:r w:rsidRPr="006B23F8">
        <w:rPr>
          <w:b/>
        </w:rPr>
        <w:t xml:space="preserve"> Ленинградской области иных межбюджетных трансфертов </w:t>
      </w:r>
    </w:p>
    <w:p w:rsidR="00B7316E" w:rsidRDefault="006B23F8" w:rsidP="006B23F8">
      <w:pPr>
        <w:jc w:val="center"/>
        <w:rPr>
          <w:b/>
        </w:rPr>
      </w:pPr>
      <w:r w:rsidRPr="006B23F8">
        <w:rPr>
          <w:b/>
        </w:rPr>
        <w:t xml:space="preserve">на осуществление передаваемых полномочий по исполнению функций </w:t>
      </w:r>
    </w:p>
    <w:p w:rsidR="006B23F8" w:rsidRPr="006B23F8" w:rsidRDefault="006B23F8" w:rsidP="006B23F8">
      <w:pPr>
        <w:jc w:val="center"/>
        <w:rPr>
          <w:b/>
        </w:rPr>
      </w:pPr>
      <w:r w:rsidRPr="006B23F8">
        <w:rPr>
          <w:b/>
        </w:rPr>
        <w:t>по осуществлению внешнего муниципального финансового контроля</w:t>
      </w:r>
    </w:p>
    <w:p w:rsidR="006B23F8" w:rsidRPr="006B23F8" w:rsidRDefault="006B23F8" w:rsidP="006B23F8">
      <w:pPr>
        <w:jc w:val="center"/>
        <w:rPr>
          <w:b/>
        </w:rPr>
      </w:pPr>
      <w:r w:rsidRPr="006B23F8">
        <w:rPr>
          <w:b/>
        </w:rPr>
        <w:t>в 2019 году</w:t>
      </w:r>
    </w:p>
    <w:p w:rsidR="006B23F8" w:rsidRPr="006B23F8" w:rsidRDefault="006B23F8" w:rsidP="006B23F8">
      <w:pPr>
        <w:rPr>
          <w:b/>
        </w:rPr>
      </w:pPr>
    </w:p>
    <w:p w:rsidR="006B23F8" w:rsidRPr="006B23F8" w:rsidRDefault="006B23F8" w:rsidP="006B23F8">
      <w:pPr>
        <w:tabs>
          <w:tab w:val="left" w:pos="1080"/>
        </w:tabs>
        <w:ind w:firstLine="709"/>
        <w:jc w:val="both"/>
      </w:pPr>
      <w:r w:rsidRPr="006B23F8">
        <w:t xml:space="preserve">1. Настоящий порядок </w:t>
      </w:r>
      <w:proofErr w:type="gramStart"/>
      <w:r w:rsidRPr="006B23F8">
        <w:t>устанавливает условия</w:t>
      </w:r>
      <w:proofErr w:type="gramEnd"/>
      <w:r w:rsidRPr="006B23F8">
        <w:t xml:space="preserve"> предоставления и расходования в 2019 году иных межбюджетных трансфертов на осуществление  передаваемых полномочий по исполнению функций по осуществлению внешнего муниципального финансового контроля (далее - межбюджетные трансферты).</w:t>
      </w:r>
    </w:p>
    <w:p w:rsidR="006B23F8" w:rsidRPr="006B23F8" w:rsidRDefault="006B23F8" w:rsidP="006B23F8">
      <w:pPr>
        <w:tabs>
          <w:tab w:val="left" w:pos="1080"/>
        </w:tabs>
        <w:ind w:firstLine="709"/>
        <w:jc w:val="both"/>
      </w:pPr>
      <w:r w:rsidRPr="006B23F8">
        <w:t>2. Главным распорядителем бюджетных средств является Комитет финансов администрации МО Город Шлиссельбург.</w:t>
      </w:r>
    </w:p>
    <w:p w:rsidR="006B23F8" w:rsidRPr="006B23F8" w:rsidRDefault="006B23F8" w:rsidP="006B23F8">
      <w:pPr>
        <w:ind w:firstLine="709"/>
        <w:jc w:val="both"/>
      </w:pPr>
      <w:r w:rsidRPr="006B23F8">
        <w:t xml:space="preserve">3. Межбюджетные трансферты предоставляются на безвозмездной и безвозвратной основе ежеквартально на компенсацию произведенных кассовых расходов в пределах бюджетных ассигнований, утвержденных в сводной бюджетной росписи бюджета МО Город Шлиссельбург на 2019 год. </w:t>
      </w:r>
    </w:p>
    <w:p w:rsidR="006B23F8" w:rsidRPr="006B23F8" w:rsidRDefault="006B23F8" w:rsidP="006B23F8">
      <w:pPr>
        <w:tabs>
          <w:tab w:val="num" w:pos="0"/>
        </w:tabs>
        <w:ind w:firstLine="709"/>
        <w:jc w:val="both"/>
      </w:pPr>
      <w:r w:rsidRPr="006B23F8">
        <w:t>4. Условием для предоставления межбюджетных трансфертов является соглашение о  передаче исполнения своих полномочий Кировскому муниципальному району Ленинградской области, заключенное между Советом депутатов МО Город Шлиссельбург</w:t>
      </w:r>
      <w:r w:rsidRPr="006B23F8">
        <w:rPr>
          <w:bCs/>
        </w:rPr>
        <w:t xml:space="preserve"> и Советом депутатов </w:t>
      </w:r>
      <w:r w:rsidRPr="006B23F8">
        <w:t xml:space="preserve">Кировского муниципального района Ленинградской области  (далее – Соглашение).  </w:t>
      </w:r>
    </w:p>
    <w:p w:rsidR="006B23F8" w:rsidRPr="006B23F8" w:rsidRDefault="006B23F8" w:rsidP="006B23F8">
      <w:pPr>
        <w:ind w:firstLine="709"/>
        <w:jc w:val="both"/>
      </w:pPr>
      <w:r w:rsidRPr="006B23F8">
        <w:t>5. Межбюджетные трансферты предоставляются Совету депутатов Кировского муниципального района Ленинградской области и расходуются в соответствии с бюджетным законодательством Российской Федерации, носят целевой характер и могут быть использованы только на цели, указанные в Соглашении.</w:t>
      </w:r>
    </w:p>
    <w:p w:rsidR="006B23F8" w:rsidRPr="006B23F8" w:rsidRDefault="006B23F8" w:rsidP="006B23F8">
      <w:pPr>
        <w:tabs>
          <w:tab w:val="num" w:pos="0"/>
          <w:tab w:val="left" w:pos="900"/>
        </w:tabs>
        <w:ind w:firstLine="709"/>
        <w:jc w:val="both"/>
      </w:pPr>
      <w:r w:rsidRPr="006B23F8">
        <w:t>6. Перечисление межбюджетных трансфертов осуществляется Комитетом финансов МО Город Шлиссельбург на лицевые счета получателей межбюджетных трансфертов, открытые в УФК по Ленинградской области.</w:t>
      </w:r>
    </w:p>
    <w:p w:rsidR="006B23F8" w:rsidRPr="006B23F8" w:rsidRDefault="006B23F8" w:rsidP="006B23F8">
      <w:pPr>
        <w:tabs>
          <w:tab w:val="num" w:pos="0"/>
        </w:tabs>
        <w:ind w:firstLine="709"/>
        <w:jc w:val="both"/>
      </w:pPr>
      <w:r w:rsidRPr="006B23F8">
        <w:t>7. Получатели межбюджетных трансфертов ежеквартально, в течение 5-ти рабочих дней месяца, следующего за отчетным кварталом, представляют в Комитет финансов администрации МО Город Шлиссельбург отчеты о расходовании межбюджетных трансфертов по форме, утвержденной Комитетом финансов администрации Кировского муниципального района Ленинградской области.</w:t>
      </w:r>
    </w:p>
    <w:p w:rsidR="006B23F8" w:rsidRPr="006B23F8" w:rsidRDefault="006B23F8" w:rsidP="006B23F8">
      <w:pPr>
        <w:tabs>
          <w:tab w:val="num" w:pos="0"/>
        </w:tabs>
        <w:ind w:firstLine="709"/>
        <w:jc w:val="both"/>
      </w:pPr>
      <w:r w:rsidRPr="006B23F8">
        <w:t xml:space="preserve">8. Неисполнение или ненадлежащее исполнение обязательств по соглашению рассматривается как нецелевое использование средств бюджета МО Город Шлиссельбург, с применением мер ответственности, предусмотренных законодательством Российской Федерации. </w:t>
      </w:r>
    </w:p>
    <w:p w:rsidR="006B23F8" w:rsidRPr="006B23F8" w:rsidRDefault="006B23F8" w:rsidP="006B23F8">
      <w:pPr>
        <w:tabs>
          <w:tab w:val="num" w:pos="0"/>
        </w:tabs>
        <w:ind w:firstLine="709"/>
        <w:jc w:val="both"/>
      </w:pPr>
      <w:r w:rsidRPr="006B23F8">
        <w:t>9. В случае установления факта нецелевого использования межбюджетных трансфертов, Совет депутатов МО Город Шлиссельбург принимает решение о возврате межбюджетных трансфертов в доход бюджета МО Город Шлиссельбург и в течение 3 рабочих дней направляет Совету депутатов Кировского муниципального района Ленинградской области решение о возврате межбюджетных трансфертов.</w:t>
      </w:r>
    </w:p>
    <w:p w:rsidR="006B23F8" w:rsidRPr="006B23F8" w:rsidRDefault="006B23F8" w:rsidP="006B23F8">
      <w:pPr>
        <w:tabs>
          <w:tab w:val="num" w:pos="0"/>
        </w:tabs>
        <w:ind w:firstLine="709"/>
        <w:jc w:val="both"/>
      </w:pPr>
      <w:r w:rsidRPr="006B23F8">
        <w:t>10. Совет депутатов Кировского муниципального района Ленинградской области в течение 10 рабочих дней с момента получения решения о возврате межбюджетных трансфертов обязан  произвести возврат ранее полученных сумм межбюджетных трансфертов, указанных  в данном решении о возврате, в полном объеме.</w:t>
      </w:r>
    </w:p>
    <w:p w:rsidR="006B23F8" w:rsidRPr="006B23F8" w:rsidRDefault="006B23F8" w:rsidP="006B23F8">
      <w:pPr>
        <w:tabs>
          <w:tab w:val="num" w:pos="0"/>
        </w:tabs>
        <w:autoSpaceDE w:val="0"/>
        <w:autoSpaceDN w:val="0"/>
        <w:adjustRightInd w:val="0"/>
        <w:ind w:firstLine="709"/>
        <w:jc w:val="both"/>
      </w:pPr>
      <w:r w:rsidRPr="006B23F8">
        <w:lastRenderedPageBreak/>
        <w:t>11. В случае если Совет депутатов Кировского муниципального района Ленинградской области не возвратил межбюджетные трансферты в бюджет МО Город Шлиссельбург в установленный срок или возвратил их не в полном объеме, взыскание осуществляется в судебном порядке в соответствии с законодательством Российской Федерации.</w:t>
      </w:r>
    </w:p>
    <w:p w:rsidR="006B23F8" w:rsidRPr="006B23F8" w:rsidRDefault="006B23F8" w:rsidP="006B23F8">
      <w:pPr>
        <w:ind w:firstLine="709"/>
        <w:jc w:val="both"/>
      </w:pPr>
      <w:r w:rsidRPr="006B23F8">
        <w:t>12. Межбюджетные трансферты, не использованные в текущем финансовом году, подлежат возврату в бюджет МО Город Шлиссельбу</w:t>
      </w:r>
      <w:proofErr w:type="gramStart"/>
      <w:r w:rsidRPr="006B23F8">
        <w:t>рг в ср</w:t>
      </w:r>
      <w:proofErr w:type="gramEnd"/>
      <w:r w:rsidRPr="006B23F8">
        <w:t>оки, установленные для завершения финансового 2019 года.</w:t>
      </w:r>
    </w:p>
    <w:p w:rsidR="006B23F8" w:rsidRPr="006B23F8" w:rsidRDefault="006B23F8" w:rsidP="006B23F8">
      <w:pPr>
        <w:tabs>
          <w:tab w:val="num" w:pos="0"/>
        </w:tabs>
        <w:ind w:firstLine="709"/>
        <w:jc w:val="both"/>
      </w:pPr>
      <w:r w:rsidRPr="006B23F8">
        <w:t xml:space="preserve">13. </w:t>
      </w:r>
      <w:proofErr w:type="gramStart"/>
      <w:r w:rsidRPr="006B23F8">
        <w:t>Контроль за</w:t>
      </w:r>
      <w:proofErr w:type="gramEnd"/>
      <w:r w:rsidRPr="006B23F8">
        <w:t xml:space="preserve"> целевым использованием межбюджетных трансфертов и соблюдением настоящего Порядка возлагается на  Совет депутатов МО Город Шлиссельбург, Комитет финансов администрации МО Город Шлиссельбург и получателей межбюджетных трансфертов.</w:t>
      </w:r>
    </w:p>
    <w:p w:rsidR="006B23F8" w:rsidRDefault="006B23F8" w:rsidP="006B23F8">
      <w:pPr>
        <w:tabs>
          <w:tab w:val="num" w:pos="0"/>
        </w:tabs>
        <w:ind w:firstLine="709"/>
        <w:jc w:val="both"/>
      </w:pPr>
      <w:r w:rsidRPr="006B23F8">
        <w:t>14.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w:t>
      </w:r>
    </w:p>
    <w:p w:rsidR="00213793" w:rsidRDefault="00213793" w:rsidP="006B23F8">
      <w:pPr>
        <w:tabs>
          <w:tab w:val="num" w:pos="0"/>
        </w:tabs>
        <w:ind w:firstLine="709"/>
        <w:jc w:val="both"/>
      </w:pPr>
    </w:p>
    <w:p w:rsidR="00213793" w:rsidRDefault="00213793" w:rsidP="006B23F8">
      <w:pPr>
        <w:tabs>
          <w:tab w:val="num" w:pos="0"/>
        </w:tabs>
        <w:ind w:firstLine="709"/>
        <w:jc w:val="both"/>
      </w:pPr>
    </w:p>
    <w:p w:rsidR="00213793" w:rsidRDefault="00213793" w:rsidP="006B23F8">
      <w:pPr>
        <w:tabs>
          <w:tab w:val="num" w:pos="0"/>
        </w:tabs>
        <w:ind w:firstLine="709"/>
        <w:jc w:val="both"/>
      </w:pPr>
    </w:p>
    <w:tbl>
      <w:tblPr>
        <w:tblW w:w="9979" w:type="dxa"/>
        <w:tblLook w:val="01E0" w:firstRow="1" w:lastRow="1" w:firstColumn="1" w:lastColumn="1" w:noHBand="0" w:noVBand="0"/>
      </w:tblPr>
      <w:tblGrid>
        <w:gridCol w:w="3219"/>
        <w:gridCol w:w="3470"/>
        <w:gridCol w:w="3290"/>
      </w:tblGrid>
      <w:tr w:rsidR="00213793" w:rsidTr="00213793">
        <w:tc>
          <w:tcPr>
            <w:tcW w:w="3190" w:type="dxa"/>
          </w:tcPr>
          <w:p w:rsidR="00213793" w:rsidRDefault="00213793">
            <w:pPr>
              <w:jc w:val="right"/>
              <w:rPr>
                <w:sz w:val="20"/>
                <w:szCs w:val="20"/>
              </w:rPr>
            </w:pPr>
          </w:p>
        </w:tc>
        <w:tc>
          <w:tcPr>
            <w:tcW w:w="3439" w:type="dxa"/>
          </w:tcPr>
          <w:p w:rsidR="00213793" w:rsidRDefault="00213793">
            <w:pPr>
              <w:jc w:val="right"/>
              <w:rPr>
                <w:sz w:val="20"/>
                <w:szCs w:val="20"/>
              </w:rPr>
            </w:pPr>
          </w:p>
        </w:tc>
        <w:tc>
          <w:tcPr>
            <w:tcW w:w="3260" w:type="dxa"/>
            <w:hideMark/>
          </w:tcPr>
          <w:p w:rsidR="00213793" w:rsidRDefault="00213793">
            <w:pPr>
              <w:keepNext/>
              <w:outlineLvl w:val="0"/>
              <w:rPr>
                <w:bCs/>
              </w:rPr>
            </w:pPr>
            <w:r>
              <w:rPr>
                <w:bCs/>
              </w:rPr>
              <w:t xml:space="preserve">УТВЕРЖДЕН                                                                                               </w:t>
            </w:r>
          </w:p>
          <w:p w:rsidR="00213793" w:rsidRDefault="00213793">
            <w:pPr>
              <w:keepNext/>
              <w:outlineLvl w:val="0"/>
              <w:rPr>
                <w:bCs/>
              </w:rPr>
            </w:pPr>
            <w:r>
              <w:rPr>
                <w:bCs/>
              </w:rPr>
              <w:t xml:space="preserve">решением Совета депутатов </w:t>
            </w:r>
          </w:p>
          <w:p w:rsidR="00213793" w:rsidRDefault="00213793">
            <w:pPr>
              <w:keepNext/>
              <w:outlineLvl w:val="0"/>
              <w:rPr>
                <w:b/>
                <w:bCs/>
              </w:rPr>
            </w:pPr>
            <w:r>
              <w:rPr>
                <w:bCs/>
              </w:rPr>
              <w:t>МО</w:t>
            </w:r>
            <w:r>
              <w:rPr>
                <w:b/>
                <w:bCs/>
              </w:rPr>
              <w:t xml:space="preserve"> </w:t>
            </w:r>
            <w:r>
              <w:rPr>
                <w:bCs/>
              </w:rPr>
              <w:t>Город Шлиссельбург</w:t>
            </w:r>
          </w:p>
          <w:p w:rsidR="00213793" w:rsidRDefault="00213793">
            <w:r>
              <w:t>от 20.12.2018 № 42</w:t>
            </w:r>
          </w:p>
          <w:p w:rsidR="00213793" w:rsidRDefault="00213793" w:rsidP="00213793">
            <w:r>
              <w:t xml:space="preserve">(Приложение 10)   </w:t>
            </w:r>
          </w:p>
        </w:tc>
      </w:tr>
    </w:tbl>
    <w:p w:rsidR="00213793" w:rsidRPr="006B23F8" w:rsidRDefault="00213793" w:rsidP="006B23F8">
      <w:pPr>
        <w:tabs>
          <w:tab w:val="num" w:pos="0"/>
        </w:tabs>
        <w:ind w:firstLine="709"/>
        <w:jc w:val="both"/>
      </w:pPr>
    </w:p>
    <w:p w:rsidR="00213793" w:rsidRPr="00213793" w:rsidRDefault="00213793" w:rsidP="00213793">
      <w:pPr>
        <w:jc w:val="center"/>
        <w:rPr>
          <w:b/>
        </w:rPr>
      </w:pPr>
      <w:r w:rsidRPr="00213793">
        <w:rPr>
          <w:b/>
        </w:rPr>
        <w:t>Порядок</w:t>
      </w:r>
    </w:p>
    <w:p w:rsidR="00EF1F22" w:rsidRDefault="00213793" w:rsidP="00213793">
      <w:pPr>
        <w:jc w:val="center"/>
        <w:rPr>
          <w:b/>
        </w:rPr>
      </w:pPr>
      <w:r w:rsidRPr="00213793">
        <w:rPr>
          <w:b/>
        </w:rPr>
        <w:t xml:space="preserve">предоставления бюджету Кировского муниципального района Ленинградской области иных межбюджетных трансфертов на осуществление передаваемых полномочий по исполнению части функций по созданию, содержанию и организации деятельности </w:t>
      </w:r>
    </w:p>
    <w:p w:rsidR="00213793" w:rsidRPr="00213793" w:rsidRDefault="00213793" w:rsidP="00213793">
      <w:pPr>
        <w:jc w:val="center"/>
        <w:rPr>
          <w:b/>
        </w:rPr>
      </w:pPr>
      <w:r w:rsidRPr="00213793">
        <w:rPr>
          <w:b/>
        </w:rPr>
        <w:t>аварийно-спасательных служб на территории поселения</w:t>
      </w:r>
    </w:p>
    <w:p w:rsidR="00213793" w:rsidRPr="00213793" w:rsidRDefault="00213793" w:rsidP="00213793">
      <w:pPr>
        <w:jc w:val="center"/>
        <w:rPr>
          <w:b/>
        </w:rPr>
      </w:pPr>
      <w:r w:rsidRPr="00213793">
        <w:rPr>
          <w:b/>
        </w:rPr>
        <w:t>в 2019 году</w:t>
      </w:r>
    </w:p>
    <w:p w:rsidR="00213793" w:rsidRPr="00213793" w:rsidRDefault="00213793" w:rsidP="00213793">
      <w:pPr>
        <w:rPr>
          <w:b/>
        </w:rPr>
      </w:pPr>
    </w:p>
    <w:p w:rsidR="00213793" w:rsidRPr="00213793" w:rsidRDefault="00213793" w:rsidP="00213793">
      <w:pPr>
        <w:tabs>
          <w:tab w:val="left" w:pos="1080"/>
        </w:tabs>
        <w:ind w:firstLine="709"/>
        <w:jc w:val="both"/>
      </w:pPr>
      <w:r w:rsidRPr="00213793">
        <w:t xml:space="preserve">1. Настоящий порядок устанавливает условия </w:t>
      </w:r>
      <w:proofErr w:type="gramStart"/>
      <w:r w:rsidRPr="00213793">
        <w:t>предоставления</w:t>
      </w:r>
      <w:proofErr w:type="gramEnd"/>
      <w:r w:rsidRPr="00213793">
        <w:t xml:space="preserve"> и расходования в 2019 году иных межбюджетных трансфертов на осуществление  передаваемых полномочий по исполнению части функций по созданию, содержанию и организации деятельности аварийно-спасательных служб на территории поселения (далее - межбюджетные трансферты).</w:t>
      </w:r>
    </w:p>
    <w:p w:rsidR="00213793" w:rsidRPr="00213793" w:rsidRDefault="00213793" w:rsidP="00213793">
      <w:pPr>
        <w:tabs>
          <w:tab w:val="left" w:pos="1080"/>
        </w:tabs>
        <w:ind w:firstLine="737"/>
        <w:jc w:val="both"/>
      </w:pPr>
      <w:r w:rsidRPr="00213793">
        <w:t>2. Главным распорядителем бюджетных средств является Комитет финансов администрации МО Город Шлиссельбург.</w:t>
      </w:r>
    </w:p>
    <w:p w:rsidR="00213793" w:rsidRPr="00213793" w:rsidRDefault="00213793" w:rsidP="00213793">
      <w:pPr>
        <w:ind w:firstLine="709"/>
        <w:jc w:val="both"/>
      </w:pPr>
      <w:r w:rsidRPr="00213793">
        <w:t xml:space="preserve">3. Межбюджетные трансферты предоставляются на безвозмездной и безвозвратной основе ежемесячно на компенсацию произведенных кассовых расходов в пределах бюджетных ассигнований, утвержденных в сводной бюджетной росписи бюджета МО Город Шлиссельбург на 2019 год. </w:t>
      </w:r>
    </w:p>
    <w:p w:rsidR="00213793" w:rsidRPr="00213793" w:rsidRDefault="00213793" w:rsidP="00213793">
      <w:pPr>
        <w:tabs>
          <w:tab w:val="num" w:pos="0"/>
        </w:tabs>
        <w:ind w:firstLine="709"/>
        <w:jc w:val="both"/>
      </w:pPr>
      <w:r w:rsidRPr="00213793">
        <w:t>4. Условием для предоставления межбюджетных трансфертов является соглашение о  передаче исполнения своих полномочий Кировскому муниципальному району Ленинградской области, заключенное между администрацией МО Город Шлиссельбург</w:t>
      </w:r>
      <w:r w:rsidRPr="00213793">
        <w:rPr>
          <w:bCs/>
        </w:rPr>
        <w:t xml:space="preserve"> и администрацией </w:t>
      </w:r>
      <w:r w:rsidRPr="00213793">
        <w:t xml:space="preserve">Кировского муниципального района Ленинградской области.  </w:t>
      </w:r>
    </w:p>
    <w:p w:rsidR="00213793" w:rsidRPr="00213793" w:rsidRDefault="00213793" w:rsidP="00213793">
      <w:pPr>
        <w:ind w:firstLine="709"/>
        <w:jc w:val="both"/>
      </w:pPr>
      <w:r w:rsidRPr="00213793">
        <w:t>5. Межбюджетные трансферты предоставляются администрации Кировского муниципального района Ленинградской области и расходуются в соответствии с бюджетным законодательством Российской Федерации, носят целевой характер и могут быть использованы только на расчеты за организацию деятельности аварийно-спасательной службы.</w:t>
      </w:r>
    </w:p>
    <w:p w:rsidR="00213793" w:rsidRPr="00213793" w:rsidRDefault="00213793" w:rsidP="00213793">
      <w:pPr>
        <w:tabs>
          <w:tab w:val="num" w:pos="0"/>
          <w:tab w:val="left" w:pos="900"/>
        </w:tabs>
        <w:ind w:firstLine="709"/>
        <w:jc w:val="both"/>
      </w:pPr>
      <w:r w:rsidRPr="00213793">
        <w:t>6. Перечисление межбюджетных трансфертов осуществляется Комитетом финансов МО Город Шлиссельбург на лицевые счета получателей межбюджетных трансфертов, открытые в УФК по Ленинградской области.</w:t>
      </w:r>
    </w:p>
    <w:p w:rsidR="00213793" w:rsidRPr="00213793" w:rsidRDefault="00213793" w:rsidP="00213793">
      <w:pPr>
        <w:tabs>
          <w:tab w:val="num" w:pos="0"/>
        </w:tabs>
        <w:ind w:firstLine="709"/>
        <w:jc w:val="both"/>
      </w:pPr>
      <w:r w:rsidRPr="00213793">
        <w:t xml:space="preserve">7. Получатели межбюджетных трансфертов ежеквартально, в течение 5-ти рабочих дней месяца, следующего за отчетным кварталом, представляют в Комитет финансов администрации МО Город Шлиссельбург отчеты о расходовании межбюджетных трансфертов по форме, </w:t>
      </w:r>
      <w:r w:rsidRPr="00213793">
        <w:lastRenderedPageBreak/>
        <w:t>утвержденной Комитетом финансов администрации Кировского муниципального района Ленинградской области.</w:t>
      </w:r>
    </w:p>
    <w:p w:rsidR="00213793" w:rsidRPr="00213793" w:rsidRDefault="00213793" w:rsidP="00213793">
      <w:pPr>
        <w:tabs>
          <w:tab w:val="num" w:pos="0"/>
        </w:tabs>
        <w:ind w:firstLine="709"/>
        <w:jc w:val="both"/>
      </w:pPr>
      <w:r w:rsidRPr="00213793">
        <w:t xml:space="preserve">8. Неисполнение или ненадлежащее исполнение обязательств по соглашению рассматривается как нецелевое использование средств бюджета МО Город Шлиссельбург, с применением мер ответственности, предусмотренных законодательством Российской Федерации. </w:t>
      </w:r>
    </w:p>
    <w:p w:rsidR="00213793" w:rsidRPr="00213793" w:rsidRDefault="00213793" w:rsidP="00213793">
      <w:pPr>
        <w:tabs>
          <w:tab w:val="num" w:pos="0"/>
        </w:tabs>
        <w:ind w:firstLine="709"/>
        <w:jc w:val="both"/>
      </w:pPr>
      <w:r w:rsidRPr="00213793">
        <w:t>9. В случае установления факта нецелевого использования межбюджетных трансфертов, администрация МО Город Шлиссельбург принимает решение о возврате межбюджетных трансфертов в доход бюджета МО Город Шлиссельбург и в течение 3 рабочих дней направляет администрации Кировского муниципального района Ленинградской области решение о возврате межбюджетных трансфертов.</w:t>
      </w:r>
    </w:p>
    <w:p w:rsidR="00213793" w:rsidRPr="00213793" w:rsidRDefault="00213793" w:rsidP="00213793">
      <w:pPr>
        <w:tabs>
          <w:tab w:val="num" w:pos="0"/>
        </w:tabs>
        <w:ind w:firstLine="709"/>
        <w:jc w:val="both"/>
      </w:pPr>
      <w:r w:rsidRPr="00213793">
        <w:t>10. Администрация Кировского муниципального района Ленинградской области в течение 10 рабочих дней с момента получения решения о возврате межбюджетных трансфертов обязана  произвести возврат ранее полученных сумм межбюджетных трансфертов, указанных  в данном решении о возврате, в полном объеме.</w:t>
      </w:r>
    </w:p>
    <w:p w:rsidR="00213793" w:rsidRPr="00213793" w:rsidRDefault="00213793" w:rsidP="00213793">
      <w:pPr>
        <w:tabs>
          <w:tab w:val="num" w:pos="0"/>
        </w:tabs>
        <w:autoSpaceDE w:val="0"/>
        <w:autoSpaceDN w:val="0"/>
        <w:adjustRightInd w:val="0"/>
        <w:ind w:firstLine="709"/>
        <w:jc w:val="both"/>
      </w:pPr>
      <w:r w:rsidRPr="00213793">
        <w:t>11. В случае если администрация Кировского муниципального района Ленинградской области не возвратила межбюджетные трансферты в бюджет МО Город Шлиссельбург в установленный срок или возвратила их не в полном объеме, взыскание осуществляется в судебном порядке в соответствии с законодательством Российской Федерации.</w:t>
      </w:r>
    </w:p>
    <w:p w:rsidR="00213793" w:rsidRPr="00213793" w:rsidRDefault="00213793" w:rsidP="00213793">
      <w:pPr>
        <w:ind w:firstLine="709"/>
        <w:jc w:val="both"/>
      </w:pPr>
      <w:r w:rsidRPr="00213793">
        <w:t>12. Межбюджетные трансферты, не использованные в текущем финансовом году, подлежат возврату в бюджет МО Город Шлиссельбу</w:t>
      </w:r>
      <w:proofErr w:type="gramStart"/>
      <w:r w:rsidRPr="00213793">
        <w:t>рг в ср</w:t>
      </w:r>
      <w:proofErr w:type="gramEnd"/>
      <w:r w:rsidRPr="00213793">
        <w:t>оки, установленные для завершения финансового 2019 года.</w:t>
      </w:r>
    </w:p>
    <w:p w:rsidR="00213793" w:rsidRPr="00213793" w:rsidRDefault="00213793" w:rsidP="00213793">
      <w:pPr>
        <w:tabs>
          <w:tab w:val="num" w:pos="0"/>
        </w:tabs>
        <w:ind w:firstLine="709"/>
        <w:jc w:val="both"/>
      </w:pPr>
      <w:r w:rsidRPr="00213793">
        <w:t xml:space="preserve">13. </w:t>
      </w:r>
      <w:proofErr w:type="gramStart"/>
      <w:r w:rsidRPr="00213793">
        <w:t>Контроль за</w:t>
      </w:r>
      <w:proofErr w:type="gramEnd"/>
      <w:r w:rsidRPr="00213793">
        <w:t xml:space="preserve"> целевым использованием межбюджетных трансфертов и соблюдением настоящего Порядка возлагается на  администрацию МО Город Шлиссельбург, Комитет финансов администрации МО Город Шлиссельбург и получателей межбюджетных трансфертов.</w:t>
      </w:r>
    </w:p>
    <w:p w:rsidR="00213793" w:rsidRDefault="00213793" w:rsidP="00213793">
      <w:pPr>
        <w:tabs>
          <w:tab w:val="num" w:pos="0"/>
        </w:tabs>
        <w:ind w:firstLine="709"/>
        <w:jc w:val="both"/>
      </w:pPr>
      <w:r w:rsidRPr="00213793">
        <w:t>14.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w:t>
      </w:r>
    </w:p>
    <w:p w:rsidR="00EF1F22" w:rsidRDefault="00EF1F22" w:rsidP="00213793">
      <w:pPr>
        <w:tabs>
          <w:tab w:val="num" w:pos="0"/>
        </w:tabs>
        <w:ind w:firstLine="709"/>
        <w:jc w:val="both"/>
      </w:pPr>
    </w:p>
    <w:p w:rsidR="00FC3915" w:rsidRDefault="00FC3915" w:rsidP="00213793">
      <w:pPr>
        <w:tabs>
          <w:tab w:val="num" w:pos="0"/>
        </w:tabs>
        <w:ind w:firstLine="709"/>
        <w:jc w:val="both"/>
      </w:pPr>
    </w:p>
    <w:p w:rsidR="00FC3915" w:rsidRDefault="00FC3915" w:rsidP="00213793">
      <w:pPr>
        <w:tabs>
          <w:tab w:val="num" w:pos="0"/>
        </w:tabs>
        <w:ind w:firstLine="709"/>
        <w:jc w:val="both"/>
      </w:pPr>
    </w:p>
    <w:tbl>
      <w:tblPr>
        <w:tblW w:w="9979" w:type="dxa"/>
        <w:tblLook w:val="01E0" w:firstRow="1" w:lastRow="1" w:firstColumn="1" w:lastColumn="1" w:noHBand="0" w:noVBand="0"/>
      </w:tblPr>
      <w:tblGrid>
        <w:gridCol w:w="3219"/>
        <w:gridCol w:w="3470"/>
        <w:gridCol w:w="3290"/>
      </w:tblGrid>
      <w:tr w:rsidR="00FC3915" w:rsidTr="00FC3915">
        <w:tc>
          <w:tcPr>
            <w:tcW w:w="3190" w:type="dxa"/>
          </w:tcPr>
          <w:p w:rsidR="00FC3915" w:rsidRDefault="00FC3915">
            <w:pPr>
              <w:jc w:val="right"/>
              <w:rPr>
                <w:sz w:val="20"/>
                <w:szCs w:val="20"/>
              </w:rPr>
            </w:pPr>
          </w:p>
        </w:tc>
        <w:tc>
          <w:tcPr>
            <w:tcW w:w="3439" w:type="dxa"/>
          </w:tcPr>
          <w:p w:rsidR="00FC3915" w:rsidRDefault="00FC3915">
            <w:pPr>
              <w:jc w:val="right"/>
              <w:rPr>
                <w:sz w:val="20"/>
                <w:szCs w:val="20"/>
              </w:rPr>
            </w:pPr>
          </w:p>
        </w:tc>
        <w:tc>
          <w:tcPr>
            <w:tcW w:w="3260" w:type="dxa"/>
            <w:hideMark/>
          </w:tcPr>
          <w:p w:rsidR="00FC3915" w:rsidRDefault="006C1DC0">
            <w:pPr>
              <w:keepNext/>
              <w:outlineLvl w:val="0"/>
              <w:rPr>
                <w:bCs/>
              </w:rPr>
            </w:pPr>
            <w:r>
              <w:rPr>
                <w:bCs/>
              </w:rPr>
              <w:t>УТВЕРЖДЕНЫ</w:t>
            </w:r>
            <w:r w:rsidR="00FC3915">
              <w:rPr>
                <w:bCs/>
              </w:rPr>
              <w:t xml:space="preserve">                                                                                              </w:t>
            </w:r>
          </w:p>
          <w:p w:rsidR="00FC3915" w:rsidRDefault="00FC3915">
            <w:pPr>
              <w:keepNext/>
              <w:outlineLvl w:val="0"/>
              <w:rPr>
                <w:bCs/>
              </w:rPr>
            </w:pPr>
            <w:r>
              <w:rPr>
                <w:bCs/>
              </w:rPr>
              <w:t xml:space="preserve">решением Совета депутатов </w:t>
            </w:r>
          </w:p>
          <w:p w:rsidR="00FC3915" w:rsidRDefault="00FC3915">
            <w:pPr>
              <w:keepNext/>
              <w:outlineLvl w:val="0"/>
              <w:rPr>
                <w:b/>
                <w:bCs/>
              </w:rPr>
            </w:pPr>
            <w:r>
              <w:rPr>
                <w:bCs/>
              </w:rPr>
              <w:t>МО</w:t>
            </w:r>
            <w:r>
              <w:rPr>
                <w:b/>
                <w:bCs/>
              </w:rPr>
              <w:t xml:space="preserve"> </w:t>
            </w:r>
            <w:r>
              <w:rPr>
                <w:bCs/>
              </w:rPr>
              <w:t>Город Шлиссельбург</w:t>
            </w:r>
          </w:p>
          <w:p w:rsidR="00FC3915" w:rsidRDefault="00FC3915">
            <w:r>
              <w:t>от 20.12.2018 № 42</w:t>
            </w:r>
          </w:p>
          <w:p w:rsidR="00FC3915" w:rsidRDefault="00FC3915">
            <w:r>
              <w:t xml:space="preserve">(Приложение 11)   </w:t>
            </w:r>
          </w:p>
        </w:tc>
      </w:tr>
    </w:tbl>
    <w:p w:rsidR="00FC3915" w:rsidRDefault="00FC3915" w:rsidP="00213793">
      <w:pPr>
        <w:tabs>
          <w:tab w:val="num" w:pos="0"/>
        </w:tabs>
        <w:ind w:firstLine="709"/>
        <w:jc w:val="both"/>
      </w:pPr>
    </w:p>
    <w:p w:rsidR="00FC3915" w:rsidRDefault="00FC3915" w:rsidP="00FC3915">
      <w:pPr>
        <w:jc w:val="center"/>
        <w:rPr>
          <w:b/>
          <w:bCs/>
        </w:rPr>
      </w:pPr>
      <w:r>
        <w:rPr>
          <w:b/>
          <w:bCs/>
        </w:rPr>
        <w:t>Источники внутреннего финансирования дефицита</w:t>
      </w:r>
      <w:r>
        <w:rPr>
          <w:b/>
          <w:bCs/>
        </w:rPr>
        <w:br/>
        <w:t xml:space="preserve"> бюджета муниципального образования </w:t>
      </w:r>
      <w:r>
        <w:rPr>
          <w:b/>
          <w:bCs/>
        </w:rPr>
        <w:br/>
        <w:t xml:space="preserve"> Шлиссельбургское городское поселение </w:t>
      </w:r>
      <w:r>
        <w:rPr>
          <w:b/>
          <w:bCs/>
        </w:rPr>
        <w:br/>
        <w:t xml:space="preserve">Кировского муниципального района Ленинградской области </w:t>
      </w:r>
      <w:r>
        <w:rPr>
          <w:b/>
          <w:bCs/>
        </w:rPr>
        <w:br/>
        <w:t>на 2019 год</w:t>
      </w:r>
    </w:p>
    <w:p w:rsidR="00FC3915" w:rsidRDefault="00FC3915" w:rsidP="00213793">
      <w:pPr>
        <w:tabs>
          <w:tab w:val="num" w:pos="0"/>
        </w:tabs>
        <w:ind w:firstLine="709"/>
        <w:jc w:val="both"/>
      </w:pPr>
    </w:p>
    <w:tbl>
      <w:tblPr>
        <w:tblW w:w="9639" w:type="dxa"/>
        <w:tblLook w:val="04A0" w:firstRow="1" w:lastRow="0" w:firstColumn="1" w:lastColumn="0" w:noHBand="0" w:noVBand="1"/>
      </w:tblPr>
      <w:tblGrid>
        <w:gridCol w:w="3510"/>
        <w:gridCol w:w="4336"/>
        <w:gridCol w:w="1793"/>
      </w:tblGrid>
      <w:tr w:rsidR="00FC3915" w:rsidTr="00FC3915">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915" w:rsidRDefault="00FC3915">
            <w:pPr>
              <w:jc w:val="center"/>
              <w:rPr>
                <w:b/>
                <w:bCs/>
              </w:rPr>
            </w:pPr>
            <w:r>
              <w:rPr>
                <w:b/>
                <w:bCs/>
              </w:rPr>
              <w:t>КОД</w:t>
            </w:r>
          </w:p>
        </w:tc>
        <w:tc>
          <w:tcPr>
            <w:tcW w:w="4336" w:type="dxa"/>
            <w:tcBorders>
              <w:top w:val="single" w:sz="4" w:space="0" w:color="auto"/>
              <w:left w:val="nil"/>
              <w:bottom w:val="single" w:sz="4" w:space="0" w:color="auto"/>
              <w:right w:val="single" w:sz="4" w:space="0" w:color="auto"/>
            </w:tcBorders>
            <w:shd w:val="clear" w:color="auto" w:fill="auto"/>
            <w:vAlign w:val="center"/>
            <w:hideMark/>
          </w:tcPr>
          <w:p w:rsidR="00FC3915" w:rsidRDefault="00FC3915">
            <w:pPr>
              <w:jc w:val="center"/>
              <w:rPr>
                <w:b/>
                <w:bCs/>
              </w:rPr>
            </w:pPr>
            <w:r>
              <w:rPr>
                <w:b/>
                <w:bCs/>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3915" w:rsidRDefault="00FC3915">
            <w:pPr>
              <w:jc w:val="center"/>
              <w:rPr>
                <w:b/>
                <w:bCs/>
              </w:rPr>
            </w:pPr>
            <w:r>
              <w:rPr>
                <w:b/>
                <w:bCs/>
              </w:rPr>
              <w:t>Сумма (тыс.</w:t>
            </w:r>
            <w:r w:rsidR="006C1DC0">
              <w:rPr>
                <w:b/>
                <w:bCs/>
              </w:rPr>
              <w:t xml:space="preserve"> </w:t>
            </w:r>
            <w:r>
              <w:rPr>
                <w:b/>
                <w:bCs/>
              </w:rPr>
              <w:t>руб.)</w:t>
            </w:r>
          </w:p>
        </w:tc>
      </w:tr>
      <w:tr w:rsidR="00FC3915" w:rsidTr="00FC3915">
        <w:tc>
          <w:tcPr>
            <w:tcW w:w="3510" w:type="dxa"/>
            <w:tcBorders>
              <w:top w:val="nil"/>
              <w:left w:val="single" w:sz="4" w:space="0" w:color="auto"/>
              <w:bottom w:val="single" w:sz="4" w:space="0" w:color="auto"/>
              <w:right w:val="single" w:sz="4" w:space="0" w:color="auto"/>
            </w:tcBorders>
            <w:shd w:val="clear" w:color="auto" w:fill="auto"/>
            <w:vAlign w:val="center"/>
            <w:hideMark/>
          </w:tcPr>
          <w:p w:rsidR="00FC3915" w:rsidRDefault="00FC3915">
            <w:pPr>
              <w:jc w:val="center"/>
            </w:pPr>
            <w:r>
              <w:t>000 01 05 00 00 13 0000 000</w:t>
            </w:r>
          </w:p>
        </w:tc>
        <w:tc>
          <w:tcPr>
            <w:tcW w:w="4336" w:type="dxa"/>
            <w:tcBorders>
              <w:top w:val="nil"/>
              <w:left w:val="nil"/>
              <w:bottom w:val="single" w:sz="4" w:space="0" w:color="auto"/>
              <w:right w:val="single" w:sz="4" w:space="0" w:color="auto"/>
            </w:tcBorders>
            <w:shd w:val="clear" w:color="auto" w:fill="auto"/>
            <w:vAlign w:val="center"/>
            <w:hideMark/>
          </w:tcPr>
          <w:p w:rsidR="00FC3915" w:rsidRDefault="00FC3915" w:rsidP="00FC3915">
            <w: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center"/>
            <w:hideMark/>
          </w:tcPr>
          <w:p w:rsidR="00FC3915" w:rsidRDefault="00FC3915">
            <w:pPr>
              <w:jc w:val="center"/>
            </w:pPr>
            <w:r>
              <w:t>308,5</w:t>
            </w:r>
          </w:p>
        </w:tc>
      </w:tr>
      <w:tr w:rsidR="00FC3915" w:rsidTr="00FC3915">
        <w:tc>
          <w:tcPr>
            <w:tcW w:w="3510" w:type="dxa"/>
            <w:tcBorders>
              <w:top w:val="nil"/>
              <w:left w:val="single" w:sz="4" w:space="0" w:color="auto"/>
              <w:bottom w:val="single" w:sz="4" w:space="0" w:color="auto"/>
              <w:right w:val="single" w:sz="4" w:space="0" w:color="auto"/>
            </w:tcBorders>
            <w:shd w:val="clear" w:color="auto" w:fill="auto"/>
            <w:vAlign w:val="center"/>
            <w:hideMark/>
          </w:tcPr>
          <w:p w:rsidR="00FC3915" w:rsidRDefault="00FC3915">
            <w:pPr>
              <w:jc w:val="center"/>
              <w:rPr>
                <w:b/>
                <w:bCs/>
              </w:rPr>
            </w:pPr>
            <w:r>
              <w:rPr>
                <w:b/>
                <w:bCs/>
              </w:rPr>
              <w:t xml:space="preserve">000 01 00  00 00 00 0000 000 </w:t>
            </w:r>
          </w:p>
        </w:tc>
        <w:tc>
          <w:tcPr>
            <w:tcW w:w="4336" w:type="dxa"/>
            <w:tcBorders>
              <w:top w:val="nil"/>
              <w:left w:val="nil"/>
              <w:bottom w:val="single" w:sz="4" w:space="0" w:color="auto"/>
              <w:right w:val="single" w:sz="4" w:space="0" w:color="auto"/>
            </w:tcBorders>
            <w:shd w:val="clear" w:color="auto" w:fill="auto"/>
            <w:vAlign w:val="center"/>
            <w:hideMark/>
          </w:tcPr>
          <w:p w:rsidR="00FC3915" w:rsidRDefault="00FC3915" w:rsidP="00FC3915">
            <w:pPr>
              <w:rPr>
                <w:b/>
                <w:bCs/>
              </w:rPr>
            </w:pPr>
            <w:r>
              <w:rPr>
                <w:b/>
                <w:bCs/>
              </w:rPr>
              <w:t>Всего источников внутреннего финансирования дефицита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FC3915" w:rsidRDefault="00FC3915">
            <w:pPr>
              <w:jc w:val="center"/>
            </w:pPr>
            <w:r>
              <w:t>308,5</w:t>
            </w:r>
          </w:p>
        </w:tc>
      </w:tr>
    </w:tbl>
    <w:p w:rsidR="00EF1F22" w:rsidRPr="00213793" w:rsidRDefault="00EF1F22" w:rsidP="00213793">
      <w:pPr>
        <w:tabs>
          <w:tab w:val="num" w:pos="0"/>
        </w:tabs>
        <w:ind w:firstLine="709"/>
        <w:jc w:val="both"/>
      </w:pPr>
    </w:p>
    <w:p w:rsidR="006B23F8" w:rsidRDefault="006B23F8" w:rsidP="00D00679">
      <w:pPr>
        <w:pStyle w:val="FR2"/>
        <w:spacing w:before="0"/>
        <w:ind w:left="0" w:firstLine="709"/>
        <w:jc w:val="both"/>
        <w:rPr>
          <w:rFonts w:ascii="Times New Roman" w:hAnsi="Times New Roman" w:cs="Times New Roman"/>
          <w:b/>
        </w:rPr>
      </w:pPr>
    </w:p>
    <w:p w:rsidR="006C1DC0" w:rsidRDefault="006C1DC0" w:rsidP="00D00679">
      <w:pPr>
        <w:pStyle w:val="FR2"/>
        <w:spacing w:before="0"/>
        <w:ind w:left="0" w:firstLine="709"/>
        <w:jc w:val="both"/>
        <w:rPr>
          <w:rFonts w:ascii="Times New Roman" w:hAnsi="Times New Roman" w:cs="Times New Roman"/>
          <w:b/>
        </w:rPr>
      </w:pPr>
    </w:p>
    <w:p w:rsidR="006C1DC0" w:rsidRDefault="006C1DC0" w:rsidP="00D00679">
      <w:pPr>
        <w:pStyle w:val="FR2"/>
        <w:spacing w:before="0"/>
        <w:ind w:left="0" w:firstLine="709"/>
        <w:jc w:val="both"/>
        <w:rPr>
          <w:rFonts w:ascii="Times New Roman" w:hAnsi="Times New Roman" w:cs="Times New Roman"/>
          <w:b/>
        </w:rPr>
      </w:pPr>
    </w:p>
    <w:tbl>
      <w:tblPr>
        <w:tblW w:w="9979" w:type="dxa"/>
        <w:tblLook w:val="01E0" w:firstRow="1" w:lastRow="1" w:firstColumn="1" w:lastColumn="1" w:noHBand="0" w:noVBand="0"/>
      </w:tblPr>
      <w:tblGrid>
        <w:gridCol w:w="3219"/>
        <w:gridCol w:w="3470"/>
        <w:gridCol w:w="3290"/>
      </w:tblGrid>
      <w:tr w:rsidR="006C1DC0" w:rsidTr="006C1DC0">
        <w:tc>
          <w:tcPr>
            <w:tcW w:w="3190" w:type="dxa"/>
          </w:tcPr>
          <w:p w:rsidR="006C1DC0" w:rsidRDefault="006C1DC0">
            <w:pPr>
              <w:jc w:val="right"/>
              <w:rPr>
                <w:sz w:val="20"/>
                <w:szCs w:val="20"/>
              </w:rPr>
            </w:pPr>
          </w:p>
        </w:tc>
        <w:tc>
          <w:tcPr>
            <w:tcW w:w="3439" w:type="dxa"/>
          </w:tcPr>
          <w:p w:rsidR="006C1DC0" w:rsidRDefault="006C1DC0">
            <w:pPr>
              <w:jc w:val="right"/>
              <w:rPr>
                <w:sz w:val="20"/>
                <w:szCs w:val="20"/>
              </w:rPr>
            </w:pPr>
          </w:p>
        </w:tc>
        <w:tc>
          <w:tcPr>
            <w:tcW w:w="3260" w:type="dxa"/>
            <w:hideMark/>
          </w:tcPr>
          <w:p w:rsidR="006C1DC0" w:rsidRDefault="006C1DC0">
            <w:pPr>
              <w:keepNext/>
              <w:outlineLvl w:val="0"/>
              <w:rPr>
                <w:bCs/>
              </w:rPr>
            </w:pPr>
            <w:r>
              <w:rPr>
                <w:bCs/>
              </w:rPr>
              <w:t xml:space="preserve">УТВЕРЖДЕН                                                                                               </w:t>
            </w:r>
          </w:p>
          <w:p w:rsidR="006C1DC0" w:rsidRDefault="006C1DC0">
            <w:pPr>
              <w:keepNext/>
              <w:outlineLvl w:val="0"/>
              <w:rPr>
                <w:bCs/>
              </w:rPr>
            </w:pPr>
            <w:r>
              <w:rPr>
                <w:bCs/>
              </w:rPr>
              <w:t xml:space="preserve">решением Совета депутатов </w:t>
            </w:r>
          </w:p>
          <w:p w:rsidR="006C1DC0" w:rsidRDefault="006C1DC0">
            <w:pPr>
              <w:keepNext/>
              <w:outlineLvl w:val="0"/>
              <w:rPr>
                <w:b/>
                <w:bCs/>
              </w:rPr>
            </w:pPr>
            <w:r>
              <w:rPr>
                <w:bCs/>
              </w:rPr>
              <w:t>МО</w:t>
            </w:r>
            <w:r>
              <w:rPr>
                <w:b/>
                <w:bCs/>
              </w:rPr>
              <w:t xml:space="preserve"> </w:t>
            </w:r>
            <w:r>
              <w:rPr>
                <w:bCs/>
              </w:rPr>
              <w:t>Город Шлиссельбург</w:t>
            </w:r>
          </w:p>
          <w:p w:rsidR="006C1DC0" w:rsidRDefault="006C1DC0">
            <w:r>
              <w:t>от 20.12.2018 № 42</w:t>
            </w:r>
          </w:p>
          <w:p w:rsidR="006C1DC0" w:rsidRDefault="00731340">
            <w:r>
              <w:t>(Приложение 12</w:t>
            </w:r>
            <w:r w:rsidR="006C1DC0">
              <w:t xml:space="preserve">)   </w:t>
            </w:r>
          </w:p>
        </w:tc>
      </w:tr>
    </w:tbl>
    <w:p w:rsidR="006C1DC0" w:rsidRDefault="006C1DC0" w:rsidP="00D00679">
      <w:pPr>
        <w:pStyle w:val="FR2"/>
        <w:spacing w:before="0"/>
        <w:ind w:left="0" w:firstLine="709"/>
        <w:jc w:val="both"/>
        <w:rPr>
          <w:rFonts w:ascii="Times New Roman" w:hAnsi="Times New Roman" w:cs="Times New Roman"/>
          <w:b/>
        </w:rPr>
      </w:pPr>
    </w:p>
    <w:p w:rsidR="006C1DC0" w:rsidRPr="006C1DC0" w:rsidRDefault="006C1DC0" w:rsidP="006C1DC0">
      <w:pPr>
        <w:jc w:val="center"/>
        <w:rPr>
          <w:b/>
          <w:bCs/>
        </w:rPr>
      </w:pPr>
      <w:proofErr w:type="gramStart"/>
      <w:r w:rsidRPr="006C1DC0">
        <w:rPr>
          <w:b/>
          <w:bCs/>
        </w:rPr>
        <w:t>П</w:t>
      </w:r>
      <w:proofErr w:type="gramEnd"/>
      <w:r w:rsidRPr="006C1DC0">
        <w:rPr>
          <w:b/>
          <w:bCs/>
        </w:rPr>
        <w:t xml:space="preserve"> Е Р Е Ч Е Н Ь</w:t>
      </w:r>
      <w:r w:rsidRPr="006C1DC0">
        <w:rPr>
          <w:b/>
          <w:bCs/>
        </w:rPr>
        <w:br/>
        <w:t>главных администраторов источников внутреннего финансирования дефицита  бюджета муниципального образования Шлиссельбургское городское поселение  Кировского муниципального района Ленинградской области на 2019 год</w:t>
      </w:r>
    </w:p>
    <w:p w:rsidR="006C1DC0" w:rsidRDefault="006C1DC0" w:rsidP="00D00679">
      <w:pPr>
        <w:pStyle w:val="FR2"/>
        <w:spacing w:before="0"/>
        <w:ind w:left="0" w:firstLine="709"/>
        <w:jc w:val="both"/>
        <w:rPr>
          <w:rFonts w:ascii="Times New Roman" w:hAnsi="Times New Roman" w:cs="Times New Roman"/>
          <w:b/>
        </w:rPr>
      </w:pPr>
    </w:p>
    <w:tbl>
      <w:tblPr>
        <w:tblW w:w="9923" w:type="dxa"/>
        <w:tblCellMar>
          <w:top w:w="28" w:type="dxa"/>
          <w:bottom w:w="28" w:type="dxa"/>
        </w:tblCellMar>
        <w:tblLook w:val="04A0" w:firstRow="1" w:lastRow="0" w:firstColumn="1" w:lastColumn="0" w:noHBand="0" w:noVBand="1"/>
      </w:tblPr>
      <w:tblGrid>
        <w:gridCol w:w="2247"/>
        <w:gridCol w:w="3203"/>
        <w:gridCol w:w="4473"/>
      </w:tblGrid>
      <w:tr w:rsidR="00731340" w:rsidTr="00731340">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1340" w:rsidRDefault="00731340">
            <w:pPr>
              <w:jc w:val="center"/>
              <w:rPr>
                <w:b/>
                <w:bCs/>
              </w:rPr>
            </w:pPr>
            <w:r>
              <w:rPr>
                <w:b/>
                <w:bCs/>
              </w:rPr>
              <w:t>Код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1340" w:rsidRDefault="00731340">
            <w:pPr>
              <w:jc w:val="center"/>
              <w:rPr>
                <w:b/>
                <w:bCs/>
              </w:rPr>
            </w:pPr>
            <w:r>
              <w:rPr>
                <w:b/>
                <w:bCs/>
              </w:rPr>
              <w:t>Наименование главного администратора и источников внутреннего финансирования дефицита бюджета</w:t>
            </w:r>
          </w:p>
        </w:tc>
      </w:tr>
      <w:tr w:rsidR="00731340" w:rsidTr="00731340">
        <w:tc>
          <w:tcPr>
            <w:tcW w:w="0" w:type="auto"/>
            <w:tcBorders>
              <w:top w:val="nil"/>
              <w:left w:val="single" w:sz="4" w:space="0" w:color="auto"/>
              <w:bottom w:val="single" w:sz="4" w:space="0" w:color="auto"/>
              <w:right w:val="single" w:sz="4" w:space="0" w:color="auto"/>
            </w:tcBorders>
            <w:shd w:val="clear" w:color="auto" w:fill="auto"/>
            <w:vAlign w:val="center"/>
            <w:hideMark/>
          </w:tcPr>
          <w:p w:rsidR="00731340" w:rsidRDefault="00731340">
            <w:pPr>
              <w:jc w:val="center"/>
              <w:rPr>
                <w:b/>
                <w:bCs/>
              </w:rPr>
            </w:pPr>
            <w:r>
              <w:rPr>
                <w:b/>
                <w:bCs/>
              </w:rPr>
              <w:t>главного администратора</w:t>
            </w:r>
          </w:p>
        </w:tc>
        <w:tc>
          <w:tcPr>
            <w:tcW w:w="0" w:type="auto"/>
            <w:tcBorders>
              <w:top w:val="nil"/>
              <w:left w:val="nil"/>
              <w:bottom w:val="single" w:sz="4" w:space="0" w:color="auto"/>
              <w:right w:val="single" w:sz="4" w:space="0" w:color="auto"/>
            </w:tcBorders>
            <w:shd w:val="clear" w:color="auto" w:fill="auto"/>
            <w:vAlign w:val="center"/>
            <w:hideMark/>
          </w:tcPr>
          <w:p w:rsidR="00731340" w:rsidRDefault="00731340">
            <w:pPr>
              <w:jc w:val="center"/>
              <w:rPr>
                <w:b/>
                <w:bCs/>
              </w:rPr>
            </w:pPr>
            <w:r>
              <w:rPr>
                <w:b/>
                <w:bCs/>
              </w:rPr>
              <w:t>источников внутреннего финансирования дефицита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340" w:rsidRDefault="00731340">
            <w:pPr>
              <w:rPr>
                <w:b/>
                <w:bCs/>
              </w:rPr>
            </w:pPr>
          </w:p>
        </w:tc>
      </w:tr>
      <w:tr w:rsidR="00731340" w:rsidTr="00731340">
        <w:tc>
          <w:tcPr>
            <w:tcW w:w="0" w:type="auto"/>
            <w:tcBorders>
              <w:top w:val="nil"/>
              <w:left w:val="single" w:sz="8" w:space="0" w:color="auto"/>
              <w:bottom w:val="nil"/>
              <w:right w:val="single" w:sz="8" w:space="0" w:color="auto"/>
            </w:tcBorders>
            <w:shd w:val="clear" w:color="auto" w:fill="auto"/>
            <w:vAlign w:val="center"/>
            <w:hideMark/>
          </w:tcPr>
          <w:p w:rsidR="00731340" w:rsidRDefault="00731340">
            <w:pPr>
              <w:jc w:val="center"/>
              <w:rPr>
                <w:sz w:val="16"/>
                <w:szCs w:val="16"/>
              </w:rPr>
            </w:pPr>
            <w:r>
              <w:rPr>
                <w:sz w:val="16"/>
                <w:szCs w:val="16"/>
              </w:rPr>
              <w:t>1</w:t>
            </w:r>
          </w:p>
        </w:tc>
        <w:tc>
          <w:tcPr>
            <w:tcW w:w="0" w:type="auto"/>
            <w:tcBorders>
              <w:top w:val="nil"/>
              <w:left w:val="nil"/>
              <w:bottom w:val="nil"/>
              <w:right w:val="single" w:sz="8" w:space="0" w:color="auto"/>
            </w:tcBorders>
            <w:shd w:val="clear" w:color="auto" w:fill="auto"/>
            <w:vAlign w:val="center"/>
            <w:hideMark/>
          </w:tcPr>
          <w:p w:rsidR="00731340" w:rsidRDefault="00731340">
            <w:pPr>
              <w:jc w:val="center"/>
              <w:rPr>
                <w:sz w:val="16"/>
                <w:szCs w:val="16"/>
              </w:rPr>
            </w:pPr>
            <w:r>
              <w:rPr>
                <w:sz w:val="16"/>
                <w:szCs w:val="16"/>
              </w:rPr>
              <w:t>2</w:t>
            </w:r>
          </w:p>
        </w:tc>
        <w:tc>
          <w:tcPr>
            <w:tcW w:w="0" w:type="auto"/>
            <w:tcBorders>
              <w:top w:val="nil"/>
              <w:left w:val="nil"/>
              <w:bottom w:val="nil"/>
              <w:right w:val="single" w:sz="8" w:space="0" w:color="auto"/>
            </w:tcBorders>
            <w:shd w:val="clear" w:color="auto" w:fill="auto"/>
            <w:vAlign w:val="center"/>
            <w:hideMark/>
          </w:tcPr>
          <w:p w:rsidR="00731340" w:rsidRDefault="00731340">
            <w:pPr>
              <w:jc w:val="center"/>
              <w:rPr>
                <w:sz w:val="16"/>
                <w:szCs w:val="16"/>
              </w:rPr>
            </w:pPr>
            <w:r>
              <w:rPr>
                <w:sz w:val="16"/>
                <w:szCs w:val="16"/>
              </w:rPr>
              <w:t>3</w:t>
            </w:r>
          </w:p>
        </w:tc>
      </w:tr>
      <w:tr w:rsidR="00731340" w:rsidTr="0073134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31340" w:rsidRDefault="00731340">
            <w:pPr>
              <w:jc w:val="center"/>
              <w:rPr>
                <w:b/>
                <w:bCs/>
              </w:rPr>
            </w:pPr>
            <w:r>
              <w:rPr>
                <w:b/>
                <w:bCs/>
              </w:rPr>
              <w:t>027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31340" w:rsidRDefault="00731340">
            <w:pP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31340" w:rsidRDefault="00731340">
            <w:pPr>
              <w:rPr>
                <w:b/>
                <w:bCs/>
              </w:rPr>
            </w:pPr>
            <w:r>
              <w:rPr>
                <w:b/>
                <w:bCs/>
              </w:rPr>
              <w:t>Комитет финансов администрации муниципального образования</w:t>
            </w:r>
            <w:r>
              <w:rPr>
                <w:b/>
                <w:bCs/>
              </w:rPr>
              <w:br/>
              <w:t>Шлиссельбургское городское поселение Кировского муниципального района Ленинградской области</w:t>
            </w:r>
          </w:p>
        </w:tc>
      </w:tr>
      <w:tr w:rsidR="00731340" w:rsidTr="00731340">
        <w:tc>
          <w:tcPr>
            <w:tcW w:w="0" w:type="auto"/>
            <w:tcBorders>
              <w:top w:val="nil"/>
              <w:left w:val="single" w:sz="4" w:space="0" w:color="auto"/>
              <w:bottom w:val="single" w:sz="4" w:space="0" w:color="auto"/>
              <w:right w:val="single" w:sz="4" w:space="0" w:color="auto"/>
            </w:tcBorders>
            <w:shd w:val="clear" w:color="auto" w:fill="auto"/>
            <w:vAlign w:val="center"/>
            <w:hideMark/>
          </w:tcPr>
          <w:p w:rsidR="00731340" w:rsidRDefault="00731340">
            <w:pPr>
              <w:jc w:val="center"/>
            </w:pPr>
            <w:r>
              <w:t>027</w:t>
            </w:r>
          </w:p>
        </w:tc>
        <w:tc>
          <w:tcPr>
            <w:tcW w:w="0" w:type="auto"/>
            <w:tcBorders>
              <w:top w:val="nil"/>
              <w:left w:val="nil"/>
              <w:bottom w:val="single" w:sz="4" w:space="0" w:color="auto"/>
              <w:right w:val="single" w:sz="4" w:space="0" w:color="auto"/>
            </w:tcBorders>
            <w:shd w:val="clear" w:color="auto" w:fill="auto"/>
            <w:vAlign w:val="center"/>
            <w:hideMark/>
          </w:tcPr>
          <w:p w:rsidR="00731340" w:rsidRDefault="00731340" w:rsidP="00731340">
            <w:pPr>
              <w:jc w:val="center"/>
            </w:pPr>
            <w:r>
              <w:t>01 05 02 01 13 0000 510</w:t>
            </w:r>
          </w:p>
        </w:tc>
        <w:tc>
          <w:tcPr>
            <w:tcW w:w="0" w:type="auto"/>
            <w:tcBorders>
              <w:top w:val="nil"/>
              <w:left w:val="nil"/>
              <w:bottom w:val="single" w:sz="4" w:space="0" w:color="auto"/>
              <w:right w:val="single" w:sz="4" w:space="0" w:color="auto"/>
            </w:tcBorders>
            <w:shd w:val="clear" w:color="auto" w:fill="auto"/>
            <w:vAlign w:val="center"/>
            <w:hideMark/>
          </w:tcPr>
          <w:p w:rsidR="00731340" w:rsidRDefault="00731340">
            <w:r>
              <w:t>Увеличение прочих остатков денежных средств бюджетов городских поселений</w:t>
            </w:r>
          </w:p>
        </w:tc>
      </w:tr>
      <w:tr w:rsidR="00731340" w:rsidTr="00731340">
        <w:tc>
          <w:tcPr>
            <w:tcW w:w="0" w:type="auto"/>
            <w:tcBorders>
              <w:top w:val="nil"/>
              <w:left w:val="single" w:sz="4" w:space="0" w:color="auto"/>
              <w:bottom w:val="single" w:sz="4" w:space="0" w:color="auto"/>
              <w:right w:val="single" w:sz="4" w:space="0" w:color="auto"/>
            </w:tcBorders>
            <w:shd w:val="clear" w:color="auto" w:fill="auto"/>
            <w:vAlign w:val="center"/>
            <w:hideMark/>
          </w:tcPr>
          <w:p w:rsidR="00731340" w:rsidRDefault="00731340">
            <w:pPr>
              <w:jc w:val="center"/>
            </w:pPr>
            <w:r>
              <w:t>027</w:t>
            </w:r>
          </w:p>
        </w:tc>
        <w:tc>
          <w:tcPr>
            <w:tcW w:w="0" w:type="auto"/>
            <w:tcBorders>
              <w:top w:val="nil"/>
              <w:left w:val="nil"/>
              <w:bottom w:val="single" w:sz="4" w:space="0" w:color="auto"/>
              <w:right w:val="single" w:sz="4" w:space="0" w:color="auto"/>
            </w:tcBorders>
            <w:shd w:val="clear" w:color="auto" w:fill="auto"/>
            <w:vAlign w:val="center"/>
            <w:hideMark/>
          </w:tcPr>
          <w:p w:rsidR="00731340" w:rsidRDefault="00731340" w:rsidP="00731340">
            <w:pPr>
              <w:jc w:val="center"/>
            </w:pPr>
            <w:r>
              <w:t>01 05 02 01 13 0000 610</w:t>
            </w:r>
          </w:p>
        </w:tc>
        <w:tc>
          <w:tcPr>
            <w:tcW w:w="0" w:type="auto"/>
            <w:tcBorders>
              <w:top w:val="nil"/>
              <w:left w:val="nil"/>
              <w:bottom w:val="single" w:sz="4" w:space="0" w:color="auto"/>
              <w:right w:val="single" w:sz="4" w:space="0" w:color="auto"/>
            </w:tcBorders>
            <w:shd w:val="clear" w:color="auto" w:fill="auto"/>
            <w:vAlign w:val="center"/>
            <w:hideMark/>
          </w:tcPr>
          <w:p w:rsidR="00731340" w:rsidRDefault="00731340">
            <w:r>
              <w:t>Уменьшение прочих остатков денежных средств бюджетов городских  поселений</w:t>
            </w:r>
          </w:p>
        </w:tc>
      </w:tr>
    </w:tbl>
    <w:p w:rsidR="00731340" w:rsidRPr="009B3024" w:rsidRDefault="00731340" w:rsidP="00D00679">
      <w:pPr>
        <w:pStyle w:val="FR2"/>
        <w:spacing w:before="0"/>
        <w:ind w:left="0" w:firstLine="709"/>
        <w:jc w:val="both"/>
        <w:rPr>
          <w:rFonts w:ascii="Times New Roman" w:hAnsi="Times New Roman" w:cs="Times New Roman"/>
          <w:b/>
        </w:rPr>
      </w:pPr>
    </w:p>
    <w:sectPr w:rsidR="00731340" w:rsidRPr="009B3024" w:rsidSect="00DC3D92">
      <w:footerReference w:type="even" r:id="rId11"/>
      <w:footerReference w:type="default" r:id="rId12"/>
      <w:pgSz w:w="11906" w:h="16838" w:code="9"/>
      <w:pgMar w:top="1021" w:right="567" w:bottom="79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C0" w:rsidRDefault="006C1DC0">
      <w:r>
        <w:separator/>
      </w:r>
    </w:p>
  </w:endnote>
  <w:endnote w:type="continuationSeparator" w:id="0">
    <w:p w:rsidR="006C1DC0" w:rsidRDefault="006C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C0" w:rsidRDefault="006C1DC0" w:rsidP="00CE39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C1DC0" w:rsidRDefault="006C1DC0" w:rsidP="00752EC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C0" w:rsidRPr="00DF0E86" w:rsidRDefault="006C1DC0" w:rsidP="00CE3927">
    <w:pPr>
      <w:pStyle w:val="a3"/>
      <w:framePr w:wrap="around" w:vAnchor="text" w:hAnchor="margin" w:xAlign="right" w:y="1"/>
      <w:rPr>
        <w:rStyle w:val="a4"/>
        <w:sz w:val="22"/>
        <w:szCs w:val="22"/>
      </w:rPr>
    </w:pPr>
    <w:r w:rsidRPr="00DF0E86">
      <w:rPr>
        <w:rStyle w:val="a4"/>
        <w:sz w:val="22"/>
        <w:szCs w:val="22"/>
      </w:rPr>
      <w:fldChar w:fldCharType="begin"/>
    </w:r>
    <w:r w:rsidRPr="00DF0E86">
      <w:rPr>
        <w:rStyle w:val="a4"/>
        <w:sz w:val="22"/>
        <w:szCs w:val="22"/>
      </w:rPr>
      <w:instrText xml:space="preserve">PAGE  </w:instrText>
    </w:r>
    <w:r w:rsidRPr="00DF0E86">
      <w:rPr>
        <w:rStyle w:val="a4"/>
        <w:sz w:val="22"/>
        <w:szCs w:val="22"/>
      </w:rPr>
      <w:fldChar w:fldCharType="separate"/>
    </w:r>
    <w:r w:rsidR="00731340">
      <w:rPr>
        <w:rStyle w:val="a4"/>
        <w:noProof/>
        <w:sz w:val="22"/>
        <w:szCs w:val="22"/>
      </w:rPr>
      <w:t>2</w:t>
    </w:r>
    <w:r w:rsidRPr="00DF0E86">
      <w:rPr>
        <w:rStyle w:val="a4"/>
        <w:sz w:val="22"/>
        <w:szCs w:val="22"/>
      </w:rPr>
      <w:fldChar w:fldCharType="end"/>
    </w:r>
  </w:p>
  <w:p w:rsidR="006C1DC0" w:rsidRDefault="006C1DC0" w:rsidP="00752EC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C0" w:rsidRDefault="006C1DC0">
      <w:r>
        <w:separator/>
      </w:r>
    </w:p>
  </w:footnote>
  <w:footnote w:type="continuationSeparator" w:id="0">
    <w:p w:rsidR="006C1DC0" w:rsidRDefault="006C1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C130E"/>
    <w:multiLevelType w:val="hybridMultilevel"/>
    <w:tmpl w:val="088E7954"/>
    <w:lvl w:ilvl="0" w:tplc="0419000F">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F10"/>
    <w:rsid w:val="0000441C"/>
    <w:rsid w:val="00007897"/>
    <w:rsid w:val="00010BBD"/>
    <w:rsid w:val="00021C4C"/>
    <w:rsid w:val="00032B0D"/>
    <w:rsid w:val="00036CE0"/>
    <w:rsid w:val="00040312"/>
    <w:rsid w:val="00040AD3"/>
    <w:rsid w:val="000423D2"/>
    <w:rsid w:val="000432EF"/>
    <w:rsid w:val="0004453F"/>
    <w:rsid w:val="000511F5"/>
    <w:rsid w:val="00051952"/>
    <w:rsid w:val="0005429A"/>
    <w:rsid w:val="00054951"/>
    <w:rsid w:val="00060627"/>
    <w:rsid w:val="000607B8"/>
    <w:rsid w:val="0006239A"/>
    <w:rsid w:val="00065C4D"/>
    <w:rsid w:val="00066022"/>
    <w:rsid w:val="000676E6"/>
    <w:rsid w:val="000679E4"/>
    <w:rsid w:val="00072875"/>
    <w:rsid w:val="00084EA6"/>
    <w:rsid w:val="00084EBA"/>
    <w:rsid w:val="000865B5"/>
    <w:rsid w:val="00091994"/>
    <w:rsid w:val="000A51EB"/>
    <w:rsid w:val="000B59F5"/>
    <w:rsid w:val="000B624D"/>
    <w:rsid w:val="000B7064"/>
    <w:rsid w:val="000B7B7D"/>
    <w:rsid w:val="000C03BC"/>
    <w:rsid w:val="000C067D"/>
    <w:rsid w:val="000C5DCD"/>
    <w:rsid w:val="000D1468"/>
    <w:rsid w:val="000D4083"/>
    <w:rsid w:val="000D5F39"/>
    <w:rsid w:val="000E0B52"/>
    <w:rsid w:val="000E1939"/>
    <w:rsid w:val="000E4E7E"/>
    <w:rsid w:val="000E676C"/>
    <w:rsid w:val="000F16B6"/>
    <w:rsid w:val="000F24AA"/>
    <w:rsid w:val="000F675F"/>
    <w:rsid w:val="00104376"/>
    <w:rsid w:val="001121F8"/>
    <w:rsid w:val="001143BE"/>
    <w:rsid w:val="0011667D"/>
    <w:rsid w:val="001275DD"/>
    <w:rsid w:val="001336CE"/>
    <w:rsid w:val="00136E3E"/>
    <w:rsid w:val="001434A8"/>
    <w:rsid w:val="0014382B"/>
    <w:rsid w:val="001463A0"/>
    <w:rsid w:val="00155C99"/>
    <w:rsid w:val="001650C8"/>
    <w:rsid w:val="00170205"/>
    <w:rsid w:val="0017144D"/>
    <w:rsid w:val="00175099"/>
    <w:rsid w:val="001903F5"/>
    <w:rsid w:val="00190986"/>
    <w:rsid w:val="001950D0"/>
    <w:rsid w:val="001A079C"/>
    <w:rsid w:val="001A12B6"/>
    <w:rsid w:val="001A1696"/>
    <w:rsid w:val="001B4518"/>
    <w:rsid w:val="001B70DC"/>
    <w:rsid w:val="001B7314"/>
    <w:rsid w:val="001C0455"/>
    <w:rsid w:val="001D05A9"/>
    <w:rsid w:val="001D0CA5"/>
    <w:rsid w:val="001D59AF"/>
    <w:rsid w:val="001F4B98"/>
    <w:rsid w:val="002104ED"/>
    <w:rsid w:val="00211AAB"/>
    <w:rsid w:val="00213793"/>
    <w:rsid w:val="00215570"/>
    <w:rsid w:val="002266A5"/>
    <w:rsid w:val="00235125"/>
    <w:rsid w:val="00240778"/>
    <w:rsid w:val="002424B6"/>
    <w:rsid w:val="00243D1C"/>
    <w:rsid w:val="002455B6"/>
    <w:rsid w:val="00245627"/>
    <w:rsid w:val="00245C9F"/>
    <w:rsid w:val="0025125D"/>
    <w:rsid w:val="00251B1B"/>
    <w:rsid w:val="00251F27"/>
    <w:rsid w:val="00252D91"/>
    <w:rsid w:val="0025474E"/>
    <w:rsid w:val="0026031E"/>
    <w:rsid w:val="002605B3"/>
    <w:rsid w:val="002669C8"/>
    <w:rsid w:val="002726AE"/>
    <w:rsid w:val="0027754F"/>
    <w:rsid w:val="00277739"/>
    <w:rsid w:val="00280001"/>
    <w:rsid w:val="002803AB"/>
    <w:rsid w:val="00281033"/>
    <w:rsid w:val="00281CEF"/>
    <w:rsid w:val="00285715"/>
    <w:rsid w:val="002A2B2D"/>
    <w:rsid w:val="002A3809"/>
    <w:rsid w:val="002A54CA"/>
    <w:rsid w:val="002B3E67"/>
    <w:rsid w:val="002C2F77"/>
    <w:rsid w:val="002C5E8B"/>
    <w:rsid w:val="002C7271"/>
    <w:rsid w:val="002F2273"/>
    <w:rsid w:val="002F2DD8"/>
    <w:rsid w:val="002F39C8"/>
    <w:rsid w:val="002F5E1A"/>
    <w:rsid w:val="002F62BC"/>
    <w:rsid w:val="00307599"/>
    <w:rsid w:val="00310695"/>
    <w:rsid w:val="00311684"/>
    <w:rsid w:val="00315C89"/>
    <w:rsid w:val="0031663F"/>
    <w:rsid w:val="003228C6"/>
    <w:rsid w:val="0033061E"/>
    <w:rsid w:val="00330672"/>
    <w:rsid w:val="003326C6"/>
    <w:rsid w:val="003358C0"/>
    <w:rsid w:val="003408CA"/>
    <w:rsid w:val="0034183A"/>
    <w:rsid w:val="00344608"/>
    <w:rsid w:val="0035234D"/>
    <w:rsid w:val="003648F6"/>
    <w:rsid w:val="003655F5"/>
    <w:rsid w:val="00375615"/>
    <w:rsid w:val="00375B0F"/>
    <w:rsid w:val="00376692"/>
    <w:rsid w:val="00377366"/>
    <w:rsid w:val="00380BEE"/>
    <w:rsid w:val="00385155"/>
    <w:rsid w:val="00385406"/>
    <w:rsid w:val="003866D0"/>
    <w:rsid w:val="00386D92"/>
    <w:rsid w:val="00396D9C"/>
    <w:rsid w:val="003A5D1C"/>
    <w:rsid w:val="003B10D3"/>
    <w:rsid w:val="003B47B9"/>
    <w:rsid w:val="003B5014"/>
    <w:rsid w:val="003B5E56"/>
    <w:rsid w:val="003C3049"/>
    <w:rsid w:val="003D1FAB"/>
    <w:rsid w:val="003D28CA"/>
    <w:rsid w:val="003E0987"/>
    <w:rsid w:val="003E3960"/>
    <w:rsid w:val="003E52CB"/>
    <w:rsid w:val="003F091A"/>
    <w:rsid w:val="003F1803"/>
    <w:rsid w:val="003F2E7B"/>
    <w:rsid w:val="003F33B8"/>
    <w:rsid w:val="00411DDD"/>
    <w:rsid w:val="00413F1E"/>
    <w:rsid w:val="00414D20"/>
    <w:rsid w:val="00416896"/>
    <w:rsid w:val="004340D1"/>
    <w:rsid w:val="00452AE4"/>
    <w:rsid w:val="004556AB"/>
    <w:rsid w:val="0045645C"/>
    <w:rsid w:val="00461247"/>
    <w:rsid w:val="004649E4"/>
    <w:rsid w:val="00467550"/>
    <w:rsid w:val="00473A05"/>
    <w:rsid w:val="004846CF"/>
    <w:rsid w:val="0049474C"/>
    <w:rsid w:val="0049495D"/>
    <w:rsid w:val="004A24C9"/>
    <w:rsid w:val="004A4502"/>
    <w:rsid w:val="004B6AE1"/>
    <w:rsid w:val="004B7E66"/>
    <w:rsid w:val="004C2A8D"/>
    <w:rsid w:val="004C34CA"/>
    <w:rsid w:val="004D32B1"/>
    <w:rsid w:val="004E66E2"/>
    <w:rsid w:val="004F2485"/>
    <w:rsid w:val="004F3D42"/>
    <w:rsid w:val="004F4A7D"/>
    <w:rsid w:val="004F713F"/>
    <w:rsid w:val="005003D2"/>
    <w:rsid w:val="0050328F"/>
    <w:rsid w:val="00503C0A"/>
    <w:rsid w:val="00513649"/>
    <w:rsid w:val="00513BE8"/>
    <w:rsid w:val="0051549E"/>
    <w:rsid w:val="005310AA"/>
    <w:rsid w:val="00543C0A"/>
    <w:rsid w:val="00550E31"/>
    <w:rsid w:val="00550EBF"/>
    <w:rsid w:val="00551631"/>
    <w:rsid w:val="00552105"/>
    <w:rsid w:val="00552B9F"/>
    <w:rsid w:val="00552CCF"/>
    <w:rsid w:val="0055785A"/>
    <w:rsid w:val="00562E87"/>
    <w:rsid w:val="005632E1"/>
    <w:rsid w:val="005644E4"/>
    <w:rsid w:val="00564E67"/>
    <w:rsid w:val="00567F96"/>
    <w:rsid w:val="005733B8"/>
    <w:rsid w:val="00573E34"/>
    <w:rsid w:val="00574346"/>
    <w:rsid w:val="005766D9"/>
    <w:rsid w:val="00590B69"/>
    <w:rsid w:val="0059235F"/>
    <w:rsid w:val="005936BB"/>
    <w:rsid w:val="005944E1"/>
    <w:rsid w:val="00594F84"/>
    <w:rsid w:val="005976F2"/>
    <w:rsid w:val="005A3589"/>
    <w:rsid w:val="005A44B0"/>
    <w:rsid w:val="005A47DC"/>
    <w:rsid w:val="005B39CE"/>
    <w:rsid w:val="005B3FB1"/>
    <w:rsid w:val="005B6AD1"/>
    <w:rsid w:val="005C27FC"/>
    <w:rsid w:val="005C3EBF"/>
    <w:rsid w:val="005C7B95"/>
    <w:rsid w:val="005D2215"/>
    <w:rsid w:val="005F5C8F"/>
    <w:rsid w:val="005F7AAD"/>
    <w:rsid w:val="00602828"/>
    <w:rsid w:val="00610BEB"/>
    <w:rsid w:val="006127C1"/>
    <w:rsid w:val="0061532C"/>
    <w:rsid w:val="00624049"/>
    <w:rsid w:val="006244A4"/>
    <w:rsid w:val="00625C6A"/>
    <w:rsid w:val="00627AC5"/>
    <w:rsid w:val="006312D1"/>
    <w:rsid w:val="006320E0"/>
    <w:rsid w:val="00637D61"/>
    <w:rsid w:val="00640C0D"/>
    <w:rsid w:val="006414DB"/>
    <w:rsid w:val="006437AE"/>
    <w:rsid w:val="00643AD8"/>
    <w:rsid w:val="00647CED"/>
    <w:rsid w:val="00651FA4"/>
    <w:rsid w:val="0065272A"/>
    <w:rsid w:val="00654DDD"/>
    <w:rsid w:val="00657316"/>
    <w:rsid w:val="0066371D"/>
    <w:rsid w:val="0066470F"/>
    <w:rsid w:val="00665E82"/>
    <w:rsid w:val="0067111B"/>
    <w:rsid w:val="006726AD"/>
    <w:rsid w:val="00674698"/>
    <w:rsid w:val="00674BFD"/>
    <w:rsid w:val="00677CA0"/>
    <w:rsid w:val="00677E97"/>
    <w:rsid w:val="0068736A"/>
    <w:rsid w:val="0069261E"/>
    <w:rsid w:val="00692F70"/>
    <w:rsid w:val="00696272"/>
    <w:rsid w:val="006A2839"/>
    <w:rsid w:val="006A3E67"/>
    <w:rsid w:val="006A4879"/>
    <w:rsid w:val="006A52F5"/>
    <w:rsid w:val="006B23F8"/>
    <w:rsid w:val="006B58ED"/>
    <w:rsid w:val="006C1DC0"/>
    <w:rsid w:val="006C7860"/>
    <w:rsid w:val="006D0FDA"/>
    <w:rsid w:val="006D2ACE"/>
    <w:rsid w:val="006E39A0"/>
    <w:rsid w:val="006E4C90"/>
    <w:rsid w:val="0070115A"/>
    <w:rsid w:val="00701526"/>
    <w:rsid w:val="00711286"/>
    <w:rsid w:val="0071337B"/>
    <w:rsid w:val="00731340"/>
    <w:rsid w:val="00731BFE"/>
    <w:rsid w:val="00731E9A"/>
    <w:rsid w:val="00732662"/>
    <w:rsid w:val="00733A37"/>
    <w:rsid w:val="0073448D"/>
    <w:rsid w:val="00741A7D"/>
    <w:rsid w:val="00744850"/>
    <w:rsid w:val="00746F2D"/>
    <w:rsid w:val="00747197"/>
    <w:rsid w:val="00752ECB"/>
    <w:rsid w:val="00787C61"/>
    <w:rsid w:val="00792CD4"/>
    <w:rsid w:val="00793484"/>
    <w:rsid w:val="007941EB"/>
    <w:rsid w:val="007A15E7"/>
    <w:rsid w:val="007A362C"/>
    <w:rsid w:val="007B030E"/>
    <w:rsid w:val="007B2BB2"/>
    <w:rsid w:val="007B4E0B"/>
    <w:rsid w:val="007C2A12"/>
    <w:rsid w:val="007C519C"/>
    <w:rsid w:val="007C6C28"/>
    <w:rsid w:val="007D6ED5"/>
    <w:rsid w:val="007E2869"/>
    <w:rsid w:val="007E33D2"/>
    <w:rsid w:val="007E511E"/>
    <w:rsid w:val="007E6CCE"/>
    <w:rsid w:val="007F3108"/>
    <w:rsid w:val="007F3F10"/>
    <w:rsid w:val="0081056A"/>
    <w:rsid w:val="00811B52"/>
    <w:rsid w:val="008310CF"/>
    <w:rsid w:val="0083512F"/>
    <w:rsid w:val="00835A6A"/>
    <w:rsid w:val="008558A0"/>
    <w:rsid w:val="00866E5F"/>
    <w:rsid w:val="008701D4"/>
    <w:rsid w:val="00872100"/>
    <w:rsid w:val="0087222E"/>
    <w:rsid w:val="00874004"/>
    <w:rsid w:val="00882E4B"/>
    <w:rsid w:val="0088526C"/>
    <w:rsid w:val="0089445E"/>
    <w:rsid w:val="008A6094"/>
    <w:rsid w:val="008A76E8"/>
    <w:rsid w:val="008B0B38"/>
    <w:rsid w:val="008B4267"/>
    <w:rsid w:val="008B5415"/>
    <w:rsid w:val="008C0B20"/>
    <w:rsid w:val="008D3E0A"/>
    <w:rsid w:val="008D51CA"/>
    <w:rsid w:val="008D5946"/>
    <w:rsid w:val="008D5F7D"/>
    <w:rsid w:val="008E6AE6"/>
    <w:rsid w:val="008F0147"/>
    <w:rsid w:val="008F1A5F"/>
    <w:rsid w:val="008F382E"/>
    <w:rsid w:val="008F41E2"/>
    <w:rsid w:val="008F45F1"/>
    <w:rsid w:val="00902AAA"/>
    <w:rsid w:val="0090384C"/>
    <w:rsid w:val="00921402"/>
    <w:rsid w:val="00921C13"/>
    <w:rsid w:val="00925E32"/>
    <w:rsid w:val="00930AF2"/>
    <w:rsid w:val="009355C4"/>
    <w:rsid w:val="00936CEF"/>
    <w:rsid w:val="00941EE4"/>
    <w:rsid w:val="0094297D"/>
    <w:rsid w:val="00944B69"/>
    <w:rsid w:val="00950155"/>
    <w:rsid w:val="009538F9"/>
    <w:rsid w:val="00953FD2"/>
    <w:rsid w:val="009564DD"/>
    <w:rsid w:val="009564EA"/>
    <w:rsid w:val="009609B2"/>
    <w:rsid w:val="00961523"/>
    <w:rsid w:val="00965F6E"/>
    <w:rsid w:val="00970E0F"/>
    <w:rsid w:val="009743CD"/>
    <w:rsid w:val="00976A89"/>
    <w:rsid w:val="00980912"/>
    <w:rsid w:val="00982E6D"/>
    <w:rsid w:val="00984246"/>
    <w:rsid w:val="009914E3"/>
    <w:rsid w:val="00991908"/>
    <w:rsid w:val="0099739E"/>
    <w:rsid w:val="009A2744"/>
    <w:rsid w:val="009B3024"/>
    <w:rsid w:val="009B48C3"/>
    <w:rsid w:val="009C09BD"/>
    <w:rsid w:val="009C399E"/>
    <w:rsid w:val="009D1041"/>
    <w:rsid w:val="009D11C0"/>
    <w:rsid w:val="009D5009"/>
    <w:rsid w:val="009D7148"/>
    <w:rsid w:val="009E035E"/>
    <w:rsid w:val="009E1C16"/>
    <w:rsid w:val="009E5964"/>
    <w:rsid w:val="009F1F0B"/>
    <w:rsid w:val="009F1FDB"/>
    <w:rsid w:val="009F4E47"/>
    <w:rsid w:val="00A05938"/>
    <w:rsid w:val="00A108B0"/>
    <w:rsid w:val="00A15744"/>
    <w:rsid w:val="00A253C9"/>
    <w:rsid w:val="00A278BC"/>
    <w:rsid w:val="00A31878"/>
    <w:rsid w:val="00A33DCA"/>
    <w:rsid w:val="00A36BD2"/>
    <w:rsid w:val="00A43A58"/>
    <w:rsid w:val="00A4534D"/>
    <w:rsid w:val="00A45727"/>
    <w:rsid w:val="00A465E6"/>
    <w:rsid w:val="00A467D0"/>
    <w:rsid w:val="00A504CD"/>
    <w:rsid w:val="00A50CFC"/>
    <w:rsid w:val="00A5155B"/>
    <w:rsid w:val="00A54D68"/>
    <w:rsid w:val="00A67530"/>
    <w:rsid w:val="00A76646"/>
    <w:rsid w:val="00A77B49"/>
    <w:rsid w:val="00A85A62"/>
    <w:rsid w:val="00A86D77"/>
    <w:rsid w:val="00A95BBA"/>
    <w:rsid w:val="00A97811"/>
    <w:rsid w:val="00AA26CE"/>
    <w:rsid w:val="00AA79EF"/>
    <w:rsid w:val="00AB09F4"/>
    <w:rsid w:val="00AB1FB4"/>
    <w:rsid w:val="00AB4BF2"/>
    <w:rsid w:val="00AC2738"/>
    <w:rsid w:val="00AC4577"/>
    <w:rsid w:val="00AC473B"/>
    <w:rsid w:val="00AC5747"/>
    <w:rsid w:val="00AC6AD3"/>
    <w:rsid w:val="00AC74A7"/>
    <w:rsid w:val="00AD0F1E"/>
    <w:rsid w:val="00AD1960"/>
    <w:rsid w:val="00AD2AF2"/>
    <w:rsid w:val="00AD39CA"/>
    <w:rsid w:val="00AE1D62"/>
    <w:rsid w:val="00AE2058"/>
    <w:rsid w:val="00AE4CB9"/>
    <w:rsid w:val="00AE6D2D"/>
    <w:rsid w:val="00AE7266"/>
    <w:rsid w:val="00AF0038"/>
    <w:rsid w:val="00AF7200"/>
    <w:rsid w:val="00AF7BBC"/>
    <w:rsid w:val="00B006C4"/>
    <w:rsid w:val="00B0739F"/>
    <w:rsid w:val="00B07CD5"/>
    <w:rsid w:val="00B12B42"/>
    <w:rsid w:val="00B1394E"/>
    <w:rsid w:val="00B14513"/>
    <w:rsid w:val="00B14C37"/>
    <w:rsid w:val="00B20C7B"/>
    <w:rsid w:val="00B235C5"/>
    <w:rsid w:val="00B26AB6"/>
    <w:rsid w:val="00B30775"/>
    <w:rsid w:val="00B30C8A"/>
    <w:rsid w:val="00B334F3"/>
    <w:rsid w:val="00B33DD8"/>
    <w:rsid w:val="00B4148B"/>
    <w:rsid w:val="00B52DC1"/>
    <w:rsid w:val="00B55F86"/>
    <w:rsid w:val="00B613DE"/>
    <w:rsid w:val="00B65BED"/>
    <w:rsid w:val="00B7316E"/>
    <w:rsid w:val="00B74483"/>
    <w:rsid w:val="00B74D1A"/>
    <w:rsid w:val="00B816E6"/>
    <w:rsid w:val="00B82373"/>
    <w:rsid w:val="00B9691D"/>
    <w:rsid w:val="00BA204A"/>
    <w:rsid w:val="00BA4A99"/>
    <w:rsid w:val="00BA4BB3"/>
    <w:rsid w:val="00BB0D71"/>
    <w:rsid w:val="00BB123A"/>
    <w:rsid w:val="00BB4774"/>
    <w:rsid w:val="00BB5D38"/>
    <w:rsid w:val="00BC06C0"/>
    <w:rsid w:val="00BC312B"/>
    <w:rsid w:val="00BC3FBF"/>
    <w:rsid w:val="00BC557A"/>
    <w:rsid w:val="00BD1371"/>
    <w:rsid w:val="00BD4184"/>
    <w:rsid w:val="00BD73D1"/>
    <w:rsid w:val="00BE2884"/>
    <w:rsid w:val="00BE4392"/>
    <w:rsid w:val="00BE4455"/>
    <w:rsid w:val="00BE68EE"/>
    <w:rsid w:val="00BF0645"/>
    <w:rsid w:val="00BF0D74"/>
    <w:rsid w:val="00BF3E87"/>
    <w:rsid w:val="00BF73E6"/>
    <w:rsid w:val="00C016B8"/>
    <w:rsid w:val="00C02BEA"/>
    <w:rsid w:val="00C04F60"/>
    <w:rsid w:val="00C114D6"/>
    <w:rsid w:val="00C165A1"/>
    <w:rsid w:val="00C16D09"/>
    <w:rsid w:val="00C2408C"/>
    <w:rsid w:val="00C24A27"/>
    <w:rsid w:val="00C3013B"/>
    <w:rsid w:val="00C32717"/>
    <w:rsid w:val="00C32CF2"/>
    <w:rsid w:val="00C358B5"/>
    <w:rsid w:val="00C410E4"/>
    <w:rsid w:val="00C43FC4"/>
    <w:rsid w:val="00C47E1C"/>
    <w:rsid w:val="00C50196"/>
    <w:rsid w:val="00C533A6"/>
    <w:rsid w:val="00C575CC"/>
    <w:rsid w:val="00C57CFC"/>
    <w:rsid w:val="00C615A0"/>
    <w:rsid w:val="00C63103"/>
    <w:rsid w:val="00C641BC"/>
    <w:rsid w:val="00C652B2"/>
    <w:rsid w:val="00C66C4B"/>
    <w:rsid w:val="00C70E31"/>
    <w:rsid w:val="00C74DC5"/>
    <w:rsid w:val="00C80A93"/>
    <w:rsid w:val="00C85B07"/>
    <w:rsid w:val="00C915D4"/>
    <w:rsid w:val="00CA2197"/>
    <w:rsid w:val="00CA259A"/>
    <w:rsid w:val="00CA4ED7"/>
    <w:rsid w:val="00CA5B30"/>
    <w:rsid w:val="00CB3329"/>
    <w:rsid w:val="00CB59FD"/>
    <w:rsid w:val="00CC1C57"/>
    <w:rsid w:val="00CC28D9"/>
    <w:rsid w:val="00CD53CE"/>
    <w:rsid w:val="00CE037B"/>
    <w:rsid w:val="00CE3927"/>
    <w:rsid w:val="00CE4FA0"/>
    <w:rsid w:val="00CF2202"/>
    <w:rsid w:val="00CF38FF"/>
    <w:rsid w:val="00CF40D6"/>
    <w:rsid w:val="00D0027D"/>
    <w:rsid w:val="00D00679"/>
    <w:rsid w:val="00D03B5D"/>
    <w:rsid w:val="00D04ED9"/>
    <w:rsid w:val="00D0642A"/>
    <w:rsid w:val="00D0743F"/>
    <w:rsid w:val="00D11AF3"/>
    <w:rsid w:val="00D24834"/>
    <w:rsid w:val="00D32601"/>
    <w:rsid w:val="00D329AB"/>
    <w:rsid w:val="00D35E0F"/>
    <w:rsid w:val="00D36643"/>
    <w:rsid w:val="00D42801"/>
    <w:rsid w:val="00D42FA5"/>
    <w:rsid w:val="00D44930"/>
    <w:rsid w:val="00D53DF0"/>
    <w:rsid w:val="00D54BC8"/>
    <w:rsid w:val="00D73EFF"/>
    <w:rsid w:val="00D749A4"/>
    <w:rsid w:val="00D813EC"/>
    <w:rsid w:val="00D82964"/>
    <w:rsid w:val="00D87886"/>
    <w:rsid w:val="00D902DF"/>
    <w:rsid w:val="00D917E9"/>
    <w:rsid w:val="00DB0708"/>
    <w:rsid w:val="00DC2067"/>
    <w:rsid w:val="00DC2813"/>
    <w:rsid w:val="00DC3D92"/>
    <w:rsid w:val="00DC522F"/>
    <w:rsid w:val="00DD2497"/>
    <w:rsid w:val="00DD3C96"/>
    <w:rsid w:val="00DE014B"/>
    <w:rsid w:val="00DE1119"/>
    <w:rsid w:val="00DF0E86"/>
    <w:rsid w:val="00DF2255"/>
    <w:rsid w:val="00DF7997"/>
    <w:rsid w:val="00E003D1"/>
    <w:rsid w:val="00E0179E"/>
    <w:rsid w:val="00E24811"/>
    <w:rsid w:val="00E254BA"/>
    <w:rsid w:val="00E26B48"/>
    <w:rsid w:val="00E31200"/>
    <w:rsid w:val="00E33A8E"/>
    <w:rsid w:val="00E33AEF"/>
    <w:rsid w:val="00E40393"/>
    <w:rsid w:val="00E47F67"/>
    <w:rsid w:val="00E50848"/>
    <w:rsid w:val="00E524C4"/>
    <w:rsid w:val="00E542F4"/>
    <w:rsid w:val="00E544ED"/>
    <w:rsid w:val="00E57870"/>
    <w:rsid w:val="00E63BE8"/>
    <w:rsid w:val="00E64B63"/>
    <w:rsid w:val="00E7062D"/>
    <w:rsid w:val="00E72890"/>
    <w:rsid w:val="00E72971"/>
    <w:rsid w:val="00E7458D"/>
    <w:rsid w:val="00E766E8"/>
    <w:rsid w:val="00E76ED8"/>
    <w:rsid w:val="00E76FB5"/>
    <w:rsid w:val="00E8059C"/>
    <w:rsid w:val="00E82134"/>
    <w:rsid w:val="00E83203"/>
    <w:rsid w:val="00E85C0D"/>
    <w:rsid w:val="00E9148B"/>
    <w:rsid w:val="00E94625"/>
    <w:rsid w:val="00E94998"/>
    <w:rsid w:val="00EA4952"/>
    <w:rsid w:val="00EA55D5"/>
    <w:rsid w:val="00EB3B40"/>
    <w:rsid w:val="00EC07C0"/>
    <w:rsid w:val="00EC5349"/>
    <w:rsid w:val="00EC7BD4"/>
    <w:rsid w:val="00ED0867"/>
    <w:rsid w:val="00ED5056"/>
    <w:rsid w:val="00EE03A1"/>
    <w:rsid w:val="00EE1D9E"/>
    <w:rsid w:val="00EE2A89"/>
    <w:rsid w:val="00EE57B6"/>
    <w:rsid w:val="00EE6919"/>
    <w:rsid w:val="00EF1F22"/>
    <w:rsid w:val="00EF7CF7"/>
    <w:rsid w:val="00F030FD"/>
    <w:rsid w:val="00F07BED"/>
    <w:rsid w:val="00F10536"/>
    <w:rsid w:val="00F12663"/>
    <w:rsid w:val="00F14325"/>
    <w:rsid w:val="00F143CD"/>
    <w:rsid w:val="00F159B8"/>
    <w:rsid w:val="00F21169"/>
    <w:rsid w:val="00F24F73"/>
    <w:rsid w:val="00F402C6"/>
    <w:rsid w:val="00F44946"/>
    <w:rsid w:val="00F571BB"/>
    <w:rsid w:val="00F57AF4"/>
    <w:rsid w:val="00F632D3"/>
    <w:rsid w:val="00F660F9"/>
    <w:rsid w:val="00F6690A"/>
    <w:rsid w:val="00F66C33"/>
    <w:rsid w:val="00F7174B"/>
    <w:rsid w:val="00F73567"/>
    <w:rsid w:val="00F806FE"/>
    <w:rsid w:val="00F82A88"/>
    <w:rsid w:val="00F84E44"/>
    <w:rsid w:val="00F87601"/>
    <w:rsid w:val="00F9369C"/>
    <w:rsid w:val="00FA305E"/>
    <w:rsid w:val="00FA4AD4"/>
    <w:rsid w:val="00FA71EF"/>
    <w:rsid w:val="00FB0C48"/>
    <w:rsid w:val="00FB1547"/>
    <w:rsid w:val="00FB15CA"/>
    <w:rsid w:val="00FC3915"/>
    <w:rsid w:val="00FC4567"/>
    <w:rsid w:val="00FC771D"/>
    <w:rsid w:val="00FD71A5"/>
    <w:rsid w:val="00FE029E"/>
    <w:rsid w:val="00FE1C45"/>
    <w:rsid w:val="00FE59F6"/>
    <w:rsid w:val="00FF022F"/>
    <w:rsid w:val="00FF65AE"/>
    <w:rsid w:val="00FF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D1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FR1">
    <w:name w:val="FR1"/>
    <w:pPr>
      <w:widowControl w:val="0"/>
      <w:autoSpaceDE w:val="0"/>
      <w:autoSpaceDN w:val="0"/>
      <w:adjustRightInd w:val="0"/>
      <w:spacing w:before="400"/>
      <w:ind w:left="2240"/>
    </w:pPr>
    <w:rPr>
      <w:sz w:val="28"/>
      <w:szCs w:val="28"/>
    </w:rPr>
  </w:style>
  <w:style w:type="paragraph" w:customStyle="1" w:styleId="FR2">
    <w:name w:val="FR2"/>
    <w:pPr>
      <w:widowControl w:val="0"/>
      <w:autoSpaceDE w:val="0"/>
      <w:autoSpaceDN w:val="0"/>
      <w:adjustRightInd w:val="0"/>
      <w:spacing w:before="400"/>
      <w:ind w:left="1680"/>
    </w:pPr>
    <w:rPr>
      <w:rFonts w:ascii="Arial" w:hAnsi="Arial" w:cs="Arial"/>
      <w:sz w:val="24"/>
      <w:szCs w:val="24"/>
    </w:rPr>
  </w:style>
  <w:style w:type="paragraph" w:customStyle="1" w:styleId="FR3">
    <w:name w:val="FR3"/>
    <w:pPr>
      <w:widowControl w:val="0"/>
      <w:autoSpaceDE w:val="0"/>
      <w:autoSpaceDN w:val="0"/>
      <w:adjustRightInd w:val="0"/>
      <w:spacing w:before="100"/>
      <w:jc w:val="center"/>
    </w:pPr>
  </w:style>
  <w:style w:type="paragraph" w:customStyle="1" w:styleId="ConsNormal">
    <w:name w:val="ConsNormal"/>
    <w:rsid w:val="00376692"/>
    <w:pPr>
      <w:widowControl w:val="0"/>
      <w:autoSpaceDE w:val="0"/>
      <w:autoSpaceDN w:val="0"/>
      <w:adjustRightInd w:val="0"/>
      <w:ind w:right="19772" w:firstLine="720"/>
    </w:pPr>
    <w:rPr>
      <w:rFonts w:ascii="Arial" w:hAnsi="Arial" w:cs="Arial"/>
    </w:rPr>
  </w:style>
  <w:style w:type="paragraph" w:styleId="a3">
    <w:name w:val="footer"/>
    <w:basedOn w:val="a"/>
    <w:rsid w:val="00752ECB"/>
    <w:pPr>
      <w:tabs>
        <w:tab w:val="center" w:pos="4677"/>
        <w:tab w:val="right" w:pos="9355"/>
      </w:tabs>
    </w:pPr>
  </w:style>
  <w:style w:type="character" w:styleId="a4">
    <w:name w:val="page number"/>
    <w:basedOn w:val="a0"/>
    <w:rsid w:val="00752ECB"/>
  </w:style>
  <w:style w:type="paragraph" w:styleId="a5">
    <w:name w:val="Balloon Text"/>
    <w:basedOn w:val="a"/>
    <w:semiHidden/>
    <w:rsid w:val="00E254BA"/>
    <w:rPr>
      <w:rFonts w:ascii="Tahoma" w:hAnsi="Tahoma" w:cs="Tahoma"/>
      <w:sz w:val="16"/>
      <w:szCs w:val="16"/>
    </w:rPr>
  </w:style>
  <w:style w:type="paragraph" w:styleId="a6">
    <w:name w:val="header"/>
    <w:basedOn w:val="a"/>
    <w:rsid w:val="00B30C8A"/>
    <w:pPr>
      <w:tabs>
        <w:tab w:val="center" w:pos="4677"/>
        <w:tab w:val="right" w:pos="9355"/>
      </w:tabs>
    </w:pPr>
  </w:style>
  <w:style w:type="paragraph" w:styleId="a7">
    <w:name w:val="Body Text Indent"/>
    <w:basedOn w:val="a"/>
    <w:rsid w:val="006B58ED"/>
    <w:pPr>
      <w:autoSpaceDE w:val="0"/>
      <w:autoSpaceDN w:val="0"/>
      <w:adjustRightInd w:val="0"/>
      <w:ind w:firstLine="540"/>
      <w:jc w:val="both"/>
    </w:pPr>
    <w:rPr>
      <w:color w:val="FF0000"/>
      <w:sz w:val="28"/>
      <w:szCs w:val="28"/>
    </w:rPr>
  </w:style>
  <w:style w:type="paragraph" w:customStyle="1" w:styleId="ConsPlusNormal">
    <w:name w:val="ConsPlusNormal"/>
    <w:rsid w:val="007A15E7"/>
    <w:pPr>
      <w:widowControl w:val="0"/>
      <w:snapToGrid w:val="0"/>
      <w:ind w:firstLine="720"/>
    </w:pPr>
    <w:rPr>
      <w:rFonts w:ascii="Arial" w:hAnsi="Arial"/>
    </w:rPr>
  </w:style>
  <w:style w:type="character" w:customStyle="1" w:styleId="a8">
    <w:name w:val="Цветовое выделение"/>
    <w:rsid w:val="00DE014B"/>
    <w:rPr>
      <w:b/>
      <w:color w:val="000080"/>
      <w:sz w:val="20"/>
    </w:rPr>
  </w:style>
  <w:style w:type="paragraph" w:customStyle="1" w:styleId="a9">
    <w:name w:val=" Знак Знак Знак Знак"/>
    <w:basedOn w:val="a"/>
    <w:rsid w:val="002F2DD8"/>
    <w:pPr>
      <w:spacing w:after="160" w:line="240" w:lineRule="exact"/>
    </w:pPr>
    <w:rPr>
      <w:rFonts w:ascii="Verdana" w:hAnsi="Verdana"/>
      <w:sz w:val="20"/>
      <w:szCs w:val="20"/>
      <w:lang w:val="en-US" w:eastAsia="en-US"/>
    </w:rPr>
  </w:style>
  <w:style w:type="character" w:styleId="aa">
    <w:name w:val="annotation reference"/>
    <w:rsid w:val="00F9369C"/>
    <w:rPr>
      <w:sz w:val="16"/>
      <w:szCs w:val="16"/>
    </w:rPr>
  </w:style>
  <w:style w:type="paragraph" w:styleId="ab">
    <w:name w:val="annotation text"/>
    <w:basedOn w:val="a"/>
    <w:link w:val="ac"/>
    <w:rsid w:val="00F9369C"/>
    <w:rPr>
      <w:sz w:val="20"/>
      <w:szCs w:val="20"/>
    </w:rPr>
  </w:style>
  <w:style w:type="character" w:customStyle="1" w:styleId="ac">
    <w:name w:val="Текст примечания Знак"/>
    <w:basedOn w:val="a0"/>
    <w:link w:val="ab"/>
    <w:rsid w:val="00F9369C"/>
  </w:style>
  <w:style w:type="paragraph" w:styleId="ad">
    <w:name w:val="annotation subject"/>
    <w:basedOn w:val="ab"/>
    <w:next w:val="ab"/>
    <w:link w:val="ae"/>
    <w:rsid w:val="00F9369C"/>
    <w:rPr>
      <w:b/>
      <w:bCs/>
    </w:rPr>
  </w:style>
  <w:style w:type="character" w:customStyle="1" w:styleId="ae">
    <w:name w:val="Тема примечания Знак"/>
    <w:link w:val="ad"/>
    <w:rsid w:val="00F9369C"/>
    <w:rPr>
      <w:b/>
      <w:bCs/>
    </w:rPr>
  </w:style>
  <w:style w:type="paragraph" w:customStyle="1" w:styleId="af">
    <w:name w:val="Знак"/>
    <w:basedOn w:val="a"/>
    <w:rsid w:val="005F7AAD"/>
    <w:pPr>
      <w:spacing w:after="160" w:line="240" w:lineRule="exact"/>
    </w:pPr>
    <w:rPr>
      <w:rFonts w:ascii="Verdana" w:hAnsi="Verdana"/>
      <w:sz w:val="20"/>
      <w:szCs w:val="20"/>
      <w:lang w:val="en-US" w:eastAsia="en-US"/>
    </w:rPr>
  </w:style>
  <w:style w:type="character" w:styleId="af0">
    <w:name w:val="Hyperlink"/>
    <w:uiPriority w:val="99"/>
    <w:unhideWhenUsed/>
    <w:rsid w:val="00F6690A"/>
    <w:rPr>
      <w:color w:val="0000FF"/>
      <w:u w:val="single"/>
    </w:rPr>
  </w:style>
  <w:style w:type="character" w:styleId="af1">
    <w:name w:val="FollowedHyperlink"/>
    <w:uiPriority w:val="99"/>
    <w:unhideWhenUsed/>
    <w:rsid w:val="00F6690A"/>
    <w:rPr>
      <w:color w:val="800080"/>
      <w:u w:val="single"/>
    </w:rPr>
  </w:style>
  <w:style w:type="paragraph" w:styleId="af2">
    <w:name w:val="Body Text"/>
    <w:basedOn w:val="a"/>
    <w:link w:val="af3"/>
    <w:rsid w:val="00D00679"/>
    <w:pPr>
      <w:spacing w:after="120"/>
    </w:pPr>
  </w:style>
  <w:style w:type="character" w:customStyle="1" w:styleId="af3">
    <w:name w:val="Основной текст Знак"/>
    <w:basedOn w:val="a0"/>
    <w:link w:val="af2"/>
    <w:rsid w:val="00D006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8357">
      <w:bodyDiv w:val="1"/>
      <w:marLeft w:val="0"/>
      <w:marRight w:val="0"/>
      <w:marTop w:val="0"/>
      <w:marBottom w:val="0"/>
      <w:divBdr>
        <w:top w:val="none" w:sz="0" w:space="0" w:color="auto"/>
        <w:left w:val="none" w:sz="0" w:space="0" w:color="auto"/>
        <w:bottom w:val="none" w:sz="0" w:space="0" w:color="auto"/>
        <w:right w:val="none" w:sz="0" w:space="0" w:color="auto"/>
      </w:divBdr>
    </w:div>
    <w:div w:id="378435858">
      <w:bodyDiv w:val="1"/>
      <w:marLeft w:val="0"/>
      <w:marRight w:val="0"/>
      <w:marTop w:val="0"/>
      <w:marBottom w:val="0"/>
      <w:divBdr>
        <w:top w:val="none" w:sz="0" w:space="0" w:color="auto"/>
        <w:left w:val="none" w:sz="0" w:space="0" w:color="auto"/>
        <w:bottom w:val="none" w:sz="0" w:space="0" w:color="auto"/>
        <w:right w:val="none" w:sz="0" w:space="0" w:color="auto"/>
      </w:divBdr>
    </w:div>
    <w:div w:id="516962104">
      <w:bodyDiv w:val="1"/>
      <w:marLeft w:val="0"/>
      <w:marRight w:val="0"/>
      <w:marTop w:val="0"/>
      <w:marBottom w:val="0"/>
      <w:divBdr>
        <w:top w:val="none" w:sz="0" w:space="0" w:color="auto"/>
        <w:left w:val="none" w:sz="0" w:space="0" w:color="auto"/>
        <w:bottom w:val="none" w:sz="0" w:space="0" w:color="auto"/>
        <w:right w:val="none" w:sz="0" w:space="0" w:color="auto"/>
      </w:divBdr>
    </w:div>
    <w:div w:id="519052589">
      <w:bodyDiv w:val="1"/>
      <w:marLeft w:val="0"/>
      <w:marRight w:val="0"/>
      <w:marTop w:val="0"/>
      <w:marBottom w:val="0"/>
      <w:divBdr>
        <w:top w:val="none" w:sz="0" w:space="0" w:color="auto"/>
        <w:left w:val="none" w:sz="0" w:space="0" w:color="auto"/>
        <w:bottom w:val="none" w:sz="0" w:space="0" w:color="auto"/>
        <w:right w:val="none" w:sz="0" w:space="0" w:color="auto"/>
      </w:divBdr>
    </w:div>
    <w:div w:id="523633557">
      <w:bodyDiv w:val="1"/>
      <w:marLeft w:val="0"/>
      <w:marRight w:val="0"/>
      <w:marTop w:val="0"/>
      <w:marBottom w:val="0"/>
      <w:divBdr>
        <w:top w:val="none" w:sz="0" w:space="0" w:color="auto"/>
        <w:left w:val="none" w:sz="0" w:space="0" w:color="auto"/>
        <w:bottom w:val="none" w:sz="0" w:space="0" w:color="auto"/>
        <w:right w:val="none" w:sz="0" w:space="0" w:color="auto"/>
      </w:divBdr>
    </w:div>
    <w:div w:id="713964127">
      <w:bodyDiv w:val="1"/>
      <w:marLeft w:val="0"/>
      <w:marRight w:val="0"/>
      <w:marTop w:val="0"/>
      <w:marBottom w:val="0"/>
      <w:divBdr>
        <w:top w:val="none" w:sz="0" w:space="0" w:color="auto"/>
        <w:left w:val="none" w:sz="0" w:space="0" w:color="auto"/>
        <w:bottom w:val="none" w:sz="0" w:space="0" w:color="auto"/>
        <w:right w:val="none" w:sz="0" w:space="0" w:color="auto"/>
      </w:divBdr>
    </w:div>
    <w:div w:id="834613576">
      <w:bodyDiv w:val="1"/>
      <w:marLeft w:val="0"/>
      <w:marRight w:val="0"/>
      <w:marTop w:val="0"/>
      <w:marBottom w:val="0"/>
      <w:divBdr>
        <w:top w:val="none" w:sz="0" w:space="0" w:color="auto"/>
        <w:left w:val="none" w:sz="0" w:space="0" w:color="auto"/>
        <w:bottom w:val="none" w:sz="0" w:space="0" w:color="auto"/>
        <w:right w:val="none" w:sz="0" w:space="0" w:color="auto"/>
      </w:divBdr>
    </w:div>
    <w:div w:id="915481180">
      <w:bodyDiv w:val="1"/>
      <w:marLeft w:val="0"/>
      <w:marRight w:val="0"/>
      <w:marTop w:val="0"/>
      <w:marBottom w:val="0"/>
      <w:divBdr>
        <w:top w:val="none" w:sz="0" w:space="0" w:color="auto"/>
        <w:left w:val="none" w:sz="0" w:space="0" w:color="auto"/>
        <w:bottom w:val="none" w:sz="0" w:space="0" w:color="auto"/>
        <w:right w:val="none" w:sz="0" w:space="0" w:color="auto"/>
      </w:divBdr>
    </w:div>
    <w:div w:id="977151136">
      <w:bodyDiv w:val="1"/>
      <w:marLeft w:val="0"/>
      <w:marRight w:val="0"/>
      <w:marTop w:val="0"/>
      <w:marBottom w:val="0"/>
      <w:divBdr>
        <w:top w:val="none" w:sz="0" w:space="0" w:color="auto"/>
        <w:left w:val="none" w:sz="0" w:space="0" w:color="auto"/>
        <w:bottom w:val="none" w:sz="0" w:space="0" w:color="auto"/>
        <w:right w:val="none" w:sz="0" w:space="0" w:color="auto"/>
      </w:divBdr>
    </w:div>
    <w:div w:id="1105465540">
      <w:bodyDiv w:val="1"/>
      <w:marLeft w:val="0"/>
      <w:marRight w:val="0"/>
      <w:marTop w:val="0"/>
      <w:marBottom w:val="0"/>
      <w:divBdr>
        <w:top w:val="none" w:sz="0" w:space="0" w:color="auto"/>
        <w:left w:val="none" w:sz="0" w:space="0" w:color="auto"/>
        <w:bottom w:val="none" w:sz="0" w:space="0" w:color="auto"/>
        <w:right w:val="none" w:sz="0" w:space="0" w:color="auto"/>
      </w:divBdr>
    </w:div>
    <w:div w:id="1155612600">
      <w:bodyDiv w:val="1"/>
      <w:marLeft w:val="0"/>
      <w:marRight w:val="0"/>
      <w:marTop w:val="0"/>
      <w:marBottom w:val="0"/>
      <w:divBdr>
        <w:top w:val="none" w:sz="0" w:space="0" w:color="auto"/>
        <w:left w:val="none" w:sz="0" w:space="0" w:color="auto"/>
        <w:bottom w:val="none" w:sz="0" w:space="0" w:color="auto"/>
        <w:right w:val="none" w:sz="0" w:space="0" w:color="auto"/>
      </w:divBdr>
    </w:div>
    <w:div w:id="1236279830">
      <w:bodyDiv w:val="1"/>
      <w:marLeft w:val="0"/>
      <w:marRight w:val="0"/>
      <w:marTop w:val="0"/>
      <w:marBottom w:val="0"/>
      <w:divBdr>
        <w:top w:val="none" w:sz="0" w:space="0" w:color="auto"/>
        <w:left w:val="none" w:sz="0" w:space="0" w:color="auto"/>
        <w:bottom w:val="none" w:sz="0" w:space="0" w:color="auto"/>
        <w:right w:val="none" w:sz="0" w:space="0" w:color="auto"/>
      </w:divBdr>
    </w:div>
    <w:div w:id="1293249870">
      <w:bodyDiv w:val="1"/>
      <w:marLeft w:val="0"/>
      <w:marRight w:val="0"/>
      <w:marTop w:val="0"/>
      <w:marBottom w:val="0"/>
      <w:divBdr>
        <w:top w:val="none" w:sz="0" w:space="0" w:color="auto"/>
        <w:left w:val="none" w:sz="0" w:space="0" w:color="auto"/>
        <w:bottom w:val="none" w:sz="0" w:space="0" w:color="auto"/>
        <w:right w:val="none" w:sz="0" w:space="0" w:color="auto"/>
      </w:divBdr>
    </w:div>
    <w:div w:id="1296763223">
      <w:bodyDiv w:val="1"/>
      <w:marLeft w:val="0"/>
      <w:marRight w:val="0"/>
      <w:marTop w:val="0"/>
      <w:marBottom w:val="0"/>
      <w:divBdr>
        <w:top w:val="none" w:sz="0" w:space="0" w:color="auto"/>
        <w:left w:val="none" w:sz="0" w:space="0" w:color="auto"/>
        <w:bottom w:val="none" w:sz="0" w:space="0" w:color="auto"/>
        <w:right w:val="none" w:sz="0" w:space="0" w:color="auto"/>
      </w:divBdr>
    </w:div>
    <w:div w:id="1334913772">
      <w:bodyDiv w:val="1"/>
      <w:marLeft w:val="0"/>
      <w:marRight w:val="0"/>
      <w:marTop w:val="0"/>
      <w:marBottom w:val="0"/>
      <w:divBdr>
        <w:top w:val="none" w:sz="0" w:space="0" w:color="auto"/>
        <w:left w:val="none" w:sz="0" w:space="0" w:color="auto"/>
        <w:bottom w:val="none" w:sz="0" w:space="0" w:color="auto"/>
        <w:right w:val="none" w:sz="0" w:space="0" w:color="auto"/>
      </w:divBdr>
    </w:div>
    <w:div w:id="1367565136">
      <w:bodyDiv w:val="1"/>
      <w:marLeft w:val="0"/>
      <w:marRight w:val="0"/>
      <w:marTop w:val="0"/>
      <w:marBottom w:val="0"/>
      <w:divBdr>
        <w:top w:val="none" w:sz="0" w:space="0" w:color="auto"/>
        <w:left w:val="none" w:sz="0" w:space="0" w:color="auto"/>
        <w:bottom w:val="none" w:sz="0" w:space="0" w:color="auto"/>
        <w:right w:val="none" w:sz="0" w:space="0" w:color="auto"/>
      </w:divBdr>
    </w:div>
    <w:div w:id="1418406199">
      <w:bodyDiv w:val="1"/>
      <w:marLeft w:val="0"/>
      <w:marRight w:val="0"/>
      <w:marTop w:val="0"/>
      <w:marBottom w:val="0"/>
      <w:divBdr>
        <w:top w:val="none" w:sz="0" w:space="0" w:color="auto"/>
        <w:left w:val="none" w:sz="0" w:space="0" w:color="auto"/>
        <w:bottom w:val="none" w:sz="0" w:space="0" w:color="auto"/>
        <w:right w:val="none" w:sz="0" w:space="0" w:color="auto"/>
      </w:divBdr>
    </w:div>
    <w:div w:id="1496532736">
      <w:bodyDiv w:val="1"/>
      <w:marLeft w:val="0"/>
      <w:marRight w:val="0"/>
      <w:marTop w:val="0"/>
      <w:marBottom w:val="0"/>
      <w:divBdr>
        <w:top w:val="none" w:sz="0" w:space="0" w:color="auto"/>
        <w:left w:val="none" w:sz="0" w:space="0" w:color="auto"/>
        <w:bottom w:val="none" w:sz="0" w:space="0" w:color="auto"/>
        <w:right w:val="none" w:sz="0" w:space="0" w:color="auto"/>
      </w:divBdr>
    </w:div>
    <w:div w:id="1597402162">
      <w:bodyDiv w:val="1"/>
      <w:marLeft w:val="0"/>
      <w:marRight w:val="0"/>
      <w:marTop w:val="0"/>
      <w:marBottom w:val="0"/>
      <w:divBdr>
        <w:top w:val="none" w:sz="0" w:space="0" w:color="auto"/>
        <w:left w:val="none" w:sz="0" w:space="0" w:color="auto"/>
        <w:bottom w:val="none" w:sz="0" w:space="0" w:color="auto"/>
        <w:right w:val="none" w:sz="0" w:space="0" w:color="auto"/>
      </w:divBdr>
    </w:div>
    <w:div w:id="1603486651">
      <w:bodyDiv w:val="1"/>
      <w:marLeft w:val="0"/>
      <w:marRight w:val="0"/>
      <w:marTop w:val="0"/>
      <w:marBottom w:val="0"/>
      <w:divBdr>
        <w:top w:val="none" w:sz="0" w:space="0" w:color="auto"/>
        <w:left w:val="none" w:sz="0" w:space="0" w:color="auto"/>
        <w:bottom w:val="none" w:sz="0" w:space="0" w:color="auto"/>
        <w:right w:val="none" w:sz="0" w:space="0" w:color="auto"/>
      </w:divBdr>
    </w:div>
    <w:div w:id="1605184995">
      <w:bodyDiv w:val="1"/>
      <w:marLeft w:val="0"/>
      <w:marRight w:val="0"/>
      <w:marTop w:val="0"/>
      <w:marBottom w:val="0"/>
      <w:divBdr>
        <w:top w:val="none" w:sz="0" w:space="0" w:color="auto"/>
        <w:left w:val="none" w:sz="0" w:space="0" w:color="auto"/>
        <w:bottom w:val="none" w:sz="0" w:space="0" w:color="auto"/>
        <w:right w:val="none" w:sz="0" w:space="0" w:color="auto"/>
      </w:divBdr>
    </w:div>
    <w:div w:id="1728844745">
      <w:bodyDiv w:val="1"/>
      <w:marLeft w:val="0"/>
      <w:marRight w:val="0"/>
      <w:marTop w:val="0"/>
      <w:marBottom w:val="0"/>
      <w:divBdr>
        <w:top w:val="none" w:sz="0" w:space="0" w:color="auto"/>
        <w:left w:val="none" w:sz="0" w:space="0" w:color="auto"/>
        <w:bottom w:val="none" w:sz="0" w:space="0" w:color="auto"/>
        <w:right w:val="none" w:sz="0" w:space="0" w:color="auto"/>
      </w:divBdr>
    </w:div>
    <w:div w:id="1738243644">
      <w:bodyDiv w:val="1"/>
      <w:marLeft w:val="0"/>
      <w:marRight w:val="0"/>
      <w:marTop w:val="0"/>
      <w:marBottom w:val="0"/>
      <w:divBdr>
        <w:top w:val="none" w:sz="0" w:space="0" w:color="auto"/>
        <w:left w:val="none" w:sz="0" w:space="0" w:color="auto"/>
        <w:bottom w:val="none" w:sz="0" w:space="0" w:color="auto"/>
        <w:right w:val="none" w:sz="0" w:space="0" w:color="auto"/>
      </w:divBdr>
    </w:div>
    <w:div w:id="1776438811">
      <w:bodyDiv w:val="1"/>
      <w:marLeft w:val="0"/>
      <w:marRight w:val="0"/>
      <w:marTop w:val="0"/>
      <w:marBottom w:val="0"/>
      <w:divBdr>
        <w:top w:val="none" w:sz="0" w:space="0" w:color="auto"/>
        <w:left w:val="none" w:sz="0" w:space="0" w:color="auto"/>
        <w:bottom w:val="none" w:sz="0" w:space="0" w:color="auto"/>
        <w:right w:val="none" w:sz="0" w:space="0" w:color="auto"/>
      </w:divBdr>
    </w:div>
    <w:div w:id="1829323498">
      <w:bodyDiv w:val="1"/>
      <w:marLeft w:val="0"/>
      <w:marRight w:val="0"/>
      <w:marTop w:val="0"/>
      <w:marBottom w:val="0"/>
      <w:divBdr>
        <w:top w:val="none" w:sz="0" w:space="0" w:color="auto"/>
        <w:left w:val="none" w:sz="0" w:space="0" w:color="auto"/>
        <w:bottom w:val="none" w:sz="0" w:space="0" w:color="auto"/>
        <w:right w:val="none" w:sz="0" w:space="0" w:color="auto"/>
      </w:divBdr>
    </w:div>
    <w:div w:id="1970936975">
      <w:bodyDiv w:val="1"/>
      <w:marLeft w:val="0"/>
      <w:marRight w:val="0"/>
      <w:marTop w:val="0"/>
      <w:marBottom w:val="0"/>
      <w:divBdr>
        <w:top w:val="none" w:sz="0" w:space="0" w:color="auto"/>
        <w:left w:val="none" w:sz="0" w:space="0" w:color="auto"/>
        <w:bottom w:val="none" w:sz="0" w:space="0" w:color="auto"/>
        <w:right w:val="none" w:sz="0" w:space="0" w:color="auto"/>
      </w:divBdr>
    </w:div>
    <w:div w:id="2022925127">
      <w:bodyDiv w:val="1"/>
      <w:marLeft w:val="0"/>
      <w:marRight w:val="0"/>
      <w:marTop w:val="0"/>
      <w:marBottom w:val="0"/>
      <w:divBdr>
        <w:top w:val="none" w:sz="0" w:space="0" w:color="auto"/>
        <w:left w:val="none" w:sz="0" w:space="0" w:color="auto"/>
        <w:bottom w:val="none" w:sz="0" w:space="0" w:color="auto"/>
        <w:right w:val="none" w:sz="0" w:space="0" w:color="auto"/>
      </w:divBdr>
    </w:div>
    <w:div w:id="2125077233">
      <w:bodyDiv w:val="1"/>
      <w:marLeft w:val="0"/>
      <w:marRight w:val="0"/>
      <w:marTop w:val="0"/>
      <w:marBottom w:val="0"/>
      <w:divBdr>
        <w:top w:val="none" w:sz="0" w:space="0" w:color="auto"/>
        <w:left w:val="none" w:sz="0" w:space="0" w:color="auto"/>
        <w:bottom w:val="none" w:sz="0" w:space="0" w:color="auto"/>
        <w:right w:val="none" w:sz="0" w:space="0" w:color="auto"/>
      </w:divBdr>
    </w:div>
    <w:div w:id="2131048038">
      <w:bodyDiv w:val="1"/>
      <w:marLeft w:val="0"/>
      <w:marRight w:val="0"/>
      <w:marTop w:val="0"/>
      <w:marBottom w:val="0"/>
      <w:divBdr>
        <w:top w:val="none" w:sz="0" w:space="0" w:color="auto"/>
        <w:left w:val="none" w:sz="0" w:space="0" w:color="auto"/>
        <w:bottom w:val="none" w:sz="0" w:space="0" w:color="auto"/>
        <w:right w:val="none" w:sz="0" w:space="0" w:color="auto"/>
      </w:divBdr>
    </w:div>
    <w:div w:id="2132047742">
      <w:bodyDiv w:val="1"/>
      <w:marLeft w:val="0"/>
      <w:marRight w:val="0"/>
      <w:marTop w:val="0"/>
      <w:marBottom w:val="0"/>
      <w:divBdr>
        <w:top w:val="none" w:sz="0" w:space="0" w:color="auto"/>
        <w:left w:val="none" w:sz="0" w:space="0" w:color="auto"/>
        <w:bottom w:val="none" w:sz="0" w:space="0" w:color="auto"/>
        <w:right w:val="none" w:sz="0" w:space="0" w:color="auto"/>
      </w:divBdr>
    </w:div>
    <w:div w:id="21347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7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main?base=SPB;n=110154;fld=134;dst=1007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FA77-0676-4055-BCC9-FD0CFA4F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40</Pages>
  <Words>14580</Words>
  <Characters>83110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97496</CharactersWithSpaces>
  <SharedDoc>false</SharedDoc>
  <HLinks>
    <vt:vector size="12" baseType="variant">
      <vt:variant>
        <vt:i4>3997823</vt:i4>
      </vt:variant>
      <vt:variant>
        <vt:i4>3</vt:i4>
      </vt:variant>
      <vt:variant>
        <vt:i4>0</vt:i4>
      </vt:variant>
      <vt:variant>
        <vt:i4>5</vt:i4>
      </vt:variant>
      <vt:variant>
        <vt:lpwstr>consultantplus://offline/main?base=SPB;n=110154;fld=134;dst=100712</vt:lpwstr>
      </vt:variant>
      <vt:variant>
        <vt:lpwstr/>
      </vt:variant>
      <vt:variant>
        <vt:i4>3997823</vt:i4>
      </vt:variant>
      <vt:variant>
        <vt:i4>0</vt:i4>
      </vt:variant>
      <vt:variant>
        <vt:i4>0</vt:i4>
      </vt:variant>
      <vt:variant>
        <vt:i4>5</vt:i4>
      </vt:variant>
      <vt:variant>
        <vt:lpwstr>consultantplus://offline/main?base=SPB;n=110154;fld=134;dst=100712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Елизавета Александровна</dc:creator>
  <cp:lastModifiedBy>User</cp:lastModifiedBy>
  <cp:revision>14</cp:revision>
  <cp:lastPrinted>2018-12-19T12:03:00Z</cp:lastPrinted>
  <dcterms:created xsi:type="dcterms:W3CDTF">2019-01-17T13:35:00Z</dcterms:created>
  <dcterms:modified xsi:type="dcterms:W3CDTF">2019-01-17T14:35:00Z</dcterms:modified>
</cp:coreProperties>
</file>